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4E4134" w14:textId="77777777" w:rsidR="00AD4204" w:rsidRDefault="00AD4204" w:rsidP="00AD4204">
      <w:pPr>
        <w:rPr>
          <w:rFonts w:ascii="Arial" w:hAnsi="Arial" w:cs="Arial"/>
          <w:b/>
          <w:sz w:val="24"/>
          <w:szCs w:val="24"/>
        </w:rPr>
      </w:pPr>
    </w:p>
    <w:p w14:paraId="6E2861F2" w14:textId="4D8CE487" w:rsidR="00AD4204" w:rsidRDefault="00AD4204" w:rsidP="00712CC7">
      <w:pPr>
        <w:jc w:val="center"/>
        <w:rPr>
          <w:rFonts w:ascii="Arial" w:hAnsi="Arial" w:cs="Arial"/>
          <w:b/>
          <w:sz w:val="24"/>
          <w:szCs w:val="24"/>
        </w:rPr>
      </w:pPr>
    </w:p>
    <w:p w14:paraId="230F339C" w14:textId="16B96F19" w:rsidR="00712CC7" w:rsidRDefault="00730BB6" w:rsidP="00AD4204">
      <w:pPr>
        <w:pStyle w:val="NormalWeb"/>
      </w:pPr>
      <w:r>
        <w:rPr>
          <w:noProof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0FDA1DA1" wp14:editId="595AC896">
            <wp:simplePos x="0" y="0"/>
            <wp:positionH relativeFrom="column">
              <wp:posOffset>3501390</wp:posOffset>
            </wp:positionH>
            <wp:positionV relativeFrom="paragraph">
              <wp:posOffset>118745</wp:posOffset>
            </wp:positionV>
            <wp:extent cx="2157730" cy="676275"/>
            <wp:effectExtent l="0" t="0" r="0" b="9525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20260223_10333767 - copia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773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4204">
        <w:rPr>
          <w:noProof/>
        </w:rPr>
        <w:drawing>
          <wp:inline distT="0" distB="0" distL="0" distR="0" wp14:anchorId="519089D9" wp14:editId="78FDDC36">
            <wp:extent cx="1924050" cy="1200150"/>
            <wp:effectExtent l="0" t="0" r="0" b="0"/>
            <wp:docPr id="1" name="Imagen 1" descr="C:\Users\senado\Desktop\membrete jpe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nado\Desktop\membrete jpeg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266E">
        <w:t xml:space="preserve">   </w:t>
      </w:r>
    </w:p>
    <w:p w14:paraId="4B9D827E" w14:textId="77777777" w:rsidR="006E6896" w:rsidRPr="00AD4204" w:rsidRDefault="006E6896" w:rsidP="00AD4204">
      <w:pPr>
        <w:pStyle w:val="NormalWeb"/>
      </w:pPr>
    </w:p>
    <w:p w14:paraId="193BB2C1" w14:textId="77777777" w:rsidR="00712CC7" w:rsidRDefault="00712CC7" w:rsidP="00712CC7">
      <w:pPr>
        <w:rPr>
          <w:rFonts w:ascii="Arial" w:hAnsi="Arial" w:cs="Arial"/>
          <w:b/>
          <w:sz w:val="24"/>
          <w:szCs w:val="24"/>
        </w:rPr>
      </w:pPr>
    </w:p>
    <w:p w14:paraId="224549BE" w14:textId="77777777" w:rsidR="00712CC7" w:rsidRPr="00F77241" w:rsidRDefault="00712CC7" w:rsidP="00050832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F77241">
        <w:rPr>
          <w:rFonts w:ascii="Times New Roman" w:hAnsi="Times New Roman" w:cs="Times New Roman"/>
          <w:b/>
          <w:sz w:val="32"/>
          <w:szCs w:val="28"/>
        </w:rPr>
        <w:t>Fundamentos:</w:t>
      </w:r>
    </w:p>
    <w:p w14:paraId="1E97BC50" w14:textId="77777777" w:rsidR="005A4BC3" w:rsidRPr="00B241A5" w:rsidRDefault="005A4BC3" w:rsidP="00D7238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B241A5">
        <w:rPr>
          <w:rFonts w:ascii="Times New Roman" w:eastAsia="Times New Roman" w:hAnsi="Times New Roman" w:cs="Times New Roman"/>
          <w:sz w:val="28"/>
          <w:szCs w:val="24"/>
        </w:rPr>
        <w:t>Las XV Jornadas en Educación, Investigación y Problemáticas Educativas constituyen un espacio académico y pedagógico de relevancia, convocando a docentes de todos los niveles y modalidades del Sistema Educativo Nacional, a estudiantes de carreras superiores y a equipos de investigación.</w:t>
      </w:r>
    </w:p>
    <w:p w14:paraId="3E20060E" w14:textId="77777777" w:rsidR="005A4BC3" w:rsidRPr="00B241A5" w:rsidRDefault="005A4BC3" w:rsidP="00D7238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B241A5">
        <w:rPr>
          <w:rFonts w:ascii="Times New Roman" w:eastAsia="Times New Roman" w:hAnsi="Times New Roman" w:cs="Times New Roman"/>
          <w:sz w:val="28"/>
          <w:szCs w:val="24"/>
        </w:rPr>
        <w:t>Las actividades se estructuran en torno a ejes centrales como la reconstrucción de la autoridad pedagógica y el fortalecimiento de la convivencia educativa ante los conflictos escolares, destacando la importancia de comprender cómo se construye y legitima la autoridad en el marco institucional contemporáneo.</w:t>
      </w:r>
    </w:p>
    <w:p w14:paraId="6D951B61" w14:textId="77777777" w:rsidR="005A4BC3" w:rsidRPr="00B241A5" w:rsidRDefault="005A4BC3" w:rsidP="00D7238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B241A5">
        <w:rPr>
          <w:rFonts w:ascii="Times New Roman" w:eastAsia="Times New Roman" w:hAnsi="Times New Roman" w:cs="Times New Roman"/>
          <w:sz w:val="28"/>
          <w:szCs w:val="24"/>
        </w:rPr>
        <w:t>Asimismo, se profundizará en el desarrollo de la ciudadanía digital, promoviendo un uso crítico y ético de las tecnologías de la información y la comunicación, con especial énfasis en consumos digitales problemáticos e inteligencia artificial, generando debates y proyecciones para los escenarios educativos actuales.</w:t>
      </w:r>
    </w:p>
    <w:p w14:paraId="0C483F58" w14:textId="77777777" w:rsidR="005A4BC3" w:rsidRPr="00B241A5" w:rsidRDefault="005A4BC3" w:rsidP="00D7238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B241A5">
        <w:rPr>
          <w:rFonts w:ascii="Times New Roman" w:eastAsia="Times New Roman" w:hAnsi="Times New Roman" w:cs="Times New Roman"/>
          <w:sz w:val="28"/>
          <w:szCs w:val="24"/>
        </w:rPr>
        <w:t xml:space="preserve">Las conferencias centrales estarán a cargo de la </w:t>
      </w:r>
      <w:r w:rsidRPr="00B9641B">
        <w:rPr>
          <w:rFonts w:ascii="Times New Roman" w:eastAsia="Times New Roman" w:hAnsi="Times New Roman" w:cs="Times New Roman"/>
          <w:b/>
          <w:bCs/>
          <w:sz w:val="28"/>
          <w:szCs w:val="24"/>
        </w:rPr>
        <w:t>Licenciada Marina Lerner</w:t>
      </w:r>
      <w:r w:rsidRPr="00B241A5">
        <w:rPr>
          <w:rFonts w:ascii="Times New Roman" w:eastAsia="Times New Roman" w:hAnsi="Times New Roman" w:cs="Times New Roman"/>
          <w:sz w:val="28"/>
          <w:szCs w:val="24"/>
        </w:rPr>
        <w:t xml:space="preserve">, profesora de Lengua y Literatura y Licenciada en Psicología con posgrado en Psicoanálisis, y de la </w:t>
      </w:r>
      <w:r w:rsidRPr="00B9641B">
        <w:rPr>
          <w:rFonts w:ascii="Times New Roman" w:eastAsia="Times New Roman" w:hAnsi="Times New Roman" w:cs="Times New Roman"/>
          <w:b/>
          <w:bCs/>
          <w:sz w:val="28"/>
          <w:szCs w:val="24"/>
        </w:rPr>
        <w:t>Profesora María Fernanda Hidalgo</w:t>
      </w:r>
      <w:r w:rsidRPr="00B241A5">
        <w:rPr>
          <w:rFonts w:ascii="Times New Roman" w:eastAsia="Times New Roman" w:hAnsi="Times New Roman" w:cs="Times New Roman"/>
          <w:sz w:val="28"/>
          <w:szCs w:val="24"/>
        </w:rPr>
        <w:t>, especialista en Docencia en Entornos Virtuales de la Universidad Nacional de Quilmes, lo que otorga jerarquía académica y profesional al evento.</w:t>
      </w:r>
    </w:p>
    <w:p w14:paraId="4AB2C40C" w14:textId="77777777" w:rsidR="005A4BC3" w:rsidRPr="00B241A5" w:rsidRDefault="005A4BC3" w:rsidP="00D7238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41A5">
        <w:rPr>
          <w:rFonts w:ascii="Times New Roman" w:eastAsia="Times New Roman" w:hAnsi="Times New Roman" w:cs="Times New Roman"/>
          <w:sz w:val="28"/>
          <w:szCs w:val="24"/>
        </w:rPr>
        <w:t xml:space="preserve">Por todo ello, resulta pertinente que esta Honorable Cámara acompañe institucionalmente la iniciativa, reconociendo su valor académico, pedagógico y social para la </w:t>
      </w:r>
      <w:r w:rsidRPr="00B241A5">
        <w:rPr>
          <w:rFonts w:ascii="Times New Roman" w:eastAsia="Times New Roman" w:hAnsi="Times New Roman" w:cs="Times New Roman"/>
          <w:sz w:val="28"/>
          <w:szCs w:val="28"/>
        </w:rPr>
        <w:t>comunidad entrerriana</w:t>
      </w:r>
    </w:p>
    <w:p w14:paraId="50D45E2F" w14:textId="2770E202" w:rsidR="00CD4980" w:rsidRPr="00AD4204" w:rsidRDefault="00730BB6" w:rsidP="00AD4204">
      <w:pPr>
        <w:pStyle w:val="NormalWeb"/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659264" behindDoc="0" locked="0" layoutInCell="1" allowOverlap="1" wp14:anchorId="7E008D24" wp14:editId="15E56429">
            <wp:simplePos x="0" y="0"/>
            <wp:positionH relativeFrom="column">
              <wp:posOffset>3291840</wp:posOffset>
            </wp:positionH>
            <wp:positionV relativeFrom="paragraph">
              <wp:posOffset>85725</wp:posOffset>
            </wp:positionV>
            <wp:extent cx="2157730" cy="676275"/>
            <wp:effectExtent l="0" t="0" r="0" b="9525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20260223_10333767 - copia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773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4204">
        <w:rPr>
          <w:noProof/>
        </w:rPr>
        <w:drawing>
          <wp:inline distT="0" distB="0" distL="0" distR="0" wp14:anchorId="7F19C2EF" wp14:editId="546E1CCA">
            <wp:extent cx="1924050" cy="1200150"/>
            <wp:effectExtent l="0" t="0" r="0" b="0"/>
            <wp:docPr id="2" name="Imagen 2" descr="C:\Users\senado\Desktop\membrete jpe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nado\Desktop\membrete jpeg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D0982" w14:textId="77777777" w:rsidR="00CD4980" w:rsidRDefault="00CD4980" w:rsidP="00AD4204">
      <w:pPr>
        <w:rPr>
          <w:rFonts w:ascii="Arial" w:hAnsi="Arial" w:cs="Arial"/>
          <w:b/>
          <w:sz w:val="24"/>
          <w:szCs w:val="24"/>
        </w:rPr>
      </w:pPr>
    </w:p>
    <w:p w14:paraId="440FD45A" w14:textId="77777777" w:rsidR="00712CC7" w:rsidRPr="00050832" w:rsidRDefault="00712CC7" w:rsidP="00712CC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8B2DFE" w14:textId="77777777" w:rsidR="00F77241" w:rsidRDefault="00712CC7" w:rsidP="00712CC7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77241">
        <w:rPr>
          <w:rFonts w:ascii="Times New Roman" w:hAnsi="Times New Roman" w:cs="Times New Roman"/>
          <w:b/>
          <w:sz w:val="28"/>
          <w:szCs w:val="24"/>
        </w:rPr>
        <w:t xml:space="preserve">LA HONORABLE CAMARA DE SENADORES DE LA </w:t>
      </w:r>
    </w:p>
    <w:p w14:paraId="2E524DCC" w14:textId="6170698D" w:rsidR="00712CC7" w:rsidRPr="00F77241" w:rsidRDefault="00712CC7" w:rsidP="00712CC7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77241">
        <w:rPr>
          <w:rFonts w:ascii="Times New Roman" w:hAnsi="Times New Roman" w:cs="Times New Roman"/>
          <w:b/>
          <w:sz w:val="28"/>
          <w:szCs w:val="24"/>
        </w:rPr>
        <w:t xml:space="preserve">PROVINCIA DE ENTRE RIOS </w:t>
      </w:r>
    </w:p>
    <w:p w14:paraId="2CD49A29" w14:textId="77777777" w:rsidR="00712CC7" w:rsidRPr="00050832" w:rsidRDefault="00712CC7" w:rsidP="00AD4204">
      <w:pPr>
        <w:rPr>
          <w:rFonts w:ascii="Times New Roman" w:hAnsi="Times New Roman" w:cs="Times New Roman"/>
          <w:b/>
          <w:sz w:val="24"/>
          <w:szCs w:val="24"/>
        </w:rPr>
      </w:pPr>
    </w:p>
    <w:p w14:paraId="267F616E" w14:textId="6AC54428" w:rsidR="00712CC7" w:rsidRPr="00050832" w:rsidRDefault="00712CC7" w:rsidP="00712C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0832">
        <w:rPr>
          <w:rFonts w:ascii="Times New Roman" w:hAnsi="Times New Roman" w:cs="Times New Roman"/>
          <w:b/>
          <w:sz w:val="24"/>
          <w:szCs w:val="24"/>
        </w:rPr>
        <w:t>DECLARA</w:t>
      </w:r>
    </w:p>
    <w:p w14:paraId="59E99D34" w14:textId="77777777" w:rsidR="00AD4204" w:rsidRPr="00050832" w:rsidRDefault="00AD4204" w:rsidP="00712CC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D4543F5" w14:textId="77777777" w:rsidR="005A4BC3" w:rsidRPr="00B241A5" w:rsidRDefault="005A4BC3" w:rsidP="005A4BC3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41A5">
        <w:rPr>
          <w:rFonts w:ascii="Times New Roman" w:eastAsia="Times New Roman" w:hAnsi="Times New Roman" w:cs="Times New Roman"/>
          <w:b/>
          <w:bCs/>
          <w:sz w:val="28"/>
          <w:szCs w:val="28"/>
        </w:rPr>
        <w:t>PRIMERO.-</w:t>
      </w:r>
      <w:r w:rsidRPr="00B241A5">
        <w:rPr>
          <w:rFonts w:ascii="Times New Roman" w:eastAsia="Times New Roman" w:hAnsi="Times New Roman" w:cs="Times New Roman"/>
          <w:sz w:val="28"/>
          <w:szCs w:val="28"/>
        </w:rPr>
        <w:t xml:space="preserve"> Declárase de interés legislativo la realización de las </w:t>
      </w:r>
      <w:r w:rsidRPr="00B241A5">
        <w:rPr>
          <w:rFonts w:ascii="Times New Roman" w:eastAsia="Times New Roman" w:hAnsi="Times New Roman" w:cs="Times New Roman"/>
          <w:b/>
          <w:bCs/>
          <w:sz w:val="28"/>
          <w:szCs w:val="28"/>
        </w:rPr>
        <w:t>“XV Jornadas en Educación, Investigación y Problemáticas Educativas”</w:t>
      </w:r>
      <w:r w:rsidRPr="00B241A5">
        <w:rPr>
          <w:rFonts w:ascii="Times New Roman" w:eastAsia="Times New Roman" w:hAnsi="Times New Roman" w:cs="Times New Roman"/>
          <w:sz w:val="28"/>
          <w:szCs w:val="28"/>
        </w:rPr>
        <w:t xml:space="preserve">, organizadas por el Instituto de Formación Docente “San José” D-229, a llevarse a cabo el día </w:t>
      </w:r>
      <w:r w:rsidRPr="00B241A5">
        <w:rPr>
          <w:rFonts w:ascii="Times New Roman" w:eastAsia="Times New Roman" w:hAnsi="Times New Roman" w:cs="Times New Roman"/>
          <w:b/>
          <w:bCs/>
          <w:sz w:val="28"/>
          <w:szCs w:val="28"/>
        </w:rPr>
        <w:t>viernes 23 de octubre de 2026</w:t>
      </w:r>
      <w:r w:rsidRPr="00B241A5">
        <w:rPr>
          <w:rFonts w:ascii="Times New Roman" w:eastAsia="Times New Roman" w:hAnsi="Times New Roman" w:cs="Times New Roman"/>
          <w:sz w:val="28"/>
          <w:szCs w:val="28"/>
        </w:rPr>
        <w:t xml:space="preserve"> en la ciudad de </w:t>
      </w:r>
      <w:proofErr w:type="spellStart"/>
      <w:r w:rsidRPr="00B241A5">
        <w:rPr>
          <w:rFonts w:ascii="Times New Roman" w:eastAsia="Times New Roman" w:hAnsi="Times New Roman" w:cs="Times New Roman"/>
          <w:sz w:val="28"/>
          <w:szCs w:val="28"/>
        </w:rPr>
        <w:t>Chajarí</w:t>
      </w:r>
      <w:proofErr w:type="spellEnd"/>
      <w:r w:rsidRPr="00B241A5">
        <w:rPr>
          <w:rFonts w:ascii="Times New Roman" w:eastAsia="Times New Roman" w:hAnsi="Times New Roman" w:cs="Times New Roman"/>
          <w:sz w:val="28"/>
          <w:szCs w:val="28"/>
        </w:rPr>
        <w:t xml:space="preserve">, Provincia de Entre Ríos, con la participación de la </w:t>
      </w:r>
      <w:r w:rsidRPr="00B241A5">
        <w:rPr>
          <w:rFonts w:ascii="Times New Roman" w:eastAsia="Times New Roman" w:hAnsi="Times New Roman" w:cs="Times New Roman"/>
          <w:b/>
          <w:bCs/>
          <w:sz w:val="28"/>
          <w:szCs w:val="28"/>
        </w:rPr>
        <w:t>Licenciada Marina Lerner</w:t>
      </w:r>
      <w:r w:rsidRPr="00B241A5">
        <w:rPr>
          <w:rFonts w:ascii="Times New Roman" w:eastAsia="Times New Roman" w:hAnsi="Times New Roman" w:cs="Times New Roman"/>
          <w:sz w:val="28"/>
          <w:szCs w:val="28"/>
        </w:rPr>
        <w:t xml:space="preserve"> y la </w:t>
      </w:r>
      <w:r w:rsidRPr="00B241A5">
        <w:rPr>
          <w:rFonts w:ascii="Times New Roman" w:eastAsia="Times New Roman" w:hAnsi="Times New Roman" w:cs="Times New Roman"/>
          <w:b/>
          <w:bCs/>
          <w:sz w:val="28"/>
          <w:szCs w:val="28"/>
        </w:rPr>
        <w:t>Profesora María Fernanda Hidalgo</w:t>
      </w:r>
      <w:r w:rsidRPr="00B241A5">
        <w:rPr>
          <w:rFonts w:ascii="Times New Roman" w:eastAsia="Times New Roman" w:hAnsi="Times New Roman" w:cs="Times New Roman"/>
          <w:sz w:val="28"/>
          <w:szCs w:val="28"/>
        </w:rPr>
        <w:t xml:space="preserve"> como expositoras centrales.</w:t>
      </w:r>
    </w:p>
    <w:p w14:paraId="154D079E" w14:textId="64C07F0E" w:rsidR="005A4BC3" w:rsidRPr="00B241A5" w:rsidRDefault="005A4BC3" w:rsidP="005A4BC3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41A5">
        <w:rPr>
          <w:rFonts w:ascii="Times New Roman" w:eastAsia="Times New Roman" w:hAnsi="Times New Roman" w:cs="Times New Roman"/>
          <w:b/>
          <w:bCs/>
          <w:sz w:val="28"/>
          <w:szCs w:val="28"/>
        </w:rPr>
        <w:t>SEGUNDO.-</w:t>
      </w:r>
      <w:r w:rsidRPr="00B241A5">
        <w:rPr>
          <w:rFonts w:ascii="Times New Roman" w:eastAsia="Times New Roman" w:hAnsi="Times New Roman" w:cs="Times New Roman"/>
          <w:sz w:val="28"/>
          <w:szCs w:val="28"/>
        </w:rPr>
        <w:t xml:space="preserve"> Comuníquese a</w:t>
      </w:r>
      <w:r w:rsidR="00D768F9">
        <w:rPr>
          <w:rFonts w:ascii="Times New Roman" w:eastAsia="Times New Roman" w:hAnsi="Times New Roman" w:cs="Times New Roman"/>
          <w:sz w:val="28"/>
          <w:szCs w:val="28"/>
        </w:rPr>
        <w:t xml:space="preserve"> la Rectora del</w:t>
      </w:r>
      <w:bookmarkStart w:id="0" w:name="_GoBack"/>
      <w:bookmarkEnd w:id="0"/>
      <w:r w:rsidR="005F05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1A5">
        <w:rPr>
          <w:rFonts w:ascii="Times New Roman" w:eastAsia="Times New Roman" w:hAnsi="Times New Roman" w:cs="Times New Roman"/>
          <w:sz w:val="28"/>
          <w:szCs w:val="28"/>
        </w:rPr>
        <w:t xml:space="preserve">Instituto de Formación Docente “San José” D-229 </w:t>
      </w:r>
    </w:p>
    <w:p w14:paraId="2AC87155" w14:textId="75202556" w:rsidR="00F77241" w:rsidRPr="00F77241" w:rsidRDefault="00F77241" w:rsidP="005A4BC3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F77241" w:rsidRPr="00F772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CC7"/>
    <w:rsid w:val="00050832"/>
    <w:rsid w:val="00112DFD"/>
    <w:rsid w:val="00117DB1"/>
    <w:rsid w:val="001759F9"/>
    <w:rsid w:val="00262EB4"/>
    <w:rsid w:val="003B799F"/>
    <w:rsid w:val="003E266E"/>
    <w:rsid w:val="005A4BC3"/>
    <w:rsid w:val="005F05A8"/>
    <w:rsid w:val="00652FF6"/>
    <w:rsid w:val="006A6C13"/>
    <w:rsid w:val="006C2623"/>
    <w:rsid w:val="006E6896"/>
    <w:rsid w:val="00712CC7"/>
    <w:rsid w:val="00730BB6"/>
    <w:rsid w:val="007A4895"/>
    <w:rsid w:val="00916862"/>
    <w:rsid w:val="00980A48"/>
    <w:rsid w:val="00AD4204"/>
    <w:rsid w:val="00C173AB"/>
    <w:rsid w:val="00CD4980"/>
    <w:rsid w:val="00D72381"/>
    <w:rsid w:val="00D768F9"/>
    <w:rsid w:val="00DA472D"/>
    <w:rsid w:val="00F25028"/>
    <w:rsid w:val="00F77241"/>
    <w:rsid w:val="00FD2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A47DF"/>
  <w15:chartTrackingRefBased/>
  <w15:docId w15:val="{1F48CFB1-D347-4B18-93F7-05EF0B5CC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2CC7"/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12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12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12C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12C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12C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12C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12C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12C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12C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12C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12C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12C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12CC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12CC7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12CC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12CC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12CC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12CC7"/>
    <w:rPr>
      <w:rFonts w:eastAsiaTheme="majorEastAsia" w:cstheme="majorBidi"/>
      <w:color w:val="272727" w:themeColor="text1" w:themeTint="D8"/>
    </w:rPr>
  </w:style>
  <w:style w:type="paragraph" w:styleId="Puesto">
    <w:name w:val="Title"/>
    <w:basedOn w:val="Normal"/>
    <w:next w:val="Normal"/>
    <w:link w:val="PuestoCar"/>
    <w:uiPriority w:val="10"/>
    <w:qFormat/>
    <w:rsid w:val="00712C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uestoCar">
    <w:name w:val="Puesto Car"/>
    <w:basedOn w:val="Fuentedeprrafopredeter"/>
    <w:link w:val="Puesto"/>
    <w:uiPriority w:val="10"/>
    <w:rsid w:val="00712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12C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712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12CC7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712CC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12CC7"/>
    <w:pPr>
      <w:ind w:left="720"/>
      <w:contextualSpacing/>
    </w:pPr>
    <w:rPr>
      <w:kern w:val="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712CC7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12C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12CC7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12CC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D42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17D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17DB1"/>
    <w:rPr>
      <w:rFonts w:ascii="Segoe UI" w:hAnsi="Segoe UI" w:cs="Segoe UI"/>
      <w:kern w:val="0"/>
      <w:sz w:val="18"/>
      <w:szCs w:val="18"/>
      <w14:ligatures w14:val="none"/>
    </w:rPr>
  </w:style>
  <w:style w:type="character" w:styleId="Textoennegrita">
    <w:name w:val="Strong"/>
    <w:basedOn w:val="Fuentedeprrafopredeter"/>
    <w:uiPriority w:val="22"/>
    <w:qFormat/>
    <w:rsid w:val="00F77241"/>
    <w:rPr>
      <w:b/>
      <w:bCs/>
    </w:rPr>
  </w:style>
  <w:style w:type="character" w:styleId="nfasis">
    <w:name w:val="Emphasis"/>
    <w:basedOn w:val="Fuentedeprrafopredeter"/>
    <w:uiPriority w:val="20"/>
    <w:qFormat/>
    <w:rsid w:val="006E689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6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318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Senado</cp:lastModifiedBy>
  <cp:revision>6</cp:revision>
  <cp:lastPrinted>2026-10-05T14:46:00Z</cp:lastPrinted>
  <dcterms:created xsi:type="dcterms:W3CDTF">2026-10-05T14:41:00Z</dcterms:created>
  <dcterms:modified xsi:type="dcterms:W3CDTF">2026-10-05T15:12:00Z</dcterms:modified>
</cp:coreProperties>
</file>