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FF9" w:rsidRPr="008A0FF9" w:rsidRDefault="008A0FF9" w:rsidP="00B13549">
      <w:pPr>
        <w:rPr>
          <w:i/>
          <w:sz w:val="16"/>
          <w:szCs w:val="16"/>
        </w:rPr>
      </w:pPr>
      <w:r w:rsidRPr="008A0FF9">
        <w:rPr>
          <w:i/>
          <w:sz w:val="16"/>
          <w:szCs w:val="16"/>
        </w:rPr>
        <w:t>“Elegimos diálogo, respecto y derechos. Elegimos Democracia. A 50 años del golpe de Estado de 1976”</w:t>
      </w:r>
    </w:p>
    <w:p w:rsidR="008A0FF9" w:rsidRDefault="008A0FF9" w:rsidP="00B13549">
      <w:r>
        <w:rPr>
          <w:noProof/>
          <w:lang w:eastAsia="es-ES"/>
        </w:rPr>
        <w:drawing>
          <wp:inline distT="0" distB="0" distL="0" distR="0" wp14:anchorId="36586C84">
            <wp:extent cx="6095365" cy="8382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5365" cy="838200"/>
                    </a:xfrm>
                    <a:prstGeom prst="rect">
                      <a:avLst/>
                    </a:prstGeom>
                    <a:noFill/>
                  </pic:spPr>
                </pic:pic>
              </a:graphicData>
            </a:graphic>
          </wp:inline>
        </w:drawing>
      </w:r>
    </w:p>
    <w:p w:rsidR="008A0FF9" w:rsidRDefault="008A0FF9" w:rsidP="008A0FF9">
      <w:pPr>
        <w:jc w:val="center"/>
      </w:pPr>
    </w:p>
    <w:p w:rsidR="008A0FF9" w:rsidRDefault="008A0FF9" w:rsidP="008A0FF9">
      <w:pPr>
        <w:jc w:val="center"/>
      </w:pPr>
    </w:p>
    <w:p w:rsidR="008A0FF9" w:rsidRPr="00125DD7" w:rsidRDefault="008A0FF9" w:rsidP="008A0FF9">
      <w:pPr>
        <w:jc w:val="center"/>
        <w:rPr>
          <w:b/>
          <w:sz w:val="28"/>
          <w:szCs w:val="28"/>
        </w:rPr>
      </w:pPr>
      <w:r w:rsidRPr="00125DD7">
        <w:rPr>
          <w:b/>
          <w:sz w:val="28"/>
          <w:szCs w:val="28"/>
        </w:rPr>
        <w:t>LA HONORABLE CAMARA DE SENADORES DE LA PROVINCIA</w:t>
      </w:r>
    </w:p>
    <w:p w:rsidR="008A0FF9" w:rsidRPr="00125DD7" w:rsidRDefault="008A0FF9" w:rsidP="008A0FF9">
      <w:pPr>
        <w:jc w:val="center"/>
        <w:rPr>
          <w:b/>
          <w:sz w:val="28"/>
          <w:szCs w:val="28"/>
        </w:rPr>
      </w:pPr>
      <w:r w:rsidRPr="00125DD7">
        <w:rPr>
          <w:b/>
          <w:sz w:val="28"/>
          <w:szCs w:val="28"/>
        </w:rPr>
        <w:t>DE ENTRE RÍOS</w:t>
      </w:r>
    </w:p>
    <w:p w:rsidR="008A0FF9" w:rsidRPr="00125DD7" w:rsidRDefault="008A0FF9" w:rsidP="008A0FF9">
      <w:pPr>
        <w:jc w:val="center"/>
        <w:rPr>
          <w:b/>
          <w:sz w:val="28"/>
          <w:szCs w:val="28"/>
        </w:rPr>
      </w:pPr>
      <w:r w:rsidRPr="00125DD7">
        <w:rPr>
          <w:b/>
          <w:sz w:val="28"/>
          <w:szCs w:val="28"/>
        </w:rPr>
        <w:t>DECLARA:</w:t>
      </w:r>
    </w:p>
    <w:p w:rsidR="008A0FF9" w:rsidRPr="00125DD7" w:rsidRDefault="008A0FF9" w:rsidP="008A0FF9">
      <w:pPr>
        <w:rPr>
          <w:sz w:val="28"/>
          <w:szCs w:val="28"/>
        </w:rPr>
      </w:pPr>
    </w:p>
    <w:p w:rsidR="008A0FF9" w:rsidRPr="00125DD7" w:rsidRDefault="008A0FF9" w:rsidP="008A0FF9">
      <w:pPr>
        <w:rPr>
          <w:sz w:val="28"/>
          <w:szCs w:val="28"/>
        </w:rPr>
      </w:pPr>
      <w:r w:rsidRPr="00125DD7">
        <w:rPr>
          <w:b/>
          <w:sz w:val="28"/>
          <w:szCs w:val="28"/>
        </w:rPr>
        <w:t>PRIMERO:</w:t>
      </w:r>
      <w:r w:rsidRPr="00125DD7">
        <w:rPr>
          <w:sz w:val="28"/>
          <w:szCs w:val="28"/>
        </w:rPr>
        <w:t xml:space="preserve"> </w:t>
      </w:r>
      <w:r w:rsidRPr="00125DD7">
        <w:rPr>
          <w:sz w:val="28"/>
          <w:szCs w:val="28"/>
        </w:rPr>
        <w:t>Declarar de Interés Legislativo el Festival "Danza sin Fronteras" que se realizará el 19 de septiembre del corriente año en la ciudad de Concepción del Uruguay, en virtud de su relevancia artística, social y comunitaria.</w:t>
      </w:r>
    </w:p>
    <w:p w:rsidR="008A0FF9" w:rsidRPr="00125DD7" w:rsidRDefault="008A0FF9" w:rsidP="008A0FF9">
      <w:pPr>
        <w:rPr>
          <w:sz w:val="28"/>
          <w:szCs w:val="28"/>
        </w:rPr>
      </w:pPr>
      <w:r w:rsidRPr="00125DD7">
        <w:rPr>
          <w:b/>
          <w:sz w:val="28"/>
          <w:szCs w:val="28"/>
        </w:rPr>
        <w:t>SEGUNDO:</w:t>
      </w:r>
      <w:r w:rsidRPr="00125DD7">
        <w:rPr>
          <w:sz w:val="28"/>
          <w:szCs w:val="28"/>
        </w:rPr>
        <w:t xml:space="preserve"> </w:t>
      </w:r>
      <w:r w:rsidRPr="00125DD7">
        <w:rPr>
          <w:sz w:val="28"/>
          <w:szCs w:val="28"/>
        </w:rPr>
        <w:t>Comuni</w:t>
      </w:r>
      <w:r w:rsidR="00125DD7">
        <w:rPr>
          <w:sz w:val="28"/>
          <w:szCs w:val="28"/>
        </w:rPr>
        <w:t xml:space="preserve">car a la profesora Mariana </w:t>
      </w:r>
      <w:proofErr w:type="spellStart"/>
      <w:r w:rsidR="00125DD7">
        <w:rPr>
          <w:sz w:val="28"/>
          <w:szCs w:val="28"/>
        </w:rPr>
        <w:t>Ricc</w:t>
      </w:r>
      <w:r w:rsidRPr="00125DD7">
        <w:rPr>
          <w:sz w:val="28"/>
          <w:szCs w:val="28"/>
        </w:rPr>
        <w:t>otti</w:t>
      </w:r>
      <w:proofErr w:type="spellEnd"/>
      <w:r w:rsidRPr="00125DD7">
        <w:rPr>
          <w:sz w:val="28"/>
          <w:szCs w:val="28"/>
        </w:rPr>
        <w:t xml:space="preserve">. </w:t>
      </w:r>
    </w:p>
    <w:p w:rsidR="008A0FF9" w:rsidRPr="00125DD7" w:rsidRDefault="008A0FF9" w:rsidP="008A0FF9">
      <w:pPr>
        <w:rPr>
          <w:sz w:val="28"/>
          <w:szCs w:val="28"/>
        </w:rPr>
      </w:pPr>
    </w:p>
    <w:p w:rsidR="008A0FF9" w:rsidRDefault="008A0FF9" w:rsidP="00B13549">
      <w:pPr>
        <w:rPr>
          <w:sz w:val="28"/>
          <w:szCs w:val="28"/>
        </w:rPr>
      </w:pPr>
    </w:p>
    <w:p w:rsidR="00125DD7" w:rsidRPr="00125DD7" w:rsidRDefault="00125DD7" w:rsidP="00B13549">
      <w:pPr>
        <w:rPr>
          <w:sz w:val="28"/>
          <w:szCs w:val="28"/>
        </w:rPr>
      </w:pPr>
      <w:r>
        <w:rPr>
          <w:sz w:val="28"/>
          <w:szCs w:val="28"/>
        </w:rPr>
        <w:t>Autor: Martín Oliva</w:t>
      </w:r>
    </w:p>
    <w:p w:rsidR="00B13549" w:rsidRDefault="00B13549" w:rsidP="00B13549"/>
    <w:p w:rsidR="00B13549" w:rsidRDefault="00B1354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Default="008A0FF9" w:rsidP="00B13549"/>
    <w:p w:rsidR="008A0FF9" w:rsidRPr="008A0FF9" w:rsidRDefault="008A0FF9" w:rsidP="00B13549">
      <w:pPr>
        <w:rPr>
          <w:i/>
          <w:sz w:val="16"/>
          <w:szCs w:val="16"/>
        </w:rPr>
      </w:pPr>
      <w:r w:rsidRPr="008A0FF9">
        <w:rPr>
          <w:i/>
          <w:sz w:val="16"/>
          <w:szCs w:val="16"/>
        </w:rPr>
        <w:lastRenderedPageBreak/>
        <w:t>“Elegimos diálogo, respecto y derechos. Elegimos Democracia. A 50 años del golpe de Estado de 1976”</w:t>
      </w:r>
    </w:p>
    <w:p w:rsidR="008A0FF9" w:rsidRPr="008A0FF9" w:rsidRDefault="008A0FF9" w:rsidP="008A0FF9">
      <w:pPr>
        <w:jc w:val="center"/>
        <w:rPr>
          <w:b/>
        </w:rPr>
      </w:pPr>
      <w:r>
        <w:rPr>
          <w:noProof/>
          <w:lang w:eastAsia="es-ES"/>
        </w:rPr>
        <w:drawing>
          <wp:inline distT="0" distB="0" distL="0" distR="0" wp14:anchorId="30FD069A">
            <wp:extent cx="6095365" cy="8382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5365" cy="838200"/>
                    </a:xfrm>
                    <a:prstGeom prst="rect">
                      <a:avLst/>
                    </a:prstGeom>
                    <a:noFill/>
                  </pic:spPr>
                </pic:pic>
              </a:graphicData>
            </a:graphic>
          </wp:inline>
        </w:drawing>
      </w:r>
      <w:r w:rsidRPr="008A0FF9">
        <w:rPr>
          <w:b/>
        </w:rPr>
        <w:t>PROYECTO DE DECLARACIÓN</w:t>
      </w:r>
    </w:p>
    <w:p w:rsidR="008A0FF9" w:rsidRPr="008A0FF9" w:rsidRDefault="008A0FF9" w:rsidP="00B13549">
      <w:pPr>
        <w:rPr>
          <w:b/>
        </w:rPr>
      </w:pPr>
    </w:p>
    <w:p w:rsidR="00B13549" w:rsidRPr="008A0FF9" w:rsidRDefault="00B13549" w:rsidP="00B13549">
      <w:pPr>
        <w:rPr>
          <w:b/>
        </w:rPr>
      </w:pPr>
      <w:r w:rsidRPr="008A0FF9">
        <w:rPr>
          <w:b/>
        </w:rPr>
        <w:t xml:space="preserve">FUNDAMENTOS: </w:t>
      </w:r>
    </w:p>
    <w:p w:rsidR="00B13549" w:rsidRDefault="00B13549" w:rsidP="008A0FF9">
      <w:pPr>
        <w:jc w:val="both"/>
      </w:pPr>
      <w:r>
        <w:t>El Festival "Danza sin Fronteras" es un encuentro que reúne diversas expresiones dancísticas —tradicionales, modernas y contemporáneas— con la misión de fomentar el intercambio cultural, la integración social y la difusión de la danza como patrimonio cultural y herramienta de unión entre los pueblos.</w:t>
      </w:r>
    </w:p>
    <w:p w:rsidR="008A0FF9" w:rsidRDefault="008A0FF9" w:rsidP="008A0FF9">
      <w:pPr>
        <w:jc w:val="both"/>
      </w:pPr>
      <w:r>
        <w:t>La actividad reunirá en el Club Parque Sur p</w:t>
      </w:r>
      <w:r>
        <w:t>resentaciones en vivo de diferentes estilos de danza (tango, danzas urbanas, contemporáneo, árabe, flamenco, entre otros)</w:t>
      </w:r>
    </w:p>
    <w:p w:rsidR="00B13549" w:rsidRDefault="00B13549" w:rsidP="008A0FF9">
      <w:pPr>
        <w:jc w:val="both"/>
      </w:pPr>
      <w:r>
        <w:t xml:space="preserve">Considero justo el reconocimiento de este festival </w:t>
      </w:r>
      <w:r>
        <w:t>dada su relevancia artística, social y comunitaria. Este festival busca celebrar la diversidad de expresiones dancísticas, promoviendo el intercambio cultural, la inclusión y el fortalecimiento de la identidad local.</w:t>
      </w:r>
    </w:p>
    <w:p w:rsidR="00B13549" w:rsidRDefault="00B13549" w:rsidP="008A0FF9">
      <w:pPr>
        <w:jc w:val="both"/>
      </w:pPr>
      <w:r>
        <w:t>El Festival "Danza sin Fronteras" nace con el propósito de convertirse en un puente cultural que une a personas, instituciones y comunidades a través de la danza. Entendiendo que la danza no es solo una manifestación artística, sino también una poderosa herramienta de comunicación, identidad y transformación social, este evento busca reunir en un mismo escenario expresiones provenientes de distintos gé</w:t>
      </w:r>
      <w:r w:rsidR="008A0FF9">
        <w:t>neros, regiones y generaciones.</w:t>
      </w:r>
    </w:p>
    <w:p w:rsidR="00B13549" w:rsidRDefault="00B13549" w:rsidP="008A0FF9">
      <w:pPr>
        <w:jc w:val="both"/>
      </w:pPr>
      <w:r>
        <w:t>En un contexto donde la globalización convive con la necesidad de preservar las raíces culturales, este festival se presenta como un espacio abierto y diverso, en el que la tradición y la innovación dialogan. Participan escuelas, academias y grupos independientes que representan una amplia variedad de estilos, desde danzas folclóricas y tradicionales hasta propuestas modernas, urbanas y contemporáneas.</w:t>
      </w:r>
    </w:p>
    <w:p w:rsidR="00B13549" w:rsidRDefault="00B13549" w:rsidP="008A0FF9">
      <w:pPr>
        <w:jc w:val="both"/>
      </w:pPr>
      <w:r>
        <w:t>La realización de este evento tiene múltiples impactos positivos</w:t>
      </w:r>
      <w:r w:rsidR="008A0FF9">
        <w:t xml:space="preserve">, entre ellos: </w:t>
      </w:r>
    </w:p>
    <w:p w:rsidR="00B13549" w:rsidRDefault="00B13549" w:rsidP="008A0FF9">
      <w:pPr>
        <w:jc w:val="both"/>
      </w:pPr>
      <w:r>
        <w:t>Aporte cultural: Permite visibilizar y difundir la riqueza artística de la danza, acercándose a un público amplio y fomentando su valoración como parte del patrimonio intangible de la comunidad.</w:t>
      </w:r>
    </w:p>
    <w:p w:rsidR="00B13549" w:rsidRDefault="00B13549" w:rsidP="008A0FF9">
      <w:pPr>
        <w:jc w:val="both"/>
      </w:pPr>
      <w:r>
        <w:t>Integración social: Reúne a bailarines, docentes, familias y espectadores de diferentes edades, contextos sociales y orígenes geográficos, generando un intercambio cultural que favorece la tolerancia, el respeto y el enriquecimiento mutuo.</w:t>
      </w:r>
    </w:p>
    <w:p w:rsidR="00B13549" w:rsidRDefault="00B13549" w:rsidP="008A0FF9">
      <w:pPr>
        <w:jc w:val="both"/>
      </w:pPr>
      <w:r>
        <w:t>Formación y motivación: El encuentro inspira a los jóvenes y a los nuevos talentos a continuar perfeccionándose, promoviendo la disciplina, el trabajo en equipo y la perseverancia que la danza exige</w:t>
      </w:r>
      <w:r w:rsidR="008A0FF9">
        <w:t xml:space="preserve">. </w:t>
      </w:r>
    </w:p>
    <w:p w:rsidR="008A0FF9" w:rsidRDefault="008A0FF9" w:rsidP="008A0FF9">
      <w:pPr>
        <w:jc w:val="both"/>
      </w:pPr>
      <w:r>
        <w:t xml:space="preserve">Entre los objetivos del evento, podemos destacar: </w:t>
      </w:r>
    </w:p>
    <w:p w:rsidR="00B13549" w:rsidRDefault="00B13549" w:rsidP="008A0FF9">
      <w:pPr>
        <w:pStyle w:val="Prrafodelista"/>
        <w:numPr>
          <w:ilvl w:val="0"/>
          <w:numId w:val="1"/>
        </w:numPr>
        <w:jc w:val="both"/>
      </w:pPr>
      <w:r>
        <w:t>Garantizar la accesibilidad cultural ofreciendo un evento abierto a toda la comunidad.</w:t>
      </w:r>
    </w:p>
    <w:p w:rsidR="00B13549" w:rsidRDefault="00B13549" w:rsidP="008A0FF9">
      <w:pPr>
        <w:pStyle w:val="Prrafodelista"/>
        <w:numPr>
          <w:ilvl w:val="0"/>
          <w:numId w:val="1"/>
        </w:numPr>
        <w:jc w:val="both"/>
      </w:pPr>
      <w:r>
        <w:lastRenderedPageBreak/>
        <w:t>Estimular la formación artística y la motivación en niños, jóvenes y adultos a través de la observación e interacción con otros grupos de danza.</w:t>
      </w:r>
    </w:p>
    <w:p w:rsidR="00B13549" w:rsidRDefault="00B13549" w:rsidP="008A0FF9">
      <w:pPr>
        <w:pStyle w:val="Prrafodelista"/>
        <w:numPr>
          <w:ilvl w:val="0"/>
          <w:numId w:val="1"/>
        </w:numPr>
        <w:jc w:val="both"/>
      </w:pPr>
      <w:r>
        <w:t>Fortalecer el tejido cultural y educativo mediante la articulación con instituciones, academias y organismos culturales.</w:t>
      </w:r>
    </w:p>
    <w:p w:rsidR="00B13549" w:rsidRDefault="00B13549" w:rsidP="008A0FF9">
      <w:pPr>
        <w:pStyle w:val="Prrafodelista"/>
        <w:numPr>
          <w:ilvl w:val="0"/>
          <w:numId w:val="1"/>
        </w:numPr>
        <w:jc w:val="both"/>
      </w:pPr>
      <w:r>
        <w:t>Contribuir al desarrollo turístico y económico local atrayendo visitantes y generando movimiento en la actividad comercial.</w:t>
      </w:r>
    </w:p>
    <w:p w:rsidR="008A0FF9" w:rsidRDefault="00B13549" w:rsidP="008A0FF9">
      <w:pPr>
        <w:pStyle w:val="Prrafodelista"/>
        <w:numPr>
          <w:ilvl w:val="0"/>
          <w:numId w:val="1"/>
        </w:numPr>
        <w:jc w:val="both"/>
      </w:pPr>
      <w:r>
        <w:t>Promover valores universales como el respeto, la igualdad, la inclusión y el trabajo en equipo, presentes en la práctica de la danza.</w:t>
      </w:r>
    </w:p>
    <w:p w:rsidR="008A0FF9" w:rsidRDefault="008A0FF9" w:rsidP="008A0FF9">
      <w:pPr>
        <w:ind w:left="360"/>
        <w:jc w:val="both"/>
      </w:pPr>
      <w:r>
        <w:t xml:space="preserve">Por lo expuesto, solicito la aprobación del presente proyecto. </w:t>
      </w:r>
    </w:p>
    <w:p w:rsidR="00B13549" w:rsidRDefault="00B13549" w:rsidP="008A0FF9">
      <w:pPr>
        <w:jc w:val="both"/>
      </w:pPr>
    </w:p>
    <w:p w:rsidR="008A0FF9" w:rsidRDefault="008A0FF9" w:rsidP="008A0FF9">
      <w:pPr>
        <w:jc w:val="both"/>
      </w:pPr>
    </w:p>
    <w:p w:rsidR="009F44F8" w:rsidRDefault="009F44F8" w:rsidP="008A0FF9">
      <w:pPr>
        <w:jc w:val="both"/>
      </w:pPr>
    </w:p>
    <w:p w:rsidR="00125DD7" w:rsidRDefault="00125DD7" w:rsidP="008A0FF9">
      <w:pPr>
        <w:jc w:val="both"/>
      </w:pPr>
    </w:p>
    <w:p w:rsidR="00125DD7" w:rsidRDefault="00125DD7" w:rsidP="008A0FF9">
      <w:pPr>
        <w:jc w:val="both"/>
      </w:pPr>
      <w:r>
        <w:t>Autor: Martín Oliva</w:t>
      </w:r>
      <w:bookmarkStart w:id="0" w:name="_GoBack"/>
      <w:bookmarkEnd w:id="0"/>
    </w:p>
    <w:sectPr w:rsidR="00125D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613099"/>
    <w:multiLevelType w:val="hybridMultilevel"/>
    <w:tmpl w:val="37785930"/>
    <w:lvl w:ilvl="0" w:tplc="D82C873A">
      <w:start w:val="1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49"/>
    <w:rsid w:val="00125DD7"/>
    <w:rsid w:val="008A0FF9"/>
    <w:rsid w:val="009F44F8"/>
    <w:rsid w:val="00B135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594C6-0A73-4D30-BB90-31087410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A0FF9"/>
    <w:pPr>
      <w:ind w:left="720"/>
      <w:contextualSpacing/>
    </w:pPr>
  </w:style>
  <w:style w:type="paragraph" w:styleId="Textodeglobo">
    <w:name w:val="Balloon Text"/>
    <w:basedOn w:val="Normal"/>
    <w:link w:val="TextodegloboCar"/>
    <w:uiPriority w:val="99"/>
    <w:semiHidden/>
    <w:unhideWhenUsed/>
    <w:rsid w:val="00125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5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566</Words>
  <Characters>3113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cp:lastPrinted>2026-08-31T15:37:00Z</cp:lastPrinted>
  <dcterms:created xsi:type="dcterms:W3CDTF">2026-08-31T15:11:00Z</dcterms:created>
  <dcterms:modified xsi:type="dcterms:W3CDTF">2026-08-31T15:39:00Z</dcterms:modified>
</cp:coreProperties>
</file>