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C71E3C" w14:textId="77777777" w:rsidR="00EB482B" w:rsidRDefault="00EB482B" w:rsidP="00C13188">
      <w:pPr>
        <w:spacing w:before="1" w:line="276" w:lineRule="auto"/>
        <w:ind w:right="57"/>
        <w:contextualSpacing/>
        <w:jc w:val="center"/>
        <w:rPr>
          <w:rFonts w:ascii="Aptos" w:hAnsi="Aptos"/>
          <w:b/>
        </w:rPr>
      </w:pPr>
    </w:p>
    <w:p w14:paraId="4109155F" w14:textId="77777777" w:rsidR="00DF2470" w:rsidRDefault="00DF2470" w:rsidP="00C13188">
      <w:pPr>
        <w:spacing w:before="1" w:line="276" w:lineRule="auto"/>
        <w:ind w:right="57"/>
        <w:contextualSpacing/>
        <w:jc w:val="center"/>
        <w:rPr>
          <w:rFonts w:ascii="Aptos" w:hAnsi="Aptos"/>
          <w:b/>
        </w:rPr>
      </w:pPr>
    </w:p>
    <w:p w14:paraId="1485C43E" w14:textId="77777777" w:rsidR="00DF2470" w:rsidRDefault="00DF2470" w:rsidP="00C13188">
      <w:pPr>
        <w:spacing w:before="1" w:line="276" w:lineRule="auto"/>
        <w:ind w:right="57"/>
        <w:contextualSpacing/>
        <w:jc w:val="center"/>
        <w:rPr>
          <w:rFonts w:ascii="Aptos" w:hAnsi="Aptos"/>
          <w:b/>
        </w:rPr>
      </w:pPr>
    </w:p>
    <w:p w14:paraId="6AC6331F" w14:textId="77777777" w:rsidR="00DF2470" w:rsidRDefault="00DF2470" w:rsidP="00C13188">
      <w:pPr>
        <w:spacing w:before="1" w:line="276" w:lineRule="auto"/>
        <w:ind w:right="57"/>
        <w:contextualSpacing/>
        <w:jc w:val="center"/>
        <w:rPr>
          <w:rFonts w:ascii="Aptos" w:hAnsi="Aptos"/>
          <w:b/>
        </w:rPr>
      </w:pPr>
    </w:p>
    <w:p w14:paraId="5EE76660" w14:textId="533555C3" w:rsidR="00017AB1" w:rsidRPr="00EB482B" w:rsidRDefault="003E0D39" w:rsidP="00C13188">
      <w:pPr>
        <w:spacing w:before="1" w:line="276" w:lineRule="auto"/>
        <w:ind w:right="57"/>
        <w:contextualSpacing/>
        <w:jc w:val="center"/>
        <w:rPr>
          <w:rFonts w:ascii="Times New Roman" w:hAnsi="Times New Roman" w:cs="Times New Roman"/>
          <w:b/>
          <w:spacing w:val="-2"/>
          <w:sz w:val="28"/>
        </w:rPr>
      </w:pPr>
      <w:r>
        <w:rPr>
          <w:rFonts w:ascii="Aptos" w:hAnsi="Aptos"/>
          <w:b/>
        </w:rPr>
        <w:t xml:space="preserve"> </w:t>
      </w:r>
      <w:r w:rsidR="00017AB1" w:rsidRPr="00EB482B">
        <w:rPr>
          <w:rFonts w:ascii="Times New Roman" w:hAnsi="Times New Roman" w:cs="Times New Roman"/>
          <w:b/>
          <w:sz w:val="28"/>
        </w:rPr>
        <w:t>PROYECTO</w:t>
      </w:r>
      <w:r w:rsidR="00017AB1" w:rsidRPr="00EB482B">
        <w:rPr>
          <w:rFonts w:ascii="Times New Roman" w:hAnsi="Times New Roman" w:cs="Times New Roman"/>
          <w:b/>
          <w:spacing w:val="23"/>
          <w:sz w:val="28"/>
        </w:rPr>
        <w:t xml:space="preserve"> </w:t>
      </w:r>
      <w:r w:rsidR="00017AB1" w:rsidRPr="00EB482B">
        <w:rPr>
          <w:rFonts w:ascii="Times New Roman" w:hAnsi="Times New Roman" w:cs="Times New Roman"/>
          <w:b/>
          <w:sz w:val="28"/>
        </w:rPr>
        <w:t>DE</w:t>
      </w:r>
      <w:r w:rsidR="00017AB1" w:rsidRPr="00EB482B">
        <w:rPr>
          <w:rFonts w:ascii="Times New Roman" w:hAnsi="Times New Roman" w:cs="Times New Roman"/>
          <w:b/>
          <w:spacing w:val="2"/>
          <w:sz w:val="28"/>
        </w:rPr>
        <w:t xml:space="preserve"> </w:t>
      </w:r>
      <w:r w:rsidR="00017AB1" w:rsidRPr="00EB482B">
        <w:rPr>
          <w:rFonts w:ascii="Times New Roman" w:hAnsi="Times New Roman" w:cs="Times New Roman"/>
          <w:b/>
          <w:spacing w:val="-2"/>
          <w:sz w:val="28"/>
        </w:rPr>
        <w:t>DECLARACIÓN</w:t>
      </w:r>
    </w:p>
    <w:p w14:paraId="6E4F4877" w14:textId="77777777" w:rsidR="00017AB1" w:rsidRPr="00EB482B" w:rsidRDefault="00017AB1" w:rsidP="00C13188">
      <w:pPr>
        <w:spacing w:before="1" w:line="276" w:lineRule="auto"/>
        <w:ind w:right="57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EB482B">
        <w:rPr>
          <w:rFonts w:ascii="Times New Roman" w:hAnsi="Times New Roman" w:cs="Times New Roman"/>
          <w:b/>
          <w:spacing w:val="-2"/>
          <w:sz w:val="28"/>
        </w:rPr>
        <w:t>DE INTERÉS LEGISLATIVO</w:t>
      </w:r>
    </w:p>
    <w:p w14:paraId="3504AC82" w14:textId="77777777" w:rsidR="00017AB1" w:rsidRPr="00EB482B" w:rsidRDefault="00017AB1" w:rsidP="00017AB1">
      <w:pPr>
        <w:spacing w:before="1" w:line="276" w:lineRule="auto"/>
        <w:ind w:right="59"/>
        <w:jc w:val="center"/>
        <w:rPr>
          <w:rFonts w:ascii="Times New Roman" w:hAnsi="Times New Roman" w:cs="Times New Roman"/>
          <w:b/>
          <w:spacing w:val="-2"/>
          <w:sz w:val="28"/>
        </w:rPr>
      </w:pPr>
    </w:p>
    <w:p w14:paraId="5618530D" w14:textId="0F5AD3C4" w:rsidR="00017AB1" w:rsidRDefault="00017AB1" w:rsidP="00017AB1">
      <w:pPr>
        <w:spacing w:before="1" w:line="276" w:lineRule="auto"/>
        <w:ind w:right="59"/>
        <w:jc w:val="center"/>
        <w:rPr>
          <w:rFonts w:ascii="Times New Roman" w:hAnsi="Times New Roman" w:cs="Times New Roman"/>
          <w:b/>
          <w:spacing w:val="-2"/>
          <w:sz w:val="28"/>
        </w:rPr>
      </w:pPr>
      <w:r w:rsidRPr="00EB482B">
        <w:rPr>
          <w:rFonts w:ascii="Times New Roman" w:hAnsi="Times New Roman" w:cs="Times New Roman"/>
          <w:b/>
          <w:spacing w:val="-2"/>
          <w:sz w:val="28"/>
        </w:rPr>
        <w:t>FUNDAMENTOS</w:t>
      </w:r>
    </w:p>
    <w:p w14:paraId="7A30E689" w14:textId="77777777" w:rsidR="00DF2470" w:rsidRPr="00EB482B" w:rsidRDefault="00DF2470" w:rsidP="00017AB1">
      <w:pPr>
        <w:spacing w:before="1" w:line="276" w:lineRule="auto"/>
        <w:ind w:right="59"/>
        <w:jc w:val="center"/>
        <w:rPr>
          <w:rFonts w:ascii="Times New Roman" w:hAnsi="Times New Roman" w:cs="Times New Roman"/>
          <w:b/>
          <w:sz w:val="28"/>
        </w:rPr>
      </w:pPr>
    </w:p>
    <w:p w14:paraId="7DBD6582" w14:textId="77777777" w:rsidR="00EB482B" w:rsidRPr="00DF2470" w:rsidRDefault="00EB482B" w:rsidP="00DF2470">
      <w:pPr>
        <w:pStyle w:val="NormalWeb"/>
        <w:ind w:firstLine="720"/>
        <w:jc w:val="both"/>
        <w:rPr>
          <w:sz w:val="28"/>
        </w:rPr>
      </w:pPr>
      <w:r w:rsidRPr="00DF2470">
        <w:rPr>
          <w:sz w:val="28"/>
        </w:rPr>
        <w:t xml:space="preserve">Las </w:t>
      </w:r>
      <w:r w:rsidRPr="00DF2470">
        <w:rPr>
          <w:rStyle w:val="Textoennegrita"/>
          <w:sz w:val="28"/>
        </w:rPr>
        <w:t>XI Jornadas Interdisciplinarias Científicas del Hospital Materno Infantil San Roque</w:t>
      </w:r>
      <w:r w:rsidRPr="00DF2470">
        <w:rPr>
          <w:sz w:val="28"/>
        </w:rPr>
        <w:t xml:space="preserve"> representan una instancia académica y científica de gran trascendencia para la provincia, al promover la actualización profesional, la difusión de conocimientos y el intercambio de experiencias entre especialistas del ámbito materno-infantil.</w:t>
      </w:r>
    </w:p>
    <w:p w14:paraId="65EC25D5" w14:textId="77777777" w:rsidR="00EB482B" w:rsidRPr="00DF2470" w:rsidRDefault="00EB482B" w:rsidP="00DF2470">
      <w:pPr>
        <w:pStyle w:val="NormalWeb"/>
        <w:ind w:firstLine="720"/>
        <w:jc w:val="both"/>
        <w:rPr>
          <w:sz w:val="28"/>
        </w:rPr>
      </w:pPr>
      <w:r w:rsidRPr="00DF2470">
        <w:rPr>
          <w:sz w:val="28"/>
        </w:rPr>
        <w:t xml:space="preserve">El lema elegido, </w:t>
      </w:r>
      <w:r w:rsidRPr="00DF2470">
        <w:rPr>
          <w:rStyle w:val="nfasis"/>
          <w:sz w:val="28"/>
        </w:rPr>
        <w:t>“Cuidar con humanidad, avanzar con innovación”</w:t>
      </w:r>
      <w:r w:rsidRPr="00DF2470">
        <w:rPr>
          <w:sz w:val="28"/>
        </w:rPr>
        <w:t>, sintetiza el compromiso institucional con el desarrollo del conocimiento y la excelencia en el cuidado de la salud, integrando valores humanos con avances científicos y tecnológicos.</w:t>
      </w:r>
    </w:p>
    <w:p w14:paraId="2F745517" w14:textId="77777777" w:rsidR="00EB482B" w:rsidRPr="00DF2470" w:rsidRDefault="00EB482B" w:rsidP="00DF2470">
      <w:pPr>
        <w:pStyle w:val="NormalWeb"/>
        <w:ind w:firstLine="720"/>
        <w:jc w:val="both"/>
        <w:rPr>
          <w:sz w:val="28"/>
        </w:rPr>
      </w:pPr>
      <w:r w:rsidRPr="00DF2470">
        <w:rPr>
          <w:sz w:val="28"/>
        </w:rPr>
        <w:t>La organización a cargo del Comité de Docencia e Investigación y la Dirección del Hospital garantiza la calidad y pertinencia de las actividades, favoreciendo la construcción de buenas prácticas y el fortalecimiento del compromiso con la mejora continua de la atención materno-infantil.</w:t>
      </w:r>
    </w:p>
    <w:p w14:paraId="1CF11EBC" w14:textId="77777777" w:rsidR="00EB482B" w:rsidRPr="00DF2470" w:rsidRDefault="00EB482B" w:rsidP="00DF2470">
      <w:pPr>
        <w:pStyle w:val="NormalWeb"/>
        <w:ind w:firstLine="720"/>
        <w:jc w:val="both"/>
        <w:rPr>
          <w:sz w:val="28"/>
        </w:rPr>
      </w:pPr>
      <w:r w:rsidRPr="00DF2470">
        <w:rPr>
          <w:sz w:val="28"/>
        </w:rPr>
        <w:t>Asimismo, la realización de estas Jornadas en la Universidad Católica Argentina potencia la articulación interinstitucional y proyecta a Entre Ríos como referente en la generación de espacios de formación y debate en Ciencias de la Salud.</w:t>
      </w:r>
    </w:p>
    <w:p w14:paraId="6934E1CB" w14:textId="77777777" w:rsidR="00EB482B" w:rsidRPr="00DF2470" w:rsidRDefault="00EB482B" w:rsidP="00DF2470">
      <w:pPr>
        <w:pStyle w:val="NormalWeb"/>
        <w:ind w:firstLine="720"/>
        <w:jc w:val="both"/>
        <w:rPr>
          <w:sz w:val="28"/>
        </w:rPr>
      </w:pPr>
      <w:r w:rsidRPr="00DF2470">
        <w:rPr>
          <w:sz w:val="28"/>
        </w:rPr>
        <w:t xml:space="preserve">Por todo lo expuesto, resulta pertinente que esta Honorable Cámara acompañe y respalde institucionalmente la iniciativa, declarando de interés legislativo la realización de las </w:t>
      </w:r>
      <w:r w:rsidRPr="00DF2470">
        <w:rPr>
          <w:rStyle w:val="Textoennegrita"/>
          <w:sz w:val="28"/>
        </w:rPr>
        <w:t>XI Jornadas Interdisciplinarias Científicas del Hospital Materno Infantil San Roque</w:t>
      </w:r>
    </w:p>
    <w:p w14:paraId="6417773A" w14:textId="193F8CD6" w:rsidR="002D4200" w:rsidRPr="000128F3" w:rsidRDefault="002D4200" w:rsidP="00017AB1">
      <w:pPr>
        <w:jc w:val="center"/>
        <w:rPr>
          <w:rFonts w:ascii="Aptos" w:eastAsia="Arial" w:hAnsi="Aptos" w:cstheme="minorHAnsi"/>
          <w:lang w:val="es-ES"/>
        </w:rPr>
      </w:pPr>
    </w:p>
    <w:p w14:paraId="7345E274" w14:textId="7CD6F675" w:rsidR="002D4200" w:rsidRPr="000128F3" w:rsidRDefault="002F7C24">
      <w:pPr>
        <w:rPr>
          <w:rFonts w:ascii="Aptos" w:eastAsia="Arial" w:hAnsi="Aptos" w:cstheme="minorHAnsi"/>
        </w:rPr>
      </w:pPr>
      <w:r w:rsidRPr="000128F3">
        <w:rPr>
          <w:rFonts w:ascii="Aptos" w:eastAsia="Arial" w:hAnsi="Aptos" w:cstheme="minorHAnsi"/>
        </w:rPr>
        <w:t xml:space="preserve">                                                                                  </w:t>
      </w:r>
    </w:p>
    <w:p w14:paraId="5B0D7C0B" w14:textId="77777777" w:rsidR="002D4200" w:rsidRPr="000128F3" w:rsidRDefault="002D4200">
      <w:pPr>
        <w:rPr>
          <w:rFonts w:ascii="Aptos" w:eastAsia="Arial" w:hAnsi="Aptos" w:cstheme="minorHAnsi"/>
        </w:rPr>
      </w:pPr>
    </w:p>
    <w:p w14:paraId="1A93A047" w14:textId="77777777" w:rsidR="00017AB1" w:rsidRPr="000128F3" w:rsidRDefault="00017AB1">
      <w:pPr>
        <w:rPr>
          <w:rFonts w:ascii="Aptos" w:eastAsia="Arial" w:hAnsi="Aptos" w:cstheme="minorHAnsi"/>
        </w:rPr>
      </w:pPr>
    </w:p>
    <w:p w14:paraId="24DD7FBB" w14:textId="77777777" w:rsidR="00017AB1" w:rsidRPr="000128F3" w:rsidRDefault="00017AB1">
      <w:pPr>
        <w:rPr>
          <w:rFonts w:ascii="Aptos" w:eastAsia="Arial" w:hAnsi="Aptos" w:cstheme="minorHAnsi"/>
        </w:rPr>
      </w:pPr>
    </w:p>
    <w:p w14:paraId="41D22E3C" w14:textId="77777777" w:rsidR="00017AB1" w:rsidRPr="000128F3" w:rsidRDefault="00017AB1">
      <w:pPr>
        <w:rPr>
          <w:rFonts w:ascii="Aptos" w:eastAsia="Arial" w:hAnsi="Aptos" w:cstheme="minorHAnsi"/>
        </w:rPr>
      </w:pPr>
    </w:p>
    <w:p w14:paraId="0131F453" w14:textId="3C6C8CBC" w:rsidR="002D4200" w:rsidRPr="00DF2470" w:rsidRDefault="002F7C24" w:rsidP="00DF2470">
      <w:pPr>
        <w:jc w:val="center"/>
        <w:rPr>
          <w:rFonts w:ascii="Times New Roman" w:eastAsia="Arial" w:hAnsi="Times New Roman" w:cs="Times New Roman"/>
          <w:b/>
          <w:bCs/>
          <w:sz w:val="28"/>
        </w:rPr>
      </w:pPr>
      <w:r w:rsidRPr="00DF2470">
        <w:rPr>
          <w:rFonts w:ascii="Times New Roman" w:eastAsia="Arial" w:hAnsi="Times New Roman" w:cs="Times New Roman"/>
          <w:b/>
          <w:bCs/>
          <w:sz w:val="28"/>
        </w:rPr>
        <w:t>LA HONORABLE CÁMARA DE SENADORES DE LA PROVINCIA DE ENTRE RÍOS</w:t>
      </w:r>
    </w:p>
    <w:p w14:paraId="5B565C48" w14:textId="77777777" w:rsidR="00017AB1" w:rsidRPr="00DF2470" w:rsidRDefault="00017AB1" w:rsidP="00DF2470">
      <w:pPr>
        <w:jc w:val="center"/>
        <w:rPr>
          <w:rFonts w:ascii="Times New Roman" w:eastAsia="Arial" w:hAnsi="Times New Roman" w:cs="Times New Roman"/>
          <w:b/>
          <w:bCs/>
          <w:sz w:val="28"/>
        </w:rPr>
      </w:pPr>
    </w:p>
    <w:p w14:paraId="479B11C8" w14:textId="0D1B119A" w:rsidR="00017AB1" w:rsidRPr="00DF2470" w:rsidRDefault="00017AB1" w:rsidP="00DF2470">
      <w:pPr>
        <w:spacing w:line="480" w:lineRule="auto"/>
        <w:ind w:left="23" w:right="55"/>
        <w:jc w:val="center"/>
        <w:rPr>
          <w:rFonts w:ascii="Times New Roman" w:hAnsi="Times New Roman" w:cs="Times New Roman"/>
          <w:b/>
          <w:bCs/>
          <w:sz w:val="28"/>
        </w:rPr>
      </w:pPr>
      <w:r w:rsidRPr="00DF2470">
        <w:rPr>
          <w:rFonts w:ascii="Times New Roman" w:hAnsi="Times New Roman" w:cs="Times New Roman"/>
          <w:b/>
          <w:bCs/>
          <w:spacing w:val="-2"/>
          <w:sz w:val="28"/>
        </w:rPr>
        <w:t>DECLARA:</w:t>
      </w:r>
    </w:p>
    <w:p w14:paraId="19667903" w14:textId="45D832FF" w:rsidR="00DF2470" w:rsidRDefault="00DF2470" w:rsidP="00E65D98">
      <w:pPr>
        <w:pStyle w:val="Textoindependiente"/>
        <w:spacing w:line="360" w:lineRule="auto"/>
        <w:ind w:left="23" w:right="55"/>
        <w:jc w:val="both"/>
        <w:rPr>
          <w:sz w:val="28"/>
          <w:szCs w:val="28"/>
        </w:rPr>
      </w:pPr>
      <w:r w:rsidRPr="00DF2470">
        <w:rPr>
          <w:b/>
          <w:sz w:val="28"/>
          <w:szCs w:val="28"/>
        </w:rPr>
        <w:t>PRIMERO</w:t>
      </w:r>
      <w:r w:rsidR="00017AB1" w:rsidRPr="00DF2470">
        <w:rPr>
          <w:b/>
          <w:sz w:val="28"/>
          <w:szCs w:val="28"/>
        </w:rPr>
        <w:t>:</w:t>
      </w:r>
      <w:r w:rsidR="00017AB1" w:rsidRPr="00DF2470">
        <w:rPr>
          <w:b/>
          <w:spacing w:val="-8"/>
          <w:sz w:val="28"/>
          <w:szCs w:val="28"/>
        </w:rPr>
        <w:t xml:space="preserve"> </w:t>
      </w:r>
      <w:r w:rsidRPr="00DF2470">
        <w:rPr>
          <w:b/>
          <w:spacing w:val="-8"/>
          <w:sz w:val="28"/>
          <w:szCs w:val="28"/>
        </w:rPr>
        <w:t>D</w:t>
      </w:r>
      <w:r w:rsidRPr="00DF2470">
        <w:rPr>
          <w:sz w:val="28"/>
          <w:szCs w:val="28"/>
        </w:rPr>
        <w:t xml:space="preserve">e </w:t>
      </w:r>
      <w:r w:rsidRPr="00DF2470">
        <w:rPr>
          <w:rStyle w:val="Textoennegrita"/>
          <w:sz w:val="28"/>
          <w:szCs w:val="28"/>
        </w:rPr>
        <w:t>Interés Legislativo</w:t>
      </w:r>
      <w:r w:rsidRPr="00DF2470">
        <w:rPr>
          <w:sz w:val="28"/>
          <w:szCs w:val="28"/>
        </w:rPr>
        <w:t xml:space="preserve"> la realización de las </w:t>
      </w:r>
      <w:r w:rsidRPr="00DF2470">
        <w:rPr>
          <w:rStyle w:val="Textoennegrita"/>
          <w:sz w:val="28"/>
          <w:szCs w:val="28"/>
        </w:rPr>
        <w:t>XI Jornadas Interdisciplinarias Científicas del Hospital Materno Infantil San Roque</w:t>
      </w:r>
      <w:r w:rsidRPr="00DF2470">
        <w:rPr>
          <w:sz w:val="28"/>
          <w:szCs w:val="28"/>
        </w:rPr>
        <w:t xml:space="preserve">, a llevarse a cabo los días 4, 5 y 6 de noviembre de 2026 en las instalaciones de la Universidad Católica Argentina (UCA), bajo el lema </w:t>
      </w:r>
      <w:r w:rsidRPr="00DF2470">
        <w:rPr>
          <w:rStyle w:val="nfasis"/>
          <w:sz w:val="28"/>
          <w:szCs w:val="28"/>
        </w:rPr>
        <w:t>“Cuidar con humanidad, avanzar con innovación”</w:t>
      </w:r>
      <w:r w:rsidRPr="00DF2470">
        <w:rPr>
          <w:sz w:val="28"/>
          <w:szCs w:val="28"/>
        </w:rPr>
        <w:t>.</w:t>
      </w:r>
    </w:p>
    <w:p w14:paraId="44E5EB90" w14:textId="77777777" w:rsidR="00E65D98" w:rsidRPr="00DF2470" w:rsidRDefault="00E65D98" w:rsidP="00E65D98">
      <w:pPr>
        <w:pStyle w:val="Textoindependiente"/>
        <w:spacing w:line="360" w:lineRule="auto"/>
        <w:ind w:left="23" w:right="55"/>
        <w:jc w:val="both"/>
        <w:rPr>
          <w:sz w:val="28"/>
          <w:szCs w:val="28"/>
        </w:rPr>
      </w:pPr>
    </w:p>
    <w:p w14:paraId="38EF31A1" w14:textId="197B7387" w:rsidR="00017AB1" w:rsidRDefault="00DF2470" w:rsidP="00E65D98">
      <w:pPr>
        <w:pStyle w:val="Textoindependiente"/>
        <w:spacing w:line="360" w:lineRule="auto"/>
        <w:ind w:left="23" w:right="55"/>
        <w:jc w:val="both"/>
        <w:rPr>
          <w:sz w:val="28"/>
          <w:szCs w:val="28"/>
        </w:rPr>
      </w:pPr>
      <w:r w:rsidRPr="00DF2470">
        <w:rPr>
          <w:b/>
          <w:spacing w:val="-2"/>
          <w:sz w:val="28"/>
          <w:szCs w:val="28"/>
        </w:rPr>
        <w:t>SEGUNDO</w:t>
      </w:r>
      <w:r w:rsidR="00017AB1" w:rsidRPr="00DF2470">
        <w:rPr>
          <w:b/>
          <w:spacing w:val="-2"/>
          <w:sz w:val="28"/>
          <w:szCs w:val="28"/>
        </w:rPr>
        <w:t>:</w:t>
      </w:r>
      <w:r w:rsidR="00017AB1" w:rsidRPr="00DF2470">
        <w:rPr>
          <w:b/>
          <w:spacing w:val="-14"/>
          <w:sz w:val="28"/>
          <w:szCs w:val="28"/>
        </w:rPr>
        <w:t xml:space="preserve"> </w:t>
      </w:r>
      <w:r w:rsidRPr="00DF2470">
        <w:rPr>
          <w:sz w:val="28"/>
          <w:szCs w:val="28"/>
        </w:rPr>
        <w:t>Reconocer la relevancia académica, científica, institucional y social de las Jornadas, en tanto constituyen un espacio de encuentro, intercambio de conocimientos y fortalecimiento del compromiso con la mejora continua de la calidad asistencial en el ámbito materno-infantil.</w:t>
      </w:r>
    </w:p>
    <w:p w14:paraId="438ADFE2" w14:textId="77777777" w:rsidR="00E65D98" w:rsidRPr="00DF2470" w:rsidRDefault="00E65D98" w:rsidP="00E65D98">
      <w:pPr>
        <w:pStyle w:val="Textoindependiente"/>
        <w:spacing w:line="360" w:lineRule="auto"/>
        <w:ind w:left="23" w:right="55"/>
        <w:jc w:val="both"/>
        <w:rPr>
          <w:sz w:val="28"/>
          <w:szCs w:val="28"/>
        </w:rPr>
      </w:pPr>
    </w:p>
    <w:p w14:paraId="177ED4DA" w14:textId="2A14A49C" w:rsidR="002D4200" w:rsidRPr="00DF2470" w:rsidRDefault="00DF2470" w:rsidP="00E65D98">
      <w:pPr>
        <w:spacing w:line="360" w:lineRule="auto"/>
        <w:jc w:val="both"/>
        <w:rPr>
          <w:rFonts w:ascii="Times New Roman" w:eastAsia="Arial" w:hAnsi="Times New Roman" w:cs="Times New Roman"/>
          <w:sz w:val="28"/>
        </w:rPr>
      </w:pPr>
      <w:r w:rsidRPr="00C376C9">
        <w:rPr>
          <w:rFonts w:ascii="Times New Roman" w:eastAsia="Arial" w:hAnsi="Times New Roman" w:cs="Times New Roman"/>
          <w:b/>
          <w:sz w:val="28"/>
        </w:rPr>
        <w:t>TERCERO</w:t>
      </w:r>
      <w:r w:rsidRPr="00DF2470">
        <w:rPr>
          <w:rFonts w:ascii="Times New Roman" w:eastAsia="Arial" w:hAnsi="Times New Roman" w:cs="Times New Roman"/>
          <w:sz w:val="28"/>
        </w:rPr>
        <w:t>:</w:t>
      </w:r>
      <w:r>
        <w:rPr>
          <w:rFonts w:ascii="Times New Roman" w:eastAsia="Arial" w:hAnsi="Times New Roman" w:cs="Times New Roman"/>
          <w:sz w:val="28"/>
        </w:rPr>
        <w:t xml:space="preserve"> Comuníquese</w:t>
      </w:r>
      <w:r w:rsidR="00E65D98">
        <w:rPr>
          <w:rFonts w:ascii="Times New Roman" w:eastAsia="Arial" w:hAnsi="Times New Roman" w:cs="Times New Roman"/>
          <w:sz w:val="28"/>
        </w:rPr>
        <w:t xml:space="preserve"> al Comité de Docencia organizador de las Jornadas Interdisciplinarias de Hospital San Roque</w:t>
      </w:r>
    </w:p>
    <w:p w14:paraId="77B8722E" w14:textId="77777777" w:rsidR="002D4200" w:rsidRPr="000128F3" w:rsidRDefault="002D4200">
      <w:pPr>
        <w:rPr>
          <w:rFonts w:ascii="Aptos" w:eastAsia="Arial" w:hAnsi="Aptos" w:cstheme="minorHAnsi"/>
        </w:rPr>
      </w:pPr>
    </w:p>
    <w:p w14:paraId="7A013762" w14:textId="77777777" w:rsidR="002D4200" w:rsidRPr="000128F3" w:rsidRDefault="002F7C24">
      <w:pPr>
        <w:rPr>
          <w:rFonts w:ascii="Aptos" w:eastAsia="Times New Roman" w:hAnsi="Aptos" w:cstheme="minorHAnsi"/>
          <w:b/>
          <w:bCs/>
        </w:rPr>
      </w:pPr>
      <w:r w:rsidRPr="000128F3">
        <w:rPr>
          <w:rFonts w:ascii="Aptos" w:eastAsia="Arial" w:hAnsi="Aptos" w:cstheme="minorHAnsi"/>
        </w:rPr>
        <w:t xml:space="preserve">                                                 </w:t>
      </w:r>
      <w:bookmarkStart w:id="0" w:name="_GoBack"/>
      <w:bookmarkEnd w:id="0"/>
      <w:r w:rsidRPr="000128F3">
        <w:rPr>
          <w:rFonts w:ascii="Aptos" w:eastAsia="Arial" w:hAnsi="Aptos" w:cstheme="minorHAnsi"/>
        </w:rPr>
        <w:t xml:space="preserve">                                                </w:t>
      </w:r>
    </w:p>
    <w:p w14:paraId="1BB6A15E" w14:textId="77777777" w:rsidR="002D4200" w:rsidRPr="000128F3" w:rsidRDefault="002D4200">
      <w:pPr>
        <w:rPr>
          <w:rFonts w:ascii="Aptos" w:eastAsia="Arial" w:hAnsi="Aptos" w:cstheme="minorHAnsi"/>
        </w:rPr>
      </w:pPr>
    </w:p>
    <w:p w14:paraId="485942E1" w14:textId="77777777" w:rsidR="002D4200" w:rsidRPr="000128F3" w:rsidRDefault="002D4200">
      <w:pPr>
        <w:rPr>
          <w:rFonts w:ascii="Aptos" w:eastAsia="Arial" w:hAnsi="Aptos" w:cstheme="minorHAnsi"/>
        </w:rPr>
      </w:pPr>
    </w:p>
    <w:p w14:paraId="23678044" w14:textId="77777777" w:rsidR="002D4200" w:rsidRPr="000128F3" w:rsidRDefault="002D4200">
      <w:pPr>
        <w:rPr>
          <w:rFonts w:ascii="Aptos" w:eastAsia="Arial" w:hAnsi="Aptos" w:cstheme="minorHAnsi"/>
        </w:rPr>
      </w:pPr>
    </w:p>
    <w:p w14:paraId="54B071F7" w14:textId="77777777" w:rsidR="002D4200" w:rsidRDefault="002D4200">
      <w:pPr>
        <w:rPr>
          <w:rFonts w:ascii="Aptos" w:eastAsia="Arial" w:hAnsi="Aptos" w:cstheme="minorHAnsi"/>
        </w:rPr>
      </w:pPr>
    </w:p>
    <w:p w14:paraId="00C514FE" w14:textId="77777777" w:rsidR="00C13188" w:rsidRPr="00C13188" w:rsidRDefault="00C13188" w:rsidP="00C13188">
      <w:pPr>
        <w:rPr>
          <w:rFonts w:ascii="Aptos" w:eastAsia="Arial" w:hAnsi="Aptos" w:cstheme="minorHAnsi"/>
        </w:rPr>
      </w:pPr>
    </w:p>
    <w:p w14:paraId="09EDDADF" w14:textId="77777777" w:rsidR="00C13188" w:rsidRDefault="00C13188" w:rsidP="00C13188">
      <w:pPr>
        <w:rPr>
          <w:rFonts w:ascii="Aptos" w:eastAsia="Arial" w:hAnsi="Aptos" w:cstheme="minorHAnsi"/>
        </w:rPr>
      </w:pPr>
    </w:p>
    <w:p w14:paraId="5CAC682D" w14:textId="5D255FEC" w:rsidR="00C13188" w:rsidRPr="00C13188" w:rsidRDefault="00C13188" w:rsidP="00C13188">
      <w:pPr>
        <w:tabs>
          <w:tab w:val="left" w:pos="1606"/>
        </w:tabs>
        <w:rPr>
          <w:rFonts w:ascii="Aptos" w:eastAsia="Arial" w:hAnsi="Aptos" w:cstheme="minorHAnsi"/>
        </w:rPr>
      </w:pPr>
      <w:r>
        <w:rPr>
          <w:rFonts w:ascii="Aptos" w:eastAsia="Arial" w:hAnsi="Aptos" w:cstheme="minorHAnsi"/>
        </w:rPr>
        <w:tab/>
      </w:r>
    </w:p>
    <w:sectPr w:rsidR="00C13188" w:rsidRPr="00C13188" w:rsidSect="00C13188">
      <w:headerReference w:type="default" r:id="rId7"/>
      <w:footerReference w:type="default" r:id="rId8"/>
      <w:pgSz w:w="11906" w:h="16838"/>
      <w:pgMar w:top="1836" w:right="1558" w:bottom="1417" w:left="1560" w:header="708" w:footer="90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B6445C" w14:textId="77777777" w:rsidR="00B926B8" w:rsidRDefault="00B926B8" w:rsidP="00017AB1">
      <w:pPr>
        <w:spacing w:after="0" w:line="240" w:lineRule="auto"/>
      </w:pPr>
      <w:r>
        <w:separator/>
      </w:r>
    </w:p>
  </w:endnote>
  <w:endnote w:type="continuationSeparator" w:id="0">
    <w:p w14:paraId="5B61DEB2" w14:textId="77777777" w:rsidR="00B926B8" w:rsidRDefault="00B926B8" w:rsidP="00017A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FD9B0C2-61D0-49C3-B198-CA2B7B27A034}"/>
    <w:embedBold r:id="rId2" w:fontKey="{F9DA08C1-1D0A-4E1E-AB21-13AB6F1874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62252DF8-E483-42FF-9872-395F4257AF0E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8A12F175-7096-4C81-AAB4-25D0E3375EB5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285A0D04-8C0B-45DC-BA27-1F8ED4FDF004}"/>
    <w:embedBold r:id="rId6" w:fontKey="{03B8AA73-CA5D-484D-8A08-638C5E7F06B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  <w:embedRegular r:id="rId7" w:fontKey="{AF86B385-417F-48A9-B0A8-0B0AD5665AFF}"/>
    <w:embedBold r:id="rId8" w:fontKey="{21E5AD3A-7163-443B-A10F-8CB964C3364B}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  <w:embedRegular r:id="rId9" w:fontKey="{B1D1AAA3-F9D3-4272-8FA3-7223484EA8B0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0" w:fontKey="{6D905194-DA26-4670-B421-B7CD6933567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1DFA39" w14:textId="77777777" w:rsidR="008B6F4C" w:rsidRDefault="008B6F4C" w:rsidP="008B6F4C">
    <w:pPr>
      <w:pStyle w:val="Piedepgina"/>
      <w:jc w:val="center"/>
      <w:rPr>
        <w:rFonts w:ascii="Brush Script MT" w:hAnsi="Brush Script MT"/>
        <w:sz w:val="28"/>
        <w:szCs w:val="28"/>
        <w:lang w:val="es-ES"/>
      </w:rPr>
    </w:pPr>
  </w:p>
  <w:p w14:paraId="2F24F750" w14:textId="74152250" w:rsidR="008B6F4C" w:rsidRPr="008B6F4C" w:rsidRDefault="008B6F4C" w:rsidP="008B6F4C">
    <w:pPr>
      <w:pStyle w:val="Piedepgina"/>
      <w:jc w:val="center"/>
      <w:rPr>
        <w:rFonts w:ascii="Monotype Corsiva" w:hAnsi="Monotype Corsiva"/>
        <w:sz w:val="24"/>
        <w:szCs w:val="24"/>
        <w:lang w:val="es-ES"/>
      </w:rPr>
    </w:pPr>
    <w:r w:rsidRPr="008B6F4C">
      <w:rPr>
        <w:rFonts w:ascii="Monotype Corsiva" w:hAnsi="Monotype Corsiva"/>
        <w:sz w:val="24"/>
        <w:szCs w:val="24"/>
        <w:lang w:val="es-ES"/>
      </w:rPr>
      <w:t>Año 2026</w:t>
    </w:r>
  </w:p>
  <w:p w14:paraId="46223454" w14:textId="68736CE2" w:rsidR="008B6F4C" w:rsidRPr="008B6F4C" w:rsidRDefault="008B6F4C" w:rsidP="008B6F4C">
    <w:pPr>
      <w:pStyle w:val="Piedepgina"/>
      <w:jc w:val="center"/>
      <w:rPr>
        <w:rFonts w:ascii="Monotype Corsiva" w:hAnsi="Monotype Corsiva"/>
        <w:sz w:val="24"/>
        <w:szCs w:val="24"/>
        <w:lang w:val="es-ES"/>
      </w:rPr>
    </w:pPr>
    <w:r w:rsidRPr="008B6F4C">
      <w:rPr>
        <w:rFonts w:ascii="Monotype Corsiva" w:hAnsi="Monotype Corsiva"/>
        <w:sz w:val="24"/>
        <w:szCs w:val="24"/>
        <w:lang w:val="es-ES"/>
      </w:rPr>
      <w:t xml:space="preserve">“Honorable Cámara de Senadores de la Provincia de Entre Ríos”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4DD838" w14:textId="77777777" w:rsidR="00B926B8" w:rsidRDefault="00B926B8" w:rsidP="00017AB1">
      <w:pPr>
        <w:spacing w:after="0" w:line="240" w:lineRule="auto"/>
      </w:pPr>
      <w:r>
        <w:separator/>
      </w:r>
    </w:p>
  </w:footnote>
  <w:footnote w:type="continuationSeparator" w:id="0">
    <w:p w14:paraId="1309781B" w14:textId="77777777" w:rsidR="00B926B8" w:rsidRDefault="00B926B8" w:rsidP="00017A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3321C7" w14:textId="57A79832" w:rsidR="00017AB1" w:rsidRDefault="000128F3" w:rsidP="000128F3">
    <w:pPr>
      <w:pStyle w:val="Encabezado"/>
      <w:jc w:val="right"/>
    </w:pPr>
    <w:bookmarkStart w:id="1" w:name="_heading=h.zfkbdjoy3wyi" w:colFirst="0" w:colLast="0"/>
    <w:bookmarkEnd w:id="1"/>
    <w:r>
      <w:tab/>
    </w:r>
    <w:r>
      <w:tab/>
    </w:r>
    <w:r w:rsidR="00017AB1">
      <w:rPr>
        <w:rFonts w:ascii="Arial" w:eastAsia="Arial" w:hAnsi="Arial" w:cs="Arial"/>
        <w:noProof/>
        <w:lang w:val="es-AR"/>
      </w:rPr>
      <w:drawing>
        <wp:inline distT="0" distB="0" distL="0" distR="0" wp14:anchorId="575FEE01" wp14:editId="449DBF81">
          <wp:extent cx="1820676" cy="297779"/>
          <wp:effectExtent l="0" t="0" r="0" b="7620"/>
          <wp:docPr id="64157602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31679" cy="29957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F191B59" w14:textId="47FBE06E" w:rsidR="00017AB1" w:rsidRPr="0090383A" w:rsidRDefault="00017AB1" w:rsidP="00017AB1">
    <w:pPr>
      <w:pStyle w:val="Encabezado"/>
      <w:jc w:val="right"/>
      <w:rPr>
        <w:rFonts w:ascii="Monotype Corsiva" w:hAnsi="Monotype Corsiva"/>
        <w:b/>
        <w:bCs/>
        <w:sz w:val="24"/>
        <w:szCs w:val="24"/>
      </w:rPr>
    </w:pPr>
    <w:r w:rsidRPr="0090383A">
      <w:rPr>
        <w:rFonts w:ascii="Monotype Corsiva" w:hAnsi="Monotype Corsiva"/>
        <w:b/>
        <w:bCs/>
        <w:sz w:val="24"/>
        <w:szCs w:val="24"/>
      </w:rPr>
      <w:t>“147° Periodo Legislativo”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200"/>
    <w:rsid w:val="000128F3"/>
    <w:rsid w:val="00017AB1"/>
    <w:rsid w:val="002D4200"/>
    <w:rsid w:val="002F7C24"/>
    <w:rsid w:val="003204E6"/>
    <w:rsid w:val="003C6E53"/>
    <w:rsid w:val="003E0D39"/>
    <w:rsid w:val="008B6F4C"/>
    <w:rsid w:val="0090383A"/>
    <w:rsid w:val="00A57C73"/>
    <w:rsid w:val="00B926B8"/>
    <w:rsid w:val="00C13188"/>
    <w:rsid w:val="00C376C9"/>
    <w:rsid w:val="00DF2470"/>
    <w:rsid w:val="00E65D98"/>
    <w:rsid w:val="00EB482B"/>
    <w:rsid w:val="00FE5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D09416"/>
  <w15:docId w15:val="{091F7686-53D4-45E2-81F1-834CCD050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s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Prrafodelista">
    <w:name w:val="List Paragraph"/>
    <w:basedOn w:val="Normal"/>
    <w:uiPriority w:val="34"/>
    <w:qFormat/>
    <w:rsid w:val="007F5CD3"/>
    <w:pPr>
      <w:ind w:left="720"/>
      <w:contextualSpacing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017A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17AB1"/>
  </w:style>
  <w:style w:type="paragraph" w:styleId="Piedepgina">
    <w:name w:val="footer"/>
    <w:basedOn w:val="Normal"/>
    <w:link w:val="PiedepginaCar"/>
    <w:uiPriority w:val="99"/>
    <w:unhideWhenUsed/>
    <w:rsid w:val="00017A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17AB1"/>
  </w:style>
  <w:style w:type="paragraph" w:styleId="Textoindependiente">
    <w:name w:val="Body Text"/>
    <w:basedOn w:val="Normal"/>
    <w:link w:val="TextoindependienteCar"/>
    <w:uiPriority w:val="1"/>
    <w:qFormat/>
    <w:rsid w:val="00017AB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5"/>
      <w:szCs w:val="25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17AB1"/>
    <w:rPr>
      <w:rFonts w:ascii="Times New Roman" w:eastAsia="Times New Roman" w:hAnsi="Times New Roman" w:cs="Times New Roman"/>
      <w:sz w:val="25"/>
      <w:szCs w:val="25"/>
      <w:lang w:val="es-E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E0D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0D3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EB4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AR"/>
    </w:rPr>
  </w:style>
  <w:style w:type="character" w:styleId="Textoennegrita">
    <w:name w:val="Strong"/>
    <w:basedOn w:val="Fuentedeprrafopredeter"/>
    <w:uiPriority w:val="22"/>
    <w:qFormat/>
    <w:rsid w:val="00EB482B"/>
    <w:rPr>
      <w:b/>
      <w:bCs/>
    </w:rPr>
  </w:style>
  <w:style w:type="character" w:styleId="nfasis">
    <w:name w:val="Emphasis"/>
    <w:basedOn w:val="Fuentedeprrafopredeter"/>
    <w:uiPriority w:val="20"/>
    <w:qFormat/>
    <w:rsid w:val="00EB482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8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CamTImSw+urKta7Db/DWksfwiQ==">CgMxLjAyDmguemZrYmRqb3kzd3lpOAByITFWYlBiU1JpRVFfTUhfQ0Nqa0h4bFV2WE55REJURGw2eQ==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372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Senado</cp:lastModifiedBy>
  <cp:revision>5</cp:revision>
  <cp:lastPrinted>2026-08-18T12:44:00Z</cp:lastPrinted>
  <dcterms:created xsi:type="dcterms:W3CDTF">2026-08-18T12:29:00Z</dcterms:created>
  <dcterms:modified xsi:type="dcterms:W3CDTF">2026-08-18T12:48:00Z</dcterms:modified>
</cp:coreProperties>
</file>