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B5" w:rsidRPr="00CB42B5" w:rsidRDefault="00CB42B5">
      <w:pPr>
        <w:rPr>
          <w:i/>
          <w:sz w:val="16"/>
          <w:szCs w:val="16"/>
        </w:rPr>
      </w:pPr>
      <w:r w:rsidRPr="00CB42B5">
        <w:rPr>
          <w:i/>
          <w:sz w:val="16"/>
          <w:szCs w:val="16"/>
        </w:rPr>
        <w:t>“Elegimos diálogo, respecto y derechos. Elegimos Democracia. A 50 años del golpe de Estado de 1976”</w:t>
      </w:r>
    </w:p>
    <w:p w:rsidR="00CB42B5" w:rsidRPr="00CB42B5" w:rsidRDefault="00CB42B5" w:rsidP="00CB42B5">
      <w:r>
        <w:rPr>
          <w:noProof/>
          <w:lang w:eastAsia="es-ES"/>
        </w:rPr>
        <w:drawing>
          <wp:inline distT="0" distB="0" distL="0" distR="0" wp14:anchorId="4B52180C">
            <wp:extent cx="6096635" cy="841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635" cy="841375"/>
                    </a:xfrm>
                    <a:prstGeom prst="rect">
                      <a:avLst/>
                    </a:prstGeom>
                    <a:noFill/>
                  </pic:spPr>
                </pic:pic>
              </a:graphicData>
            </a:graphic>
          </wp:inline>
        </w:drawing>
      </w:r>
    </w:p>
    <w:p w:rsidR="00935E25" w:rsidRPr="00935E25" w:rsidRDefault="00CB42B5" w:rsidP="00CB42B5">
      <w:pPr>
        <w:jc w:val="center"/>
        <w:rPr>
          <w:rFonts w:asciiTheme="majorHAnsi" w:hAnsiTheme="majorHAnsi" w:cstheme="majorHAnsi"/>
          <w:b/>
          <w:sz w:val="24"/>
          <w:szCs w:val="24"/>
        </w:rPr>
      </w:pPr>
      <w:r>
        <w:rPr>
          <w:rFonts w:asciiTheme="majorHAnsi" w:hAnsiTheme="majorHAnsi" w:cstheme="majorHAnsi"/>
          <w:b/>
          <w:sz w:val="24"/>
          <w:szCs w:val="24"/>
        </w:rPr>
        <w:t>PROYECTO DE COMUNICACIÓN</w:t>
      </w:r>
    </w:p>
    <w:p w:rsidR="00935E25" w:rsidRPr="00935E25" w:rsidRDefault="00935E25" w:rsidP="00935E25">
      <w:pPr>
        <w:jc w:val="both"/>
        <w:rPr>
          <w:rFonts w:asciiTheme="majorHAnsi" w:hAnsiTheme="majorHAnsi" w:cstheme="majorHAnsi"/>
          <w:b/>
          <w:sz w:val="24"/>
          <w:szCs w:val="24"/>
        </w:rPr>
      </w:pPr>
    </w:p>
    <w:p w:rsidR="00935E25" w:rsidRDefault="00935E25" w:rsidP="009C1316">
      <w:pPr>
        <w:jc w:val="both"/>
        <w:rPr>
          <w:rFonts w:asciiTheme="majorHAnsi" w:hAnsiTheme="majorHAnsi" w:cstheme="majorHAnsi"/>
          <w:b/>
          <w:sz w:val="24"/>
          <w:szCs w:val="24"/>
        </w:rPr>
      </w:pPr>
    </w:p>
    <w:p w:rsidR="00935E25" w:rsidRPr="00935E25" w:rsidRDefault="00935E25" w:rsidP="009C1316">
      <w:pPr>
        <w:jc w:val="both"/>
        <w:rPr>
          <w:rFonts w:asciiTheme="majorHAnsi" w:hAnsiTheme="majorHAnsi" w:cstheme="majorHAnsi"/>
          <w:b/>
          <w:sz w:val="24"/>
          <w:szCs w:val="24"/>
        </w:rPr>
      </w:pPr>
      <w:r>
        <w:rPr>
          <w:rFonts w:asciiTheme="majorHAnsi" w:hAnsiTheme="majorHAnsi" w:cstheme="majorHAnsi"/>
          <w:b/>
          <w:sz w:val="24"/>
          <w:szCs w:val="24"/>
        </w:rPr>
        <w:t xml:space="preserve">FUNDAMENTOS: </w:t>
      </w:r>
    </w:p>
    <w:p w:rsidR="00EC550A" w:rsidRPr="006874F8" w:rsidRDefault="00D35785" w:rsidP="009C1316">
      <w:pPr>
        <w:jc w:val="both"/>
        <w:rPr>
          <w:rFonts w:cstheme="minorHAnsi"/>
          <w:sz w:val="24"/>
          <w:szCs w:val="24"/>
        </w:rPr>
      </w:pPr>
      <w:r w:rsidRPr="006874F8">
        <w:rPr>
          <w:rFonts w:cstheme="minorHAnsi"/>
          <w:sz w:val="24"/>
          <w:szCs w:val="24"/>
        </w:rPr>
        <w:t>El presente Proyecto de Comunicación guarda relación con la aplicabilidad de</w:t>
      </w:r>
      <w:r w:rsidR="0001116C" w:rsidRPr="006874F8">
        <w:rPr>
          <w:rFonts w:cstheme="minorHAnsi"/>
          <w:sz w:val="24"/>
          <w:szCs w:val="24"/>
        </w:rPr>
        <w:t xml:space="preserve"> Ley Provincial </w:t>
      </w:r>
      <w:r w:rsidR="00C83874" w:rsidRPr="006874F8">
        <w:rPr>
          <w:rFonts w:cstheme="minorHAnsi"/>
          <w:sz w:val="24"/>
          <w:szCs w:val="24"/>
        </w:rPr>
        <w:t>Nº 11</w:t>
      </w:r>
      <w:r w:rsidR="0001116C" w:rsidRPr="006874F8">
        <w:rPr>
          <w:rFonts w:cstheme="minorHAnsi"/>
          <w:sz w:val="24"/>
          <w:szCs w:val="24"/>
        </w:rPr>
        <w:t>.</w:t>
      </w:r>
      <w:r w:rsidR="00C83874" w:rsidRPr="006874F8">
        <w:rPr>
          <w:rFonts w:cstheme="minorHAnsi"/>
          <w:sz w:val="24"/>
          <w:szCs w:val="24"/>
        </w:rPr>
        <w:t xml:space="preserve">116 </w:t>
      </w:r>
      <w:r w:rsidR="0001116C" w:rsidRPr="006874F8">
        <w:rPr>
          <w:rFonts w:cstheme="minorHAnsi"/>
          <w:sz w:val="24"/>
          <w:szCs w:val="24"/>
        </w:rPr>
        <w:t xml:space="preserve">de Bomberos Voluntarios </w:t>
      </w:r>
      <w:r w:rsidRPr="006874F8">
        <w:rPr>
          <w:rFonts w:cstheme="minorHAnsi"/>
          <w:sz w:val="24"/>
          <w:szCs w:val="24"/>
        </w:rPr>
        <w:t xml:space="preserve">sancionada en el año 2023, la cual </w:t>
      </w:r>
      <w:r w:rsidR="00C83874" w:rsidRPr="006874F8">
        <w:rPr>
          <w:rFonts w:cstheme="minorHAnsi"/>
          <w:sz w:val="24"/>
          <w:szCs w:val="24"/>
        </w:rPr>
        <w:t>regula la misión, organización y funcionamiento de las Asociaciones de Bomberos Voluntarios en todo el territorio de la Provincia de Entre Ríos y su vincu</w:t>
      </w:r>
      <w:r w:rsidR="00EC550A" w:rsidRPr="006874F8">
        <w:rPr>
          <w:rFonts w:cstheme="minorHAnsi"/>
          <w:sz w:val="24"/>
          <w:szCs w:val="24"/>
        </w:rPr>
        <w:t xml:space="preserve">lación con el Estado Provincial. </w:t>
      </w:r>
    </w:p>
    <w:p w:rsidR="0001116C" w:rsidRPr="006874F8" w:rsidRDefault="00D35785" w:rsidP="009C1316">
      <w:pPr>
        <w:jc w:val="both"/>
        <w:rPr>
          <w:rFonts w:cstheme="minorHAnsi"/>
          <w:sz w:val="24"/>
          <w:szCs w:val="24"/>
        </w:rPr>
      </w:pPr>
      <w:r w:rsidRPr="006874F8">
        <w:rPr>
          <w:rFonts w:cstheme="minorHAnsi"/>
          <w:sz w:val="24"/>
          <w:szCs w:val="24"/>
        </w:rPr>
        <w:t>Puntualmente, e</w:t>
      </w:r>
      <w:r w:rsidR="00792417" w:rsidRPr="006874F8">
        <w:rPr>
          <w:rFonts w:cstheme="minorHAnsi"/>
          <w:sz w:val="24"/>
          <w:szCs w:val="24"/>
        </w:rPr>
        <w:t xml:space="preserve">l </w:t>
      </w:r>
      <w:r w:rsidR="0001116C" w:rsidRPr="006874F8">
        <w:rPr>
          <w:rFonts w:cstheme="minorHAnsi"/>
          <w:sz w:val="24"/>
          <w:szCs w:val="24"/>
        </w:rPr>
        <w:t xml:space="preserve">artículo 33 de dicha normativa hace mención a los aportes que el Estado Provincial debe realizar para contribuir al sostenimiento de las Asociaciones y así poder ser una ayuda importante para </w:t>
      </w:r>
      <w:r w:rsidR="00C83874" w:rsidRPr="006874F8">
        <w:rPr>
          <w:rFonts w:cstheme="minorHAnsi"/>
          <w:sz w:val="24"/>
          <w:szCs w:val="24"/>
        </w:rPr>
        <w:t xml:space="preserve">promover y afianzar el servicio esencial que prestan </w:t>
      </w:r>
      <w:r w:rsidR="0001116C" w:rsidRPr="006874F8">
        <w:rPr>
          <w:rFonts w:cstheme="minorHAnsi"/>
          <w:sz w:val="24"/>
          <w:szCs w:val="24"/>
        </w:rPr>
        <w:t xml:space="preserve">los bomberos. </w:t>
      </w:r>
    </w:p>
    <w:p w:rsidR="0001116C" w:rsidRPr="006874F8" w:rsidRDefault="0001116C" w:rsidP="009C1316">
      <w:pPr>
        <w:jc w:val="both"/>
        <w:rPr>
          <w:rFonts w:cstheme="minorHAnsi"/>
          <w:sz w:val="24"/>
          <w:szCs w:val="24"/>
        </w:rPr>
      </w:pPr>
      <w:r w:rsidRPr="006874F8">
        <w:rPr>
          <w:rFonts w:cstheme="minorHAnsi"/>
          <w:sz w:val="24"/>
          <w:szCs w:val="24"/>
        </w:rPr>
        <w:t>Una de esos respaldos está desarrollado en el inciso C del artículo 33, el cual expresa que “</w:t>
      </w:r>
      <w:r w:rsidR="00C83874" w:rsidRPr="006874F8">
        <w:rPr>
          <w:rFonts w:cstheme="minorHAnsi"/>
          <w:sz w:val="24"/>
          <w:szCs w:val="24"/>
        </w:rPr>
        <w:t>Estado Provincial realizará aportes a la Asociación Mutual Bomberos Voluntarios de Entre Ríos (AMBVER) cuyo financiamiento se atenderá con los fondos previstos en la presente ley, para la implementación de prestaciones de salud de aquellos bomberos que no cuenten con cobertura de obr</w:t>
      </w:r>
      <w:r w:rsidR="00D35785" w:rsidRPr="006874F8">
        <w:rPr>
          <w:rFonts w:cstheme="minorHAnsi"/>
          <w:sz w:val="24"/>
          <w:szCs w:val="24"/>
        </w:rPr>
        <w:t>a social</w:t>
      </w:r>
      <w:r w:rsidRPr="006874F8">
        <w:rPr>
          <w:rFonts w:cstheme="minorHAnsi"/>
          <w:sz w:val="24"/>
          <w:szCs w:val="24"/>
        </w:rPr>
        <w:t xml:space="preserve">”. </w:t>
      </w:r>
    </w:p>
    <w:p w:rsidR="0001116C" w:rsidRPr="006874F8" w:rsidRDefault="0001116C" w:rsidP="009C1316">
      <w:pPr>
        <w:jc w:val="both"/>
        <w:rPr>
          <w:rFonts w:cstheme="minorHAnsi"/>
          <w:sz w:val="24"/>
          <w:szCs w:val="24"/>
        </w:rPr>
      </w:pPr>
      <w:r w:rsidRPr="006874F8">
        <w:rPr>
          <w:rFonts w:cstheme="minorHAnsi"/>
          <w:sz w:val="24"/>
          <w:szCs w:val="24"/>
        </w:rPr>
        <w:t xml:space="preserve">A su vez, el decreto </w:t>
      </w:r>
      <w:r w:rsidR="00C83874" w:rsidRPr="006874F8">
        <w:rPr>
          <w:rFonts w:cstheme="minorHAnsi"/>
          <w:sz w:val="24"/>
          <w:szCs w:val="24"/>
        </w:rPr>
        <w:t xml:space="preserve">Nº 4943/23 </w:t>
      </w:r>
      <w:r w:rsidRPr="006874F8">
        <w:rPr>
          <w:rFonts w:cstheme="minorHAnsi"/>
          <w:sz w:val="24"/>
          <w:szCs w:val="24"/>
        </w:rPr>
        <w:t>reglamenta parte de la Ley Nº 11.116, entre ellos este punto antes mencionado, indicando que se establecen aportes para garantizar prestaciones de salud de aquellas bomberas y bomberos que no cuente</w:t>
      </w:r>
      <w:r w:rsidR="008B3A99" w:rsidRPr="006874F8">
        <w:rPr>
          <w:rFonts w:cstheme="minorHAnsi"/>
          <w:sz w:val="24"/>
          <w:szCs w:val="24"/>
        </w:rPr>
        <w:t>n con cobertura de obra social y que el monto será el equivalente</w:t>
      </w:r>
      <w:r w:rsidRPr="006874F8">
        <w:rPr>
          <w:rFonts w:cstheme="minorHAnsi"/>
          <w:sz w:val="24"/>
          <w:szCs w:val="24"/>
        </w:rPr>
        <w:t xml:space="preserve"> al 30% del Salario Mínimo, Vital y Móvil, fijado por el Gobierno Nacional (Consejo Nacional del Empleo, la Productividad y el Salario Mínimo, Vital y Móvil), por cada bombera y bombero informado. El monto surgirá de la operación aritmética equivalente a la suma del 25% mensual, abonados bajo modalidad trimestral, previo cumplimiento de los requisitos que establecerá la Dire</w:t>
      </w:r>
      <w:r w:rsidR="008B3A99" w:rsidRPr="006874F8">
        <w:rPr>
          <w:rFonts w:cstheme="minorHAnsi"/>
          <w:sz w:val="24"/>
          <w:szCs w:val="24"/>
        </w:rPr>
        <w:t>cción de Defensa Civil, que es</w:t>
      </w:r>
      <w:r w:rsidRPr="006874F8">
        <w:rPr>
          <w:rFonts w:cstheme="minorHAnsi"/>
          <w:sz w:val="24"/>
          <w:szCs w:val="24"/>
        </w:rPr>
        <w:t xml:space="preserve"> el organismo competente a los fines de la tramitación y otorgamiento del beneficio mencionado.</w:t>
      </w:r>
    </w:p>
    <w:p w:rsidR="00D35785" w:rsidRPr="006874F8" w:rsidRDefault="00792417" w:rsidP="009C1316">
      <w:pPr>
        <w:jc w:val="both"/>
        <w:rPr>
          <w:rFonts w:cstheme="minorHAnsi"/>
          <w:sz w:val="24"/>
          <w:szCs w:val="24"/>
        </w:rPr>
      </w:pPr>
      <w:r w:rsidRPr="006874F8">
        <w:rPr>
          <w:rFonts w:cstheme="minorHAnsi"/>
          <w:sz w:val="24"/>
          <w:szCs w:val="24"/>
        </w:rPr>
        <w:t>En este marco</w:t>
      </w:r>
      <w:r w:rsidR="00D35785" w:rsidRPr="006874F8">
        <w:rPr>
          <w:rFonts w:cstheme="minorHAnsi"/>
          <w:sz w:val="24"/>
          <w:szCs w:val="24"/>
        </w:rPr>
        <w:t>, hay e</w:t>
      </w:r>
      <w:r w:rsidRPr="006874F8">
        <w:rPr>
          <w:rFonts w:cstheme="minorHAnsi"/>
          <w:sz w:val="24"/>
          <w:szCs w:val="24"/>
        </w:rPr>
        <w:t xml:space="preserve">xpedientes iniciados </w:t>
      </w:r>
      <w:r w:rsidR="00C15680" w:rsidRPr="006874F8">
        <w:rPr>
          <w:rFonts w:cstheme="minorHAnsi"/>
          <w:sz w:val="24"/>
          <w:szCs w:val="24"/>
        </w:rPr>
        <w:t xml:space="preserve">en </w:t>
      </w:r>
      <w:r w:rsidRPr="006874F8">
        <w:rPr>
          <w:rFonts w:cstheme="minorHAnsi"/>
          <w:sz w:val="24"/>
          <w:szCs w:val="24"/>
        </w:rPr>
        <w:t xml:space="preserve">la administración pública provincial para poder </w:t>
      </w:r>
      <w:r w:rsidR="00C15680" w:rsidRPr="006874F8">
        <w:rPr>
          <w:rFonts w:cstheme="minorHAnsi"/>
          <w:sz w:val="24"/>
          <w:szCs w:val="24"/>
        </w:rPr>
        <w:t xml:space="preserve">incorporar </w:t>
      </w:r>
      <w:r w:rsidR="00EC550A" w:rsidRPr="006874F8">
        <w:rPr>
          <w:rFonts w:cstheme="minorHAnsi"/>
          <w:sz w:val="24"/>
          <w:szCs w:val="24"/>
        </w:rPr>
        <w:t>un total de 85</w:t>
      </w:r>
      <w:r w:rsidR="00C15680" w:rsidRPr="006874F8">
        <w:rPr>
          <w:rFonts w:cstheme="minorHAnsi"/>
          <w:sz w:val="24"/>
          <w:szCs w:val="24"/>
        </w:rPr>
        <w:t xml:space="preserve"> bomberos voluntarios sin obra social</w:t>
      </w:r>
      <w:r w:rsidR="00D35785" w:rsidRPr="006874F8">
        <w:rPr>
          <w:rFonts w:cstheme="minorHAnsi"/>
          <w:sz w:val="24"/>
          <w:szCs w:val="24"/>
        </w:rPr>
        <w:t xml:space="preserve">, pero dichos trámites aún no están finalizados y esto está provocando que las altas a la cobertura de la Mutual sigan sin poder concretarse. </w:t>
      </w:r>
    </w:p>
    <w:p w:rsidR="008A5BAB" w:rsidRDefault="00C44715" w:rsidP="009C1316">
      <w:pPr>
        <w:jc w:val="both"/>
        <w:rPr>
          <w:rFonts w:cstheme="minorHAnsi"/>
          <w:sz w:val="24"/>
          <w:szCs w:val="24"/>
        </w:rPr>
      </w:pPr>
      <w:r w:rsidRPr="006874F8">
        <w:rPr>
          <w:rFonts w:cstheme="minorHAnsi"/>
          <w:sz w:val="24"/>
          <w:szCs w:val="24"/>
        </w:rPr>
        <w:lastRenderedPageBreak/>
        <w:t xml:space="preserve">Por un lado, </w:t>
      </w:r>
      <w:r w:rsidR="008A5BAB" w:rsidRPr="006874F8">
        <w:rPr>
          <w:rFonts w:cstheme="minorHAnsi"/>
          <w:sz w:val="24"/>
          <w:szCs w:val="24"/>
        </w:rPr>
        <w:t xml:space="preserve">está </w:t>
      </w:r>
      <w:r w:rsidRPr="006874F8">
        <w:rPr>
          <w:rFonts w:cstheme="minorHAnsi"/>
          <w:sz w:val="24"/>
          <w:szCs w:val="24"/>
        </w:rPr>
        <w:t xml:space="preserve">el Expediente </w:t>
      </w:r>
      <w:r w:rsidR="00792417" w:rsidRPr="006874F8">
        <w:rPr>
          <w:rFonts w:cstheme="minorHAnsi"/>
          <w:sz w:val="24"/>
          <w:szCs w:val="24"/>
        </w:rPr>
        <w:t>3298096</w:t>
      </w:r>
      <w:r w:rsidRPr="006874F8">
        <w:rPr>
          <w:rFonts w:cstheme="minorHAnsi"/>
          <w:sz w:val="24"/>
          <w:szCs w:val="24"/>
        </w:rPr>
        <w:t xml:space="preserve"> </w:t>
      </w:r>
      <w:r w:rsidR="00792417" w:rsidRPr="006874F8">
        <w:rPr>
          <w:rFonts w:cstheme="minorHAnsi"/>
          <w:sz w:val="24"/>
          <w:szCs w:val="24"/>
        </w:rPr>
        <w:t>generado el 12/09/2025</w:t>
      </w:r>
      <w:r w:rsidRPr="006874F8">
        <w:rPr>
          <w:rFonts w:cstheme="minorHAnsi"/>
          <w:sz w:val="24"/>
          <w:szCs w:val="24"/>
        </w:rPr>
        <w:t xml:space="preserve"> </w:t>
      </w:r>
      <w:r w:rsidR="008A5BAB" w:rsidRPr="006874F8">
        <w:rPr>
          <w:rFonts w:cstheme="minorHAnsi"/>
          <w:sz w:val="24"/>
          <w:szCs w:val="24"/>
        </w:rPr>
        <w:t>en el que hay un listado de 58 bomberos voluntarios sin ob</w:t>
      </w:r>
      <w:r w:rsidR="009C2BBA" w:rsidRPr="006874F8">
        <w:rPr>
          <w:rFonts w:cstheme="minorHAnsi"/>
          <w:sz w:val="24"/>
          <w:szCs w:val="24"/>
        </w:rPr>
        <w:t>ra social de las Asociaciones de Vict</w:t>
      </w:r>
      <w:r w:rsidR="00D22DBA" w:rsidRPr="006874F8">
        <w:rPr>
          <w:rFonts w:cstheme="minorHAnsi"/>
          <w:sz w:val="24"/>
          <w:szCs w:val="24"/>
        </w:rPr>
        <w:t xml:space="preserve">oria, San Salvador, </w:t>
      </w:r>
      <w:proofErr w:type="spellStart"/>
      <w:r w:rsidR="00D22DBA" w:rsidRPr="006874F8">
        <w:rPr>
          <w:rFonts w:cstheme="minorHAnsi"/>
          <w:sz w:val="24"/>
          <w:szCs w:val="24"/>
        </w:rPr>
        <w:t>Basavilbaso</w:t>
      </w:r>
      <w:proofErr w:type="spellEnd"/>
      <w:r w:rsidR="00D22DBA" w:rsidRPr="006874F8">
        <w:rPr>
          <w:rFonts w:cstheme="minorHAnsi"/>
          <w:sz w:val="24"/>
          <w:szCs w:val="24"/>
        </w:rPr>
        <w:t>, Gualeguay, Feliciano, Villa Domíngue</w:t>
      </w:r>
      <w:r w:rsidR="00355CB6" w:rsidRPr="006874F8">
        <w:rPr>
          <w:rFonts w:cstheme="minorHAnsi"/>
          <w:sz w:val="24"/>
          <w:szCs w:val="24"/>
        </w:rPr>
        <w:t>z, Ald</w:t>
      </w:r>
      <w:r w:rsidR="00D22DBA" w:rsidRPr="006874F8">
        <w:rPr>
          <w:rFonts w:cstheme="minorHAnsi"/>
          <w:sz w:val="24"/>
          <w:szCs w:val="24"/>
        </w:rPr>
        <w:t xml:space="preserve">ea Brasilera, </w:t>
      </w:r>
      <w:proofErr w:type="spellStart"/>
      <w:r w:rsidR="00D22DBA" w:rsidRPr="006874F8">
        <w:rPr>
          <w:rFonts w:cstheme="minorHAnsi"/>
          <w:sz w:val="24"/>
          <w:szCs w:val="24"/>
        </w:rPr>
        <w:t>Nogoyá</w:t>
      </w:r>
      <w:proofErr w:type="spellEnd"/>
      <w:r w:rsidR="00D22DBA" w:rsidRPr="006874F8">
        <w:rPr>
          <w:rFonts w:cstheme="minorHAnsi"/>
          <w:sz w:val="24"/>
          <w:szCs w:val="24"/>
        </w:rPr>
        <w:t xml:space="preserve">, </w:t>
      </w:r>
      <w:proofErr w:type="spellStart"/>
      <w:r w:rsidR="00D22DBA" w:rsidRPr="006874F8">
        <w:rPr>
          <w:rFonts w:cstheme="minorHAnsi"/>
          <w:sz w:val="24"/>
          <w:szCs w:val="24"/>
        </w:rPr>
        <w:t>Maciá</w:t>
      </w:r>
      <w:proofErr w:type="spellEnd"/>
      <w:r w:rsidR="00D22DBA" w:rsidRPr="006874F8">
        <w:rPr>
          <w:rFonts w:cstheme="minorHAnsi"/>
          <w:sz w:val="24"/>
          <w:szCs w:val="24"/>
        </w:rPr>
        <w:t xml:space="preserve">, </w:t>
      </w:r>
      <w:proofErr w:type="spellStart"/>
      <w:r w:rsidR="00D22DBA" w:rsidRPr="006874F8">
        <w:rPr>
          <w:rFonts w:cstheme="minorHAnsi"/>
          <w:sz w:val="24"/>
          <w:szCs w:val="24"/>
        </w:rPr>
        <w:t>Chajarí</w:t>
      </w:r>
      <w:proofErr w:type="spellEnd"/>
      <w:r w:rsidR="00D22DBA" w:rsidRPr="006874F8">
        <w:rPr>
          <w:rFonts w:cstheme="minorHAnsi"/>
          <w:sz w:val="24"/>
          <w:szCs w:val="24"/>
        </w:rPr>
        <w:t xml:space="preserve">, Ubajay, Ibicuy, Concordia, Paraná, San José, Galarza, San Justo, </w:t>
      </w:r>
      <w:proofErr w:type="spellStart"/>
      <w:r w:rsidR="00D22DBA" w:rsidRPr="006874F8">
        <w:rPr>
          <w:rFonts w:cstheme="minorHAnsi"/>
          <w:sz w:val="24"/>
          <w:szCs w:val="24"/>
        </w:rPr>
        <w:t>Bovril</w:t>
      </w:r>
      <w:proofErr w:type="spellEnd"/>
      <w:r w:rsidR="00D22DBA" w:rsidRPr="006874F8">
        <w:rPr>
          <w:rFonts w:cstheme="minorHAnsi"/>
          <w:sz w:val="24"/>
          <w:szCs w:val="24"/>
        </w:rPr>
        <w:t xml:space="preserve"> y </w:t>
      </w:r>
      <w:proofErr w:type="spellStart"/>
      <w:r w:rsidR="00D22DBA" w:rsidRPr="006874F8">
        <w:rPr>
          <w:rFonts w:cstheme="minorHAnsi"/>
          <w:sz w:val="24"/>
          <w:szCs w:val="24"/>
        </w:rPr>
        <w:t>Gualeguaychú</w:t>
      </w:r>
      <w:proofErr w:type="spellEnd"/>
      <w:r w:rsidR="00D22DBA" w:rsidRPr="006874F8">
        <w:rPr>
          <w:rFonts w:cstheme="minorHAnsi"/>
          <w:sz w:val="24"/>
          <w:szCs w:val="24"/>
        </w:rPr>
        <w:t xml:space="preserve">. </w:t>
      </w:r>
      <w:r w:rsidR="008A5BAB" w:rsidRPr="006874F8">
        <w:rPr>
          <w:rFonts w:cstheme="minorHAnsi"/>
          <w:sz w:val="24"/>
          <w:szCs w:val="24"/>
        </w:rPr>
        <w:t xml:space="preserve">Mientras que el Expediente </w:t>
      </w:r>
      <w:r w:rsidR="008A5BAB" w:rsidRPr="006874F8">
        <w:rPr>
          <w:rFonts w:cstheme="minorHAnsi"/>
          <w:sz w:val="24"/>
          <w:szCs w:val="24"/>
        </w:rPr>
        <w:t>3321461</w:t>
      </w:r>
      <w:r w:rsidR="008A5BAB" w:rsidRPr="006874F8">
        <w:rPr>
          <w:rFonts w:cstheme="minorHAnsi"/>
          <w:sz w:val="24"/>
          <w:szCs w:val="24"/>
        </w:rPr>
        <w:t xml:space="preserve"> </w:t>
      </w:r>
      <w:r w:rsidR="008A5BAB" w:rsidRPr="006874F8">
        <w:rPr>
          <w:rFonts w:cstheme="minorHAnsi"/>
          <w:sz w:val="24"/>
          <w:szCs w:val="24"/>
        </w:rPr>
        <w:t>generado el 29/10/2025</w:t>
      </w:r>
      <w:r w:rsidR="008A5BAB" w:rsidRPr="006874F8">
        <w:rPr>
          <w:rFonts w:cstheme="minorHAnsi"/>
          <w:sz w:val="24"/>
          <w:szCs w:val="24"/>
        </w:rPr>
        <w:t xml:space="preserve"> contiene otra tanda con 27 bomb</w:t>
      </w:r>
      <w:r w:rsidR="00D22DBA" w:rsidRPr="006874F8">
        <w:rPr>
          <w:rFonts w:cstheme="minorHAnsi"/>
          <w:sz w:val="24"/>
          <w:szCs w:val="24"/>
        </w:rPr>
        <w:t xml:space="preserve">eros más en la misma situación de Valle María, </w:t>
      </w:r>
      <w:proofErr w:type="spellStart"/>
      <w:r w:rsidR="00D22DBA" w:rsidRPr="006874F8">
        <w:rPr>
          <w:rFonts w:cstheme="minorHAnsi"/>
          <w:sz w:val="24"/>
          <w:szCs w:val="24"/>
        </w:rPr>
        <w:t>Villaguay</w:t>
      </w:r>
      <w:proofErr w:type="spellEnd"/>
      <w:r w:rsidR="00D22DBA" w:rsidRPr="006874F8">
        <w:rPr>
          <w:rFonts w:cstheme="minorHAnsi"/>
          <w:sz w:val="24"/>
          <w:szCs w:val="24"/>
        </w:rPr>
        <w:t xml:space="preserve">, Concepción del Uruguay, Concordia, Hernandarias, </w:t>
      </w:r>
      <w:proofErr w:type="spellStart"/>
      <w:r w:rsidR="00355CB6" w:rsidRPr="006874F8">
        <w:rPr>
          <w:rFonts w:cstheme="minorHAnsi"/>
          <w:sz w:val="24"/>
          <w:szCs w:val="24"/>
        </w:rPr>
        <w:t>Maciá</w:t>
      </w:r>
      <w:proofErr w:type="spellEnd"/>
      <w:r w:rsidR="00355CB6" w:rsidRPr="006874F8">
        <w:rPr>
          <w:rFonts w:cstheme="minorHAnsi"/>
          <w:sz w:val="24"/>
          <w:szCs w:val="24"/>
        </w:rPr>
        <w:t xml:space="preserve"> y Ceibas. En tanto </w:t>
      </w:r>
      <w:r w:rsidR="009C2BBA" w:rsidRPr="006874F8">
        <w:rPr>
          <w:rFonts w:cstheme="minorHAnsi"/>
          <w:sz w:val="24"/>
          <w:szCs w:val="24"/>
        </w:rPr>
        <w:t>que hay otr</w:t>
      </w:r>
      <w:r w:rsidR="00355CB6" w:rsidRPr="006874F8">
        <w:rPr>
          <w:rFonts w:cstheme="minorHAnsi"/>
          <w:sz w:val="24"/>
          <w:szCs w:val="24"/>
        </w:rPr>
        <w:t>o Expediente con otros diez bomberos</w:t>
      </w:r>
      <w:r w:rsidR="00EC550A" w:rsidRPr="006874F8">
        <w:rPr>
          <w:rFonts w:cstheme="minorHAnsi"/>
          <w:sz w:val="24"/>
          <w:szCs w:val="24"/>
        </w:rPr>
        <w:t xml:space="preserve">, pero con faltante de documentación, por lo </w:t>
      </w:r>
      <w:r w:rsidR="00355CB6" w:rsidRPr="006874F8">
        <w:rPr>
          <w:rFonts w:cstheme="minorHAnsi"/>
          <w:sz w:val="24"/>
          <w:szCs w:val="24"/>
        </w:rPr>
        <w:t xml:space="preserve">que se irán incorporando a medida que se actualicen los requisitos establecidos por la ley y decreto reglamentario. </w:t>
      </w: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Pr="00CB42B5" w:rsidRDefault="00CB42B5" w:rsidP="009C1316">
      <w:pPr>
        <w:jc w:val="both"/>
        <w:rPr>
          <w:rFonts w:cstheme="minorHAnsi"/>
          <w:i/>
          <w:sz w:val="24"/>
          <w:szCs w:val="24"/>
        </w:rPr>
      </w:pPr>
      <w:r w:rsidRPr="00CB42B5">
        <w:rPr>
          <w:rFonts w:cstheme="minorHAnsi"/>
          <w:i/>
          <w:sz w:val="24"/>
          <w:szCs w:val="24"/>
        </w:rPr>
        <w:t xml:space="preserve">Autores: Martín Oliva y Juan Diego </w:t>
      </w:r>
      <w:proofErr w:type="spellStart"/>
      <w:r w:rsidRPr="00CB42B5">
        <w:rPr>
          <w:rFonts w:cstheme="minorHAnsi"/>
          <w:i/>
          <w:sz w:val="24"/>
          <w:szCs w:val="24"/>
        </w:rPr>
        <w:t>Conti</w:t>
      </w:r>
      <w:proofErr w:type="spellEnd"/>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Default="00CB42B5" w:rsidP="009C1316">
      <w:pPr>
        <w:jc w:val="both"/>
        <w:rPr>
          <w:rFonts w:cstheme="minorHAnsi"/>
          <w:sz w:val="24"/>
          <w:szCs w:val="24"/>
        </w:rPr>
      </w:pPr>
    </w:p>
    <w:p w:rsidR="00CB42B5" w:rsidRPr="00CB42B5" w:rsidRDefault="00CB42B5" w:rsidP="009C1316">
      <w:pPr>
        <w:jc w:val="both"/>
        <w:rPr>
          <w:rFonts w:cstheme="minorHAnsi"/>
          <w:i/>
          <w:sz w:val="16"/>
          <w:szCs w:val="16"/>
        </w:rPr>
      </w:pPr>
      <w:r w:rsidRPr="00CB42B5">
        <w:rPr>
          <w:rFonts w:cstheme="minorHAnsi"/>
          <w:i/>
          <w:sz w:val="16"/>
          <w:szCs w:val="16"/>
        </w:rPr>
        <w:t>“Elegimos diálogo, respecto y derechos. Elegimos Democracia. A 50 años del golpe de Estado de 1976”</w:t>
      </w:r>
    </w:p>
    <w:p w:rsidR="00CB42B5" w:rsidRDefault="00CB42B5" w:rsidP="009C1316">
      <w:pPr>
        <w:jc w:val="both"/>
        <w:rPr>
          <w:rFonts w:cstheme="minorHAnsi"/>
          <w:sz w:val="24"/>
          <w:szCs w:val="24"/>
        </w:rPr>
      </w:pPr>
      <w:r>
        <w:rPr>
          <w:rFonts w:cstheme="minorHAnsi"/>
          <w:noProof/>
          <w:sz w:val="24"/>
          <w:szCs w:val="24"/>
          <w:lang w:eastAsia="es-ES"/>
        </w:rPr>
        <w:drawing>
          <wp:inline distT="0" distB="0" distL="0" distR="0" wp14:anchorId="0CB2AD2A">
            <wp:extent cx="6096635" cy="8413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841375"/>
                    </a:xfrm>
                    <a:prstGeom prst="rect">
                      <a:avLst/>
                    </a:prstGeom>
                    <a:noFill/>
                  </pic:spPr>
                </pic:pic>
              </a:graphicData>
            </a:graphic>
          </wp:inline>
        </w:drawing>
      </w:r>
    </w:p>
    <w:p w:rsidR="00CB42B5" w:rsidRDefault="00CB42B5" w:rsidP="009C1316">
      <w:pPr>
        <w:jc w:val="both"/>
        <w:rPr>
          <w:rFonts w:cstheme="minorHAnsi"/>
          <w:sz w:val="24"/>
          <w:szCs w:val="24"/>
        </w:rPr>
      </w:pPr>
    </w:p>
    <w:p w:rsidR="00CB42B5" w:rsidRPr="006874F8" w:rsidRDefault="00CB42B5" w:rsidP="009C1316">
      <w:pPr>
        <w:jc w:val="both"/>
        <w:rPr>
          <w:rFonts w:cstheme="minorHAnsi"/>
          <w:sz w:val="24"/>
          <w:szCs w:val="24"/>
        </w:rPr>
      </w:pPr>
    </w:p>
    <w:p w:rsidR="00EC550A" w:rsidRPr="006874F8" w:rsidRDefault="00EC550A" w:rsidP="009C1316">
      <w:pPr>
        <w:jc w:val="both"/>
        <w:rPr>
          <w:rFonts w:cstheme="minorHAnsi"/>
          <w:sz w:val="24"/>
          <w:szCs w:val="24"/>
        </w:rPr>
      </w:pPr>
    </w:p>
    <w:p w:rsidR="00CB42B5" w:rsidRPr="00CB42B5" w:rsidRDefault="00CB42B5" w:rsidP="00CB42B5">
      <w:pPr>
        <w:jc w:val="both"/>
        <w:rPr>
          <w:rFonts w:cstheme="minorHAnsi"/>
          <w:b/>
          <w:sz w:val="28"/>
          <w:szCs w:val="28"/>
        </w:rPr>
      </w:pPr>
      <w:r w:rsidRPr="00CB42B5">
        <w:rPr>
          <w:rFonts w:cstheme="minorHAnsi"/>
          <w:b/>
          <w:sz w:val="28"/>
          <w:szCs w:val="28"/>
        </w:rPr>
        <w:t xml:space="preserve">EL HONORABLE SENADO DE LA PROVINCIA DE ENTRE RÍOS:            </w:t>
      </w:r>
    </w:p>
    <w:p w:rsidR="009C1316" w:rsidRPr="00CB42B5" w:rsidRDefault="00CB42B5" w:rsidP="00CB42B5">
      <w:pPr>
        <w:jc w:val="both"/>
        <w:rPr>
          <w:rFonts w:cstheme="minorHAnsi"/>
          <w:sz w:val="28"/>
          <w:szCs w:val="28"/>
        </w:rPr>
      </w:pPr>
      <w:r w:rsidRPr="00CB42B5">
        <w:rPr>
          <w:rFonts w:cstheme="minorHAnsi"/>
          <w:sz w:val="28"/>
          <w:szCs w:val="28"/>
        </w:rPr>
        <w:t xml:space="preserve">                                                                                              </w:t>
      </w:r>
      <w:r>
        <w:rPr>
          <w:rFonts w:cstheme="minorHAnsi"/>
          <w:sz w:val="28"/>
          <w:szCs w:val="28"/>
        </w:rPr>
        <w:t xml:space="preserve">              Vería </w:t>
      </w:r>
      <w:r w:rsidRPr="00CB42B5">
        <w:rPr>
          <w:rFonts w:cstheme="minorHAnsi"/>
          <w:sz w:val="28"/>
          <w:szCs w:val="28"/>
        </w:rPr>
        <w:t xml:space="preserve">con agrado que el Poder Ejecutivo Provincial, a través de la </w:t>
      </w:r>
      <w:r>
        <w:rPr>
          <w:rFonts w:cstheme="minorHAnsi"/>
          <w:sz w:val="28"/>
          <w:szCs w:val="28"/>
        </w:rPr>
        <w:t xml:space="preserve">Dirección de Defensa Civil y </w:t>
      </w:r>
      <w:r w:rsidRPr="00CB42B5">
        <w:rPr>
          <w:rFonts w:cstheme="minorHAnsi"/>
          <w:sz w:val="28"/>
          <w:szCs w:val="28"/>
        </w:rPr>
        <w:t>de las áreas que estime pertinentes, pueda concretar la finalización de los trámites administrativos correspondientes (expedientes 3298096 y 3321461) que persiguen el objetivo de incorporar a 85 bomberos voluntarios -sin cobertura de obra social- como beneficiarios de la Asociación Mutual Bomberos Voluntarios de Entre Ríos (AMBVER), de acuerdo a lo establecido por el artículo 33 inciso c) de la Ley Provincial Nº 11.116 de Bomberos Voluntarios.</w:t>
      </w:r>
    </w:p>
    <w:p w:rsidR="0001116C" w:rsidRPr="006874F8" w:rsidRDefault="0001116C">
      <w:pPr>
        <w:rPr>
          <w:rFonts w:cstheme="minorHAnsi"/>
          <w:sz w:val="24"/>
          <w:szCs w:val="24"/>
        </w:rPr>
      </w:pPr>
    </w:p>
    <w:p w:rsidR="00C83874" w:rsidRDefault="00C83874">
      <w:pPr>
        <w:rPr>
          <w:rFonts w:cstheme="minorHAnsi"/>
          <w:sz w:val="24"/>
          <w:szCs w:val="24"/>
        </w:rPr>
      </w:pPr>
    </w:p>
    <w:p w:rsidR="00CB42B5" w:rsidRDefault="00CB42B5">
      <w:pPr>
        <w:rPr>
          <w:rFonts w:cstheme="minorHAnsi"/>
          <w:sz w:val="24"/>
          <w:szCs w:val="24"/>
        </w:rPr>
      </w:pPr>
    </w:p>
    <w:p w:rsidR="00CB42B5" w:rsidRPr="00CB42B5" w:rsidRDefault="00CB42B5">
      <w:pPr>
        <w:rPr>
          <w:rFonts w:cstheme="minorHAnsi"/>
          <w:i/>
          <w:sz w:val="24"/>
          <w:szCs w:val="24"/>
        </w:rPr>
      </w:pPr>
      <w:r w:rsidRPr="00CB42B5">
        <w:rPr>
          <w:rFonts w:cstheme="minorHAnsi"/>
          <w:i/>
          <w:sz w:val="24"/>
          <w:szCs w:val="24"/>
        </w:rPr>
        <w:t>A</w:t>
      </w:r>
      <w:bookmarkStart w:id="0" w:name="_GoBack"/>
      <w:bookmarkEnd w:id="0"/>
      <w:r w:rsidRPr="00CB42B5">
        <w:rPr>
          <w:rFonts w:cstheme="minorHAnsi"/>
          <w:i/>
          <w:sz w:val="24"/>
          <w:szCs w:val="24"/>
        </w:rPr>
        <w:t xml:space="preserve">utores: Martín Oliva y Juan Diego </w:t>
      </w:r>
      <w:proofErr w:type="spellStart"/>
      <w:r w:rsidRPr="00CB42B5">
        <w:rPr>
          <w:rFonts w:cstheme="minorHAnsi"/>
          <w:i/>
          <w:sz w:val="24"/>
          <w:szCs w:val="24"/>
        </w:rPr>
        <w:t>Conti</w:t>
      </w:r>
      <w:proofErr w:type="spellEnd"/>
    </w:p>
    <w:sectPr w:rsidR="00CB42B5" w:rsidRPr="00CB42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74"/>
    <w:rsid w:val="0001116C"/>
    <w:rsid w:val="001D3061"/>
    <w:rsid w:val="00355CB6"/>
    <w:rsid w:val="006874F8"/>
    <w:rsid w:val="00792417"/>
    <w:rsid w:val="0088199D"/>
    <w:rsid w:val="008A5BAB"/>
    <w:rsid w:val="008B3A99"/>
    <w:rsid w:val="00935E25"/>
    <w:rsid w:val="009C1316"/>
    <w:rsid w:val="009C2BBA"/>
    <w:rsid w:val="00AE36EA"/>
    <w:rsid w:val="00C15680"/>
    <w:rsid w:val="00C44715"/>
    <w:rsid w:val="00C83874"/>
    <w:rsid w:val="00CB42B5"/>
    <w:rsid w:val="00D22DBA"/>
    <w:rsid w:val="00D35785"/>
    <w:rsid w:val="00EC5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AC7A7-0954-4BE4-BA42-BFB1E0B4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E39B-D2CD-4A46-B0D8-1373A826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9</cp:revision>
  <dcterms:created xsi:type="dcterms:W3CDTF">2026-05-19T12:05:00Z</dcterms:created>
  <dcterms:modified xsi:type="dcterms:W3CDTF">2026-05-20T14:04:00Z</dcterms:modified>
</cp:coreProperties>
</file>