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5E" w:rsidRDefault="004917C3">
      <w:pPr>
        <w:pStyle w:val="Normal1"/>
        <w:jc w:val="center"/>
        <w:rPr>
          <w:b/>
        </w:rPr>
      </w:pPr>
      <w:r>
        <w:rPr>
          <w:b/>
        </w:rPr>
        <w:t>PROYECTO DE DECLARACIÓN</w:t>
      </w:r>
    </w:p>
    <w:p w:rsidR="00B8565E" w:rsidRDefault="00B8565E">
      <w:pPr>
        <w:pStyle w:val="Normal1"/>
      </w:pPr>
    </w:p>
    <w:p w:rsidR="00B8565E" w:rsidRDefault="004917C3" w:rsidP="008207E3">
      <w:pPr>
        <w:pStyle w:val="Normal1"/>
        <w:spacing w:line="360" w:lineRule="auto"/>
      </w:pPr>
      <w:r>
        <w:rPr>
          <w:b/>
        </w:rPr>
        <w:t>Autor:</w:t>
      </w:r>
      <w:r>
        <w:t xml:space="preserve"> Marcelo </w:t>
      </w:r>
      <w:proofErr w:type="spellStart"/>
      <w:r>
        <w:t>Berthet</w:t>
      </w:r>
      <w:proofErr w:type="spellEnd"/>
      <w:r>
        <w:t>.</w:t>
      </w:r>
    </w:p>
    <w:p w:rsidR="008207E3" w:rsidRDefault="004917C3" w:rsidP="008207E3">
      <w:pPr>
        <w:pStyle w:val="Normal1"/>
        <w:spacing w:line="360" w:lineRule="auto"/>
        <w:rPr>
          <w:b/>
        </w:rPr>
      </w:pPr>
      <w:r>
        <w:rPr>
          <w:b/>
        </w:rPr>
        <w:t>Objeto:</w:t>
      </w:r>
      <w:r w:rsidR="008207E3">
        <w:rPr>
          <w:b/>
        </w:rPr>
        <w:t xml:space="preserve"> </w:t>
      </w:r>
      <w:r w:rsidR="008207E3" w:rsidRPr="008207E3">
        <w:t>Declarar de interés histórico institucional y social del Senado a la conmemoración del 11</w:t>
      </w:r>
      <w:r w:rsidR="008207E3">
        <w:t>3</w:t>
      </w:r>
      <w:r w:rsidR="008207E3" w:rsidRPr="008207E3">
        <w:t>º Aniversario de la ciudad de General Campos</w:t>
      </w:r>
      <w:r w:rsidR="008207E3" w:rsidRPr="008207E3">
        <w:rPr>
          <w:b/>
        </w:rPr>
        <w:t>.</w:t>
      </w:r>
    </w:p>
    <w:p w:rsidR="00B8565E" w:rsidRDefault="004917C3" w:rsidP="008207E3">
      <w:pPr>
        <w:pStyle w:val="Normal1"/>
      </w:pPr>
      <w:r>
        <w:t>.</w:t>
      </w:r>
    </w:p>
    <w:p w:rsidR="00B8565E" w:rsidRDefault="008207E3" w:rsidP="008207E3">
      <w:pPr>
        <w:pStyle w:val="Normal1"/>
        <w:tabs>
          <w:tab w:val="left" w:pos="4020"/>
        </w:tabs>
      </w:pPr>
      <w:r>
        <w:tab/>
      </w:r>
    </w:p>
    <w:p w:rsidR="00B8565E" w:rsidRDefault="00B8565E">
      <w:pPr>
        <w:pStyle w:val="Normal1"/>
        <w:rPr>
          <w:b/>
        </w:rPr>
      </w:pPr>
    </w:p>
    <w:p w:rsidR="00B8565E" w:rsidRDefault="004917C3">
      <w:pPr>
        <w:pStyle w:val="Normal1"/>
        <w:jc w:val="center"/>
        <w:rPr>
          <w:b/>
        </w:rPr>
      </w:pPr>
      <w:r>
        <w:rPr>
          <w:b/>
        </w:rPr>
        <w:t>FUNDAMENTOS</w:t>
      </w:r>
    </w:p>
    <w:p w:rsidR="00B8565E" w:rsidRDefault="004917C3">
      <w:pPr>
        <w:pStyle w:val="Normal1"/>
        <w:rPr>
          <w:b/>
        </w:rPr>
      </w:pPr>
      <w:r>
        <w:rPr>
          <w:b/>
        </w:rPr>
        <w:t>Señora Presidenta:</w:t>
      </w:r>
    </w:p>
    <w:p w:rsidR="00B8565E" w:rsidRDefault="00B8565E">
      <w:pPr>
        <w:pStyle w:val="Normal1"/>
        <w:rPr>
          <w:b/>
        </w:rPr>
      </w:pPr>
    </w:p>
    <w:p w:rsidR="008207E3" w:rsidRDefault="008207E3" w:rsidP="008207E3">
      <w:pPr>
        <w:pStyle w:val="Normal1"/>
        <w:spacing w:line="360" w:lineRule="auto"/>
        <w:ind w:firstLine="720"/>
        <w:jc w:val="both"/>
      </w:pPr>
      <w:r>
        <w:t xml:space="preserve">La creación de la ciudad de General Campos, como la de tantas otras ciudades de nuestra provincia, se debe al trazado ferroviario que une a las ciudades de Concordia y </w:t>
      </w:r>
      <w:proofErr w:type="spellStart"/>
      <w:r>
        <w:t>Villaguay</w:t>
      </w:r>
      <w:proofErr w:type="spellEnd"/>
      <w:r>
        <w:t xml:space="preserve">. La instalación de la Estación del Ferrocarril en 1902, en tierras donadas por Justa Urquiza de Campos, hija del General Justo José de Urquiza, determinaría posteriormente la fundación del pueblo frente a la Estación. Bartolomé Medina fue uno de los primeros habitantes del pueblo, tenía una posta donde se recibía correspondencia, brindaba hospedaje y alimentos en las cercanías de la estación de ferrocarril. Junto a él se instalaron Florencio Fernández y un inmigrante Judío llamado Luis Abraham </w:t>
      </w:r>
      <w:proofErr w:type="spellStart"/>
      <w:r>
        <w:t>Dreispeil</w:t>
      </w:r>
      <w:proofErr w:type="spellEnd"/>
      <w:r>
        <w:t>, que abrió un almacén en un galpón. A estas tres personas –cuyos nombres bautizaron a las principales calles del pueblo- se los considera los fundadores de General Campos, un pueblo que nació oficialmente el 8 de junio de 1913 y debe su nombre al General Luis María Campos, esposo de Justa Urquiza.</w:t>
      </w:r>
    </w:p>
    <w:p w:rsidR="008207E3" w:rsidRDefault="008207E3" w:rsidP="008207E3">
      <w:pPr>
        <w:pStyle w:val="Normal1"/>
        <w:spacing w:line="360" w:lineRule="auto"/>
        <w:ind w:firstLine="720"/>
        <w:jc w:val="both"/>
      </w:pPr>
      <w:r>
        <w:t xml:space="preserve">General Campos se convirtió en poco tiempo en el centro urbano de las colonias judías “Walter </w:t>
      </w:r>
      <w:proofErr w:type="spellStart"/>
      <w:r>
        <w:t>Moss</w:t>
      </w:r>
      <w:proofErr w:type="spellEnd"/>
      <w:r>
        <w:t>” y “</w:t>
      </w:r>
      <w:proofErr w:type="spellStart"/>
      <w:r>
        <w:t>Curbelo</w:t>
      </w:r>
      <w:proofErr w:type="spellEnd"/>
      <w:r>
        <w:t xml:space="preserve">”, fundadas por la </w:t>
      </w:r>
      <w:proofErr w:type="spellStart"/>
      <w:r>
        <w:t>Jewish</w:t>
      </w:r>
      <w:proofErr w:type="spellEnd"/>
      <w:r>
        <w:t xml:space="preserve"> </w:t>
      </w:r>
      <w:proofErr w:type="spellStart"/>
      <w:r>
        <w:t>Colonization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(JCA). En 1939 tendría su junta de fomento, un banco agrícola, una usina eléctrica, varias casas de comercio y una población de 1500 habitantes. Integró territorialmente el Departamento Concordia hasta que se produjo la creación del Departamento San Salvador mediante la Ley Provincial N° 8981 sancionada el día 6 de diciembre de 1995; es actualmente una localidad amable, sencilla y en pleno crecimiento.</w:t>
      </w:r>
    </w:p>
    <w:p w:rsidR="008207E3" w:rsidRDefault="008207E3" w:rsidP="008207E3">
      <w:pPr>
        <w:pStyle w:val="Normal1"/>
        <w:spacing w:line="360" w:lineRule="auto"/>
        <w:ind w:firstLine="720"/>
        <w:jc w:val="both"/>
      </w:pPr>
      <w:r>
        <w:t>Para este 113° Aniversario, se realizarán dos jornadas los días 7 y 8 de junio, para el encuentro de la comunidad y las familias de la región, celebrando a nuestra gente y la historia de la ciudad de General Campos.</w:t>
      </w:r>
    </w:p>
    <w:p w:rsidR="008207E3" w:rsidRDefault="008207E3" w:rsidP="008207E3">
      <w:pPr>
        <w:pStyle w:val="Normal1"/>
        <w:spacing w:line="360" w:lineRule="auto"/>
        <w:ind w:firstLine="720"/>
        <w:jc w:val="both"/>
      </w:pPr>
      <w:r>
        <w:t>Por ello propongo al cuerpo el siguiente proyecto.</w:t>
      </w:r>
    </w:p>
    <w:p w:rsidR="008207E3" w:rsidRDefault="008207E3" w:rsidP="008207E3">
      <w:pPr>
        <w:pStyle w:val="Normal1"/>
        <w:jc w:val="both"/>
      </w:pPr>
    </w:p>
    <w:p w:rsidR="008207E3" w:rsidRDefault="008207E3" w:rsidP="008207E3">
      <w:pPr>
        <w:pStyle w:val="Normal1"/>
        <w:rPr>
          <w:b/>
        </w:rPr>
      </w:pPr>
    </w:p>
    <w:p w:rsidR="00B8565E" w:rsidRDefault="004917C3">
      <w:pPr>
        <w:pStyle w:val="Normal1"/>
        <w:jc w:val="center"/>
        <w:rPr>
          <w:b/>
        </w:rPr>
      </w:pPr>
      <w:r>
        <w:rPr>
          <w:b/>
        </w:rPr>
        <w:lastRenderedPageBreak/>
        <w:t>LA HONORABLE CÁMARA DE SENADORES</w:t>
      </w:r>
    </w:p>
    <w:p w:rsidR="00B8565E" w:rsidRDefault="004917C3">
      <w:pPr>
        <w:pStyle w:val="Normal1"/>
        <w:jc w:val="center"/>
        <w:rPr>
          <w:b/>
        </w:rPr>
      </w:pPr>
      <w:r>
        <w:rPr>
          <w:b/>
        </w:rPr>
        <w:t>DE LA PROVINCIA DE ENTRE RÍOS</w:t>
      </w:r>
    </w:p>
    <w:p w:rsidR="00B8565E" w:rsidRDefault="00B8565E">
      <w:pPr>
        <w:pStyle w:val="Normal1"/>
      </w:pPr>
    </w:p>
    <w:p w:rsidR="00B8565E" w:rsidRDefault="004917C3">
      <w:pPr>
        <w:pStyle w:val="Normal1"/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 xml:space="preserve">D E C L A R </w:t>
      </w:r>
      <w:r w:rsidR="004B505E">
        <w:rPr>
          <w:b/>
        </w:rPr>
        <w:t>A:</w:t>
      </w:r>
    </w:p>
    <w:p w:rsidR="00B8565E" w:rsidRDefault="00B8565E">
      <w:pPr>
        <w:pStyle w:val="Normal1"/>
        <w:jc w:val="both"/>
      </w:pPr>
    </w:p>
    <w:p w:rsidR="00B8565E" w:rsidRDefault="004917C3" w:rsidP="008207E3">
      <w:pPr>
        <w:pStyle w:val="Normal1"/>
        <w:spacing w:line="360" w:lineRule="auto"/>
        <w:jc w:val="both"/>
      </w:pPr>
      <w:r>
        <w:rPr>
          <w:b/>
        </w:rPr>
        <w:t>PRIMERO:</w:t>
      </w:r>
      <w:r w:rsidR="008207E3">
        <w:rPr>
          <w:b/>
        </w:rPr>
        <w:t xml:space="preserve"> </w:t>
      </w:r>
      <w:r w:rsidR="008207E3">
        <w:t>De interés histórico, institucional y social para el Senado de Entre Ríos la conmemoración del 113º Aniversario de la ciudad de General Campos, Departamento San Salvador, fundada el día 8 de junio de 1913.</w:t>
      </w:r>
    </w:p>
    <w:p w:rsidR="00B8565E" w:rsidRDefault="00B8565E">
      <w:pPr>
        <w:pStyle w:val="Normal1"/>
        <w:jc w:val="both"/>
        <w:rPr>
          <w:b/>
        </w:rPr>
      </w:pPr>
    </w:p>
    <w:p w:rsidR="00B8565E" w:rsidRDefault="004917C3" w:rsidP="008207E3">
      <w:pPr>
        <w:pStyle w:val="Normal1"/>
        <w:spacing w:line="360" w:lineRule="auto"/>
        <w:jc w:val="both"/>
      </w:pPr>
      <w:r>
        <w:rPr>
          <w:b/>
        </w:rPr>
        <w:t>SEGUNDO:</w:t>
      </w:r>
      <w:r>
        <w:t xml:space="preserve"> Comuníquese y remítase copia de la presente al Presidente Municipal de la ciudad de General Campos</w:t>
      </w:r>
      <w:r w:rsidR="002C3F7F">
        <w:t xml:space="preserve">, Don Javier </w:t>
      </w:r>
      <w:proofErr w:type="spellStart"/>
      <w:r w:rsidR="002C3F7F">
        <w:t>Mendelovich</w:t>
      </w:r>
      <w:proofErr w:type="spellEnd"/>
      <w:r>
        <w:t>.</w:t>
      </w:r>
    </w:p>
    <w:p w:rsidR="00B8565E" w:rsidRDefault="00B8565E" w:rsidP="008207E3">
      <w:pPr>
        <w:pStyle w:val="Normal1"/>
        <w:spacing w:line="360" w:lineRule="auto"/>
      </w:pPr>
    </w:p>
    <w:p w:rsidR="00B8565E" w:rsidRDefault="00B8565E">
      <w:pPr>
        <w:pStyle w:val="Normal1"/>
      </w:pPr>
      <w:bookmarkStart w:id="1" w:name="_GoBack"/>
      <w:bookmarkEnd w:id="1"/>
    </w:p>
    <w:sectPr w:rsidR="00B8565E" w:rsidSect="00B8565E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291" w:rsidRDefault="00495291" w:rsidP="00B8565E">
      <w:pPr>
        <w:spacing w:line="240" w:lineRule="auto"/>
      </w:pPr>
      <w:r>
        <w:separator/>
      </w:r>
    </w:p>
  </w:endnote>
  <w:endnote w:type="continuationSeparator" w:id="0">
    <w:p w:rsidR="00495291" w:rsidRDefault="00495291" w:rsidP="00B85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291" w:rsidRDefault="00495291" w:rsidP="00B8565E">
      <w:pPr>
        <w:spacing w:line="240" w:lineRule="auto"/>
      </w:pPr>
      <w:r>
        <w:separator/>
      </w:r>
    </w:p>
  </w:footnote>
  <w:footnote w:type="continuationSeparator" w:id="0">
    <w:p w:rsidR="00495291" w:rsidRDefault="00495291" w:rsidP="00B856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65E" w:rsidRDefault="004917C3">
    <w:pPr>
      <w:pStyle w:val="Normal1"/>
    </w:pPr>
    <w:r>
      <w:rPr>
        <w:noProof/>
        <w:lang w:val="es-AR" w:eastAsia="es-AR"/>
      </w:rPr>
      <w:drawing>
        <wp:inline distT="114300" distB="114300" distL="114300" distR="114300">
          <wp:extent cx="1814513" cy="112483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4513" cy="1124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65E"/>
    <w:rsid w:val="002C3F7F"/>
    <w:rsid w:val="0047644C"/>
    <w:rsid w:val="004917C3"/>
    <w:rsid w:val="00495291"/>
    <w:rsid w:val="004B505E"/>
    <w:rsid w:val="005D32C0"/>
    <w:rsid w:val="00613AF2"/>
    <w:rsid w:val="00703CD6"/>
    <w:rsid w:val="008207E3"/>
    <w:rsid w:val="00861D18"/>
    <w:rsid w:val="0089775C"/>
    <w:rsid w:val="00B8565E"/>
    <w:rsid w:val="00D1053F"/>
    <w:rsid w:val="00E92ED0"/>
    <w:rsid w:val="00EB7EA7"/>
    <w:rsid w:val="00FB0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7144A-1FED-42D5-B400-C0E7F44F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CD6"/>
  </w:style>
  <w:style w:type="paragraph" w:styleId="Ttulo1">
    <w:name w:val="heading 1"/>
    <w:basedOn w:val="Normal1"/>
    <w:next w:val="Normal1"/>
    <w:rsid w:val="00B8565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B8565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B8565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B8565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B8565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B8565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8565E"/>
  </w:style>
  <w:style w:type="table" w:customStyle="1" w:styleId="TableNormal">
    <w:name w:val="TableNormal"/>
    <w:rsid w:val="00B856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B8565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B8565E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92ED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ED0"/>
  </w:style>
  <w:style w:type="paragraph" w:styleId="Piedepgina">
    <w:name w:val="footer"/>
    <w:basedOn w:val="Normal"/>
    <w:link w:val="PiedepginaCar"/>
    <w:uiPriority w:val="99"/>
    <w:unhideWhenUsed/>
    <w:rsid w:val="00E92ED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Senado</cp:lastModifiedBy>
  <cp:revision>5</cp:revision>
  <cp:lastPrinted>2026-05-21T11:04:00Z</cp:lastPrinted>
  <dcterms:created xsi:type="dcterms:W3CDTF">2026-05-20T18:32:00Z</dcterms:created>
  <dcterms:modified xsi:type="dcterms:W3CDTF">2026-05-21T11:08:00Z</dcterms:modified>
</cp:coreProperties>
</file>