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1AB" w:rsidRDefault="001D12C7" w:rsidP="00B62D4F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>
        <w:rPr>
          <w:rFonts w:ascii="Arial" w:eastAsia="Times New Roman" w:hAnsi="Arial" w:cs="Arial"/>
          <w:b/>
          <w:bCs/>
          <w:noProof/>
          <w:sz w:val="27"/>
          <w:szCs w:val="27"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-373379</wp:posOffset>
            </wp:positionH>
            <wp:positionV relativeFrom="paragraph">
              <wp:posOffset>626</wp:posOffset>
            </wp:positionV>
            <wp:extent cx="5866130" cy="1173364"/>
            <wp:effectExtent l="0" t="0" r="127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logo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211" cy="1186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05F5">
        <w:rPr>
          <w:rFonts w:ascii="Arial" w:eastAsia="Times New Roman" w:hAnsi="Arial" w:cs="Arial"/>
          <w:b/>
          <w:bCs/>
          <w:sz w:val="27"/>
          <w:szCs w:val="27"/>
          <w:lang w:eastAsia="es-ES"/>
        </w:rPr>
        <w:t xml:space="preserve">  </w:t>
      </w:r>
      <w:r w:rsidR="001751AB">
        <w:rPr>
          <w:rFonts w:ascii="Arial" w:eastAsia="Times New Roman" w:hAnsi="Arial" w:cs="Arial"/>
          <w:b/>
          <w:bCs/>
          <w:sz w:val="27"/>
          <w:szCs w:val="27"/>
          <w:lang w:eastAsia="es-ES"/>
        </w:rPr>
        <w:t xml:space="preserve">                                  </w:t>
      </w:r>
    </w:p>
    <w:p w:rsidR="001D12C7" w:rsidRDefault="001D12C7" w:rsidP="00B62D4F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B62D4F" w:rsidRPr="003436B0" w:rsidRDefault="00B62D4F" w:rsidP="001D12C7">
      <w:pPr>
        <w:spacing w:before="100" w:beforeAutospacing="1" w:after="100" w:afterAutospacing="1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es-ES"/>
        </w:rPr>
      </w:pPr>
      <w:r w:rsidRPr="003436B0">
        <w:rPr>
          <w:rFonts w:ascii="Times New Roman" w:eastAsia="Times New Roman" w:hAnsi="Times New Roman" w:cs="Times New Roman"/>
          <w:b/>
          <w:bCs/>
          <w:sz w:val="28"/>
          <w:szCs w:val="27"/>
          <w:lang w:eastAsia="es-ES"/>
        </w:rPr>
        <w:t>FUNDAMENTOS:</w:t>
      </w:r>
    </w:p>
    <w:p w:rsidR="003436B0" w:rsidRPr="003436B0" w:rsidRDefault="003436B0" w:rsidP="003436B0">
      <w:pPr>
        <w:pStyle w:val="NormalWeb"/>
        <w:ind w:firstLine="708"/>
        <w:jc w:val="both"/>
        <w:rPr>
          <w:sz w:val="28"/>
        </w:rPr>
      </w:pPr>
      <w:r w:rsidRPr="003436B0">
        <w:rPr>
          <w:sz w:val="28"/>
        </w:rPr>
        <w:t xml:space="preserve">La visita de la </w:t>
      </w:r>
      <w:r w:rsidRPr="003436B0">
        <w:rPr>
          <w:rStyle w:val="Textoennegrita"/>
          <w:sz w:val="28"/>
        </w:rPr>
        <w:t>Fundación Universitaria del Río de la Plata (FURP)</w:t>
      </w:r>
      <w:r w:rsidRPr="003436B0">
        <w:rPr>
          <w:sz w:val="28"/>
        </w:rPr>
        <w:t xml:space="preserve"> y del </w:t>
      </w:r>
      <w:r w:rsidRPr="003436B0">
        <w:rPr>
          <w:rStyle w:val="Textoennegrita"/>
          <w:sz w:val="28"/>
        </w:rPr>
        <w:t>Consejo de la Magistratura de la Ciudad Autónoma de Buenos Aires</w:t>
      </w:r>
      <w:r w:rsidRPr="003436B0">
        <w:rPr>
          <w:sz w:val="28"/>
        </w:rPr>
        <w:t xml:space="preserve"> a la Provincia de Entre Ríos constituye un acontecimiento de gran relevancia institucional y académica.</w:t>
      </w:r>
    </w:p>
    <w:p w:rsidR="003436B0" w:rsidRPr="003436B0" w:rsidRDefault="003436B0" w:rsidP="003436B0">
      <w:pPr>
        <w:pStyle w:val="NormalWeb"/>
        <w:ind w:firstLine="708"/>
        <w:jc w:val="both"/>
        <w:rPr>
          <w:sz w:val="28"/>
        </w:rPr>
      </w:pPr>
      <w:r w:rsidRPr="003436B0">
        <w:rPr>
          <w:sz w:val="28"/>
        </w:rPr>
        <w:t xml:space="preserve">Durante los días </w:t>
      </w:r>
      <w:r w:rsidRPr="003436B0">
        <w:rPr>
          <w:rStyle w:val="Textoennegrita"/>
          <w:sz w:val="28"/>
        </w:rPr>
        <w:t>18 y 19 de mayo de 2026</w:t>
      </w:r>
      <w:r w:rsidRPr="003436B0">
        <w:rPr>
          <w:sz w:val="28"/>
        </w:rPr>
        <w:t>, se desarrollarán actividades de capacitación y de intercambio de experiencias que buscan fortalecer el sistema judicial y democrático, en un marco de cooperación entre jurisdicciones. La iniciativa se inscribe en la necesidad de consolidar espacios de formación continua, donde magistrados, funcionarios y profesionales del derecho puedan compartir saberes, prácticas y perspectivas que enriquezcan la labor judicial y legislativa.</w:t>
      </w:r>
    </w:p>
    <w:p w:rsidR="003436B0" w:rsidRPr="003436B0" w:rsidRDefault="003436B0" w:rsidP="003436B0">
      <w:pPr>
        <w:pStyle w:val="NormalWeb"/>
        <w:ind w:firstLine="708"/>
        <w:jc w:val="both"/>
        <w:rPr>
          <w:sz w:val="28"/>
        </w:rPr>
      </w:pPr>
      <w:r w:rsidRPr="003436B0">
        <w:rPr>
          <w:sz w:val="28"/>
        </w:rPr>
        <w:t xml:space="preserve">La articulación con el </w:t>
      </w:r>
      <w:r w:rsidRPr="003436B0">
        <w:rPr>
          <w:rStyle w:val="Textoennegrita"/>
          <w:sz w:val="28"/>
        </w:rPr>
        <w:t>Poder Ejecutivo, Legislativo y Ministerio Público de Entre Ríos</w:t>
      </w:r>
      <w:r w:rsidRPr="003436B0">
        <w:rPr>
          <w:sz w:val="28"/>
        </w:rPr>
        <w:t xml:space="preserve"> refuerza el carácter integral de la propuesta, que no se limita a la capacitación técnica, sino que también promueve el diálogo institucional y la construcción de consensos orientados al fortalecimiento de la democracia.</w:t>
      </w:r>
    </w:p>
    <w:p w:rsidR="003436B0" w:rsidRPr="003436B0" w:rsidRDefault="003436B0" w:rsidP="003436B0">
      <w:pPr>
        <w:pStyle w:val="NormalWeb"/>
        <w:ind w:firstLine="708"/>
        <w:jc w:val="both"/>
        <w:rPr>
          <w:sz w:val="28"/>
        </w:rPr>
      </w:pPr>
      <w:r w:rsidRPr="003436B0">
        <w:rPr>
          <w:sz w:val="28"/>
        </w:rPr>
        <w:t>Asimismo, la participación de la FURP, reconocida por su trayectoria en la formación de líderes y en la promoción de valores democráticos, otorga a estas jornadas un marco de excelencia académica y un compromiso con la pluralidad y la transparencia.</w:t>
      </w:r>
    </w:p>
    <w:p w:rsidR="003436B0" w:rsidRPr="003436B0" w:rsidRDefault="003436B0" w:rsidP="003436B0">
      <w:pPr>
        <w:pStyle w:val="NormalWeb"/>
        <w:ind w:firstLine="708"/>
        <w:jc w:val="both"/>
        <w:rPr>
          <w:sz w:val="28"/>
        </w:rPr>
      </w:pPr>
      <w:r w:rsidRPr="003436B0">
        <w:rPr>
          <w:sz w:val="28"/>
        </w:rPr>
        <w:t>Por todo lo expuesto, resulta pertinente que esta Honorable Cámara de Senadores declare de interés legislativo estas actividades, en reconocimiento a su aporte a la consolidación del sistema judicial, al perfeccionamiento profesional y al fortalecimiento de los valores democráticos en la Provincia de Entre Ríos.</w:t>
      </w:r>
    </w:p>
    <w:p w:rsidR="001D12C7" w:rsidRDefault="001D12C7" w:rsidP="00093293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s-AR" w:eastAsia="es-AR"/>
        </w:rPr>
        <w:lastRenderedPageBreak/>
        <w:drawing>
          <wp:anchor distT="0" distB="0" distL="114300" distR="114300" simplePos="0" relativeHeight="251659264" behindDoc="0" locked="0" layoutInCell="1" allowOverlap="1" wp14:anchorId="76E2090C" wp14:editId="58820400">
            <wp:simplePos x="0" y="0"/>
            <wp:positionH relativeFrom="margin">
              <wp:align>center</wp:align>
            </wp:positionH>
            <wp:positionV relativeFrom="paragraph">
              <wp:posOffset>104140</wp:posOffset>
            </wp:positionV>
            <wp:extent cx="5972175" cy="1194576"/>
            <wp:effectExtent l="0" t="0" r="0" b="571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 logo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194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12C7" w:rsidRDefault="001D12C7" w:rsidP="00093293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1D12C7" w:rsidRDefault="001D12C7" w:rsidP="00093293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B62D4F" w:rsidRPr="003436B0" w:rsidRDefault="00B62D4F" w:rsidP="00093293">
      <w:pPr>
        <w:spacing w:before="100" w:beforeAutospacing="1" w:after="100" w:afterAutospacing="1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3436B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LA HONORABLE CÁMARA DE SENADORES</w:t>
      </w:r>
    </w:p>
    <w:p w:rsidR="00591417" w:rsidRDefault="00B62D4F" w:rsidP="0009329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3436B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DE LA PROVINCIA DE ENTRE RÍOS</w:t>
      </w:r>
    </w:p>
    <w:p w:rsidR="00B62D4F" w:rsidRPr="003436B0" w:rsidRDefault="00B62D4F" w:rsidP="0009329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3436B0">
        <w:rPr>
          <w:rFonts w:ascii="Times New Roman" w:eastAsia="Times New Roman" w:hAnsi="Times New Roman" w:cs="Times New Roman"/>
          <w:sz w:val="28"/>
          <w:szCs w:val="28"/>
          <w:lang w:eastAsia="es-ES"/>
        </w:rPr>
        <w:br/>
      </w:r>
      <w:r w:rsidRPr="003436B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D E C L A R A:</w:t>
      </w:r>
    </w:p>
    <w:p w:rsidR="001D12C7" w:rsidRPr="00B62D4F" w:rsidRDefault="001D12C7" w:rsidP="00093293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</w:p>
    <w:p w:rsidR="003436B0" w:rsidRDefault="003436B0" w:rsidP="00FF693A">
      <w:pPr>
        <w:pStyle w:val="NormalWeb"/>
        <w:spacing w:before="0" w:beforeAutospacing="0" w:after="0" w:afterAutospacing="0"/>
        <w:jc w:val="both"/>
      </w:pPr>
      <w:r>
        <w:rPr>
          <w:rStyle w:val="Textoennegrita"/>
        </w:rPr>
        <w:t>PRIMERO</w:t>
      </w:r>
      <w:r w:rsidR="00F80254">
        <w:rPr>
          <w:rStyle w:val="Textoennegrita"/>
        </w:rPr>
        <w:t>:</w:t>
      </w:r>
      <w:bookmarkStart w:id="0" w:name="_GoBack"/>
      <w:bookmarkEnd w:id="0"/>
      <w:r w:rsidR="00591417">
        <w:t xml:space="preserve"> De</w:t>
      </w:r>
      <w:r>
        <w:t xml:space="preserve"> </w:t>
      </w:r>
      <w:r w:rsidR="00FF693A">
        <w:t>I</w:t>
      </w:r>
      <w:r>
        <w:t xml:space="preserve">nterés </w:t>
      </w:r>
      <w:r w:rsidR="00FF693A">
        <w:t>L</w:t>
      </w:r>
      <w:r>
        <w:t xml:space="preserve">egislativo las actividades organizadas por la </w:t>
      </w:r>
      <w:r>
        <w:rPr>
          <w:rStyle w:val="Textoennegrita"/>
        </w:rPr>
        <w:t>Fundación Universitaria del Río de la Plata (FURP)</w:t>
      </w:r>
      <w:r>
        <w:t xml:space="preserve"> y el </w:t>
      </w:r>
      <w:r>
        <w:rPr>
          <w:rStyle w:val="Textoennegrita"/>
        </w:rPr>
        <w:t>Consejo de la Magistratura de la Ciudad Autónoma de Buenos Aires</w:t>
      </w:r>
      <w:r>
        <w:t xml:space="preserve">, a realizarse los días </w:t>
      </w:r>
      <w:r>
        <w:rPr>
          <w:rStyle w:val="Textoennegrita"/>
        </w:rPr>
        <w:t>18 y 19 de mayo de 2026</w:t>
      </w:r>
      <w:r>
        <w:t xml:space="preserve"> en la Provincia de Entre Ríos, destinadas a la capacitación, intercambio de experiencias y fortalecimiento del sistema judicial y democrático.</w:t>
      </w:r>
    </w:p>
    <w:p w:rsidR="003436B0" w:rsidRDefault="003436B0" w:rsidP="00FF693A">
      <w:pPr>
        <w:pStyle w:val="NormalWeb"/>
        <w:spacing w:before="0" w:beforeAutospacing="0" w:after="0" w:afterAutospacing="0"/>
        <w:ind w:firstLine="708"/>
        <w:jc w:val="both"/>
      </w:pPr>
      <w:r>
        <w:t>Reconoc</w:t>
      </w:r>
      <w:r w:rsidR="00591417">
        <w:t>iendo</w:t>
      </w:r>
      <w:r>
        <w:t xml:space="preserve"> la relevancia institucional de la visita de autoridades y miembros del Poder Judicial de la Ciudad Autónoma de Buenos Aires, en articulación con el Poder Ejecutivo, Legislativo y Ministerio Público de la Provincia de Entre Ríos.</w:t>
      </w:r>
    </w:p>
    <w:p w:rsidR="003436B0" w:rsidRDefault="00591417" w:rsidP="00591417">
      <w:pPr>
        <w:pStyle w:val="NormalWeb"/>
        <w:jc w:val="both"/>
      </w:pPr>
      <w:r>
        <w:rPr>
          <w:rStyle w:val="Textoennegrita"/>
        </w:rPr>
        <w:t>SEGUNDO:</w:t>
      </w:r>
      <w:r w:rsidR="003436B0">
        <w:t xml:space="preserve"> </w:t>
      </w:r>
      <w:r w:rsidR="00FF693A">
        <w:t>Comuníquese al Sr. Francisco Javier Quintana, Presidente de Fundación Universitaria del Río de la Plata.</w:t>
      </w:r>
    </w:p>
    <w:p w:rsidR="002443AD" w:rsidRPr="00B62D4F" w:rsidRDefault="002443AD" w:rsidP="00B62D4F">
      <w:pPr>
        <w:spacing w:line="276" w:lineRule="auto"/>
        <w:jc w:val="both"/>
        <w:rPr>
          <w:rFonts w:ascii="Arial" w:hAnsi="Arial" w:cs="Arial"/>
        </w:rPr>
      </w:pPr>
    </w:p>
    <w:sectPr w:rsidR="002443AD" w:rsidRPr="00B62D4F" w:rsidSect="00F80254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4F"/>
    <w:rsid w:val="00093293"/>
    <w:rsid w:val="001751AB"/>
    <w:rsid w:val="001D12C7"/>
    <w:rsid w:val="002443AD"/>
    <w:rsid w:val="00256CEF"/>
    <w:rsid w:val="003436B0"/>
    <w:rsid w:val="003A75F1"/>
    <w:rsid w:val="00591417"/>
    <w:rsid w:val="005E4D67"/>
    <w:rsid w:val="00752F7F"/>
    <w:rsid w:val="00A66FA0"/>
    <w:rsid w:val="00B62D4F"/>
    <w:rsid w:val="00B905F5"/>
    <w:rsid w:val="00BB7C1A"/>
    <w:rsid w:val="00CD42C8"/>
    <w:rsid w:val="00F80254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54084-2F29-49D6-9B5A-8C0A8D40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0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5F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3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343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5</cp:revision>
  <cp:lastPrinted>2026-05-11T12:58:00Z</cp:lastPrinted>
  <dcterms:created xsi:type="dcterms:W3CDTF">2026-05-11T12:46:00Z</dcterms:created>
  <dcterms:modified xsi:type="dcterms:W3CDTF">2026-05-11T14:06:00Z</dcterms:modified>
</cp:coreProperties>
</file>