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FD41D" w14:textId="77777777" w:rsidR="002D5699" w:rsidRDefault="002D5699">
      <w:bookmarkStart w:id="0" w:name="_GoBack"/>
      <w:bookmarkEnd w:id="0"/>
    </w:p>
    <w:p w14:paraId="49C909B7" w14:textId="77777777" w:rsidR="002D5699" w:rsidRDefault="00F36222" w:rsidP="00725703">
      <w:pPr>
        <w:pStyle w:val="NormalWeb"/>
      </w:pPr>
      <w:r>
        <w:rPr>
          <w:noProof/>
        </w:rPr>
        <w:drawing>
          <wp:inline distT="0" distB="0" distL="0" distR="0" wp14:anchorId="71A5EF65" wp14:editId="05DDF60C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69FA0" w14:textId="77777777" w:rsidR="002D5699" w:rsidRDefault="002D5699"/>
    <w:p w14:paraId="74661351" w14:textId="77777777" w:rsidR="00627B9E" w:rsidRDefault="00627B9E">
      <w:pPr>
        <w:rPr>
          <w:rFonts w:ascii="Arial" w:hAnsi="Arial" w:cs="Arial"/>
          <w:b/>
        </w:rPr>
      </w:pPr>
    </w:p>
    <w:p w14:paraId="07A6976B" w14:textId="45E57660" w:rsidR="002D5699" w:rsidRPr="000F34A8" w:rsidRDefault="001B2E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 HONORABLE CAMA</w:t>
      </w:r>
      <w:r w:rsidR="002D5699" w:rsidRPr="000F34A8">
        <w:rPr>
          <w:rFonts w:ascii="Arial" w:hAnsi="Arial" w:cs="Arial"/>
          <w:b/>
        </w:rPr>
        <w:t>RA DE SENADORES DE LA PROVINCIA DE ENTRE RIOS:</w:t>
      </w:r>
    </w:p>
    <w:p w14:paraId="1D0B92A1" w14:textId="77777777" w:rsidR="002D5699" w:rsidRPr="000F34A8" w:rsidRDefault="002D5699">
      <w:pPr>
        <w:rPr>
          <w:rFonts w:ascii="Arial" w:hAnsi="Arial" w:cs="Arial"/>
          <w:b/>
        </w:rPr>
      </w:pPr>
    </w:p>
    <w:p w14:paraId="6004EB26" w14:textId="77777777" w:rsidR="002D5699" w:rsidRPr="000F34A8" w:rsidRDefault="002D5699">
      <w:pPr>
        <w:rPr>
          <w:rFonts w:ascii="Arial" w:hAnsi="Arial" w:cs="Arial"/>
        </w:rPr>
      </w:pPr>
    </w:p>
    <w:p w14:paraId="37BE07A4" w14:textId="77777777" w:rsidR="002D5699" w:rsidRPr="00566EB1" w:rsidRDefault="002D5699" w:rsidP="000F34A8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566EB1">
        <w:rPr>
          <w:rFonts w:ascii="Bookman Old Style" w:hAnsi="Bookman Old Style" w:cs="Arial"/>
          <w:b/>
          <w:sz w:val="28"/>
          <w:szCs w:val="28"/>
        </w:rPr>
        <w:t>DECLARA</w:t>
      </w:r>
    </w:p>
    <w:p w14:paraId="4EBAAD1C" w14:textId="77777777" w:rsidR="002D5699" w:rsidRPr="00566EB1" w:rsidRDefault="002D5699">
      <w:pPr>
        <w:rPr>
          <w:rFonts w:ascii="Bookman Old Style" w:hAnsi="Bookman Old Style"/>
          <w:sz w:val="28"/>
          <w:szCs w:val="28"/>
        </w:rPr>
      </w:pPr>
    </w:p>
    <w:p w14:paraId="6A8FF74B" w14:textId="067D02AE" w:rsidR="002D5699" w:rsidRPr="00566EB1" w:rsidRDefault="002D5699" w:rsidP="00C532E8">
      <w:pPr>
        <w:spacing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566EB1">
        <w:rPr>
          <w:rFonts w:ascii="Bookman Old Style" w:hAnsi="Bookman Old Style" w:cs="Arial"/>
          <w:b/>
          <w:sz w:val="28"/>
          <w:szCs w:val="28"/>
        </w:rPr>
        <w:t>PRIMERO:</w:t>
      </w:r>
      <w:r w:rsidRPr="00566EB1">
        <w:rPr>
          <w:rFonts w:ascii="Bookman Old Style" w:hAnsi="Bookman Old Style" w:cs="Arial"/>
          <w:sz w:val="28"/>
          <w:szCs w:val="28"/>
        </w:rPr>
        <w:t xml:space="preserve"> De interés de la Honorable Cámara de Senadores de la Provincia al “</w:t>
      </w:r>
      <w:r w:rsidR="006E3171" w:rsidRPr="00566EB1">
        <w:rPr>
          <w:rFonts w:ascii="Bookman Old Style" w:hAnsi="Bookman Old Style" w:cs="Arial"/>
          <w:sz w:val="28"/>
          <w:szCs w:val="28"/>
        </w:rPr>
        <w:t>ENCUENTRO INTERPROVINCIAL 2026 DE LA REGIÓN IV DE LALCEC</w:t>
      </w:r>
      <w:r w:rsidR="00C532E8" w:rsidRPr="00566EB1">
        <w:rPr>
          <w:rFonts w:ascii="Bookman Old Style" w:hAnsi="Bookman Old Style" w:cs="Arial"/>
          <w:sz w:val="28"/>
          <w:szCs w:val="28"/>
        </w:rPr>
        <w:t xml:space="preserve">” </w:t>
      </w:r>
      <w:r w:rsidR="006E3171" w:rsidRPr="00566EB1">
        <w:rPr>
          <w:rFonts w:ascii="Bookman Old Style" w:hAnsi="Bookman Old Style" w:cs="Arial"/>
          <w:sz w:val="28"/>
          <w:szCs w:val="28"/>
        </w:rPr>
        <w:t xml:space="preserve">el cual se llevará a cabo en </w:t>
      </w:r>
      <w:r w:rsidR="00410C0B" w:rsidRPr="00566EB1">
        <w:rPr>
          <w:rFonts w:ascii="Bookman Old Style" w:hAnsi="Bookman Old Style" w:cs="Arial"/>
          <w:sz w:val="28"/>
          <w:szCs w:val="28"/>
        </w:rPr>
        <w:t>la ciudad de Concordia</w:t>
      </w:r>
      <w:r w:rsidR="006E3171" w:rsidRPr="00566EB1">
        <w:rPr>
          <w:rFonts w:ascii="Bookman Old Style" w:hAnsi="Bookman Old Style" w:cs="Arial"/>
          <w:sz w:val="28"/>
          <w:szCs w:val="28"/>
        </w:rPr>
        <w:t xml:space="preserve"> el día 4 de junio del corriente año</w:t>
      </w:r>
      <w:r w:rsidR="006761AD" w:rsidRPr="00566EB1">
        <w:rPr>
          <w:rFonts w:ascii="Bookman Old Style" w:hAnsi="Bookman Old Style" w:cs="Arial"/>
          <w:sz w:val="28"/>
          <w:szCs w:val="28"/>
        </w:rPr>
        <w:t>.</w:t>
      </w:r>
    </w:p>
    <w:p w14:paraId="300ED635" w14:textId="16D6E088" w:rsidR="001350C8" w:rsidRPr="00566EB1" w:rsidRDefault="001350C8" w:rsidP="00C532E8">
      <w:pPr>
        <w:spacing w:line="360" w:lineRule="auto"/>
        <w:rPr>
          <w:rFonts w:ascii="Bookman Old Style" w:hAnsi="Bookman Old Style" w:cs="Arial"/>
          <w:sz w:val="28"/>
          <w:szCs w:val="28"/>
        </w:rPr>
      </w:pPr>
      <w:r w:rsidRPr="00566EB1">
        <w:rPr>
          <w:rFonts w:ascii="Bookman Old Style" w:hAnsi="Bookman Old Style" w:cs="Arial"/>
          <w:b/>
          <w:sz w:val="28"/>
          <w:szCs w:val="28"/>
        </w:rPr>
        <w:t>SEGUNDO:</w:t>
      </w:r>
      <w:r w:rsidRPr="00566EB1">
        <w:rPr>
          <w:rFonts w:ascii="Bookman Old Style" w:hAnsi="Bookman Old Style" w:cs="Arial"/>
          <w:sz w:val="28"/>
          <w:szCs w:val="28"/>
        </w:rPr>
        <w:t xml:space="preserve"> </w:t>
      </w:r>
      <w:r w:rsidR="000F34A8" w:rsidRPr="00566EB1">
        <w:rPr>
          <w:rFonts w:ascii="Bookman Old Style" w:hAnsi="Bookman Old Style" w:cs="Arial"/>
          <w:sz w:val="28"/>
          <w:szCs w:val="28"/>
        </w:rPr>
        <w:t xml:space="preserve">Comuníquese, a la </w:t>
      </w:r>
      <w:r w:rsidR="006E3171" w:rsidRPr="00566EB1">
        <w:rPr>
          <w:rFonts w:ascii="Bookman Old Style" w:hAnsi="Bookman Old Style" w:cs="Arial"/>
          <w:sz w:val="28"/>
          <w:szCs w:val="28"/>
        </w:rPr>
        <w:t>Comisión Directiva de LALCEC</w:t>
      </w:r>
      <w:r w:rsidR="00410C0B" w:rsidRPr="00566EB1">
        <w:rPr>
          <w:rFonts w:ascii="Bookman Old Style" w:hAnsi="Bookman Old Style" w:cs="Arial"/>
          <w:sz w:val="28"/>
          <w:szCs w:val="28"/>
        </w:rPr>
        <w:t xml:space="preserve"> de la ciudad de Concordia</w:t>
      </w:r>
      <w:r w:rsidR="007620F0" w:rsidRPr="00566EB1">
        <w:rPr>
          <w:rFonts w:ascii="Bookman Old Style" w:hAnsi="Bookman Old Style" w:cs="Arial"/>
          <w:sz w:val="28"/>
          <w:szCs w:val="28"/>
        </w:rPr>
        <w:t>. -</w:t>
      </w:r>
    </w:p>
    <w:p w14:paraId="443C808D" w14:textId="77777777" w:rsidR="000F34A8" w:rsidRPr="00566EB1" w:rsidRDefault="000F34A8">
      <w:pPr>
        <w:rPr>
          <w:rFonts w:ascii="Bookman Old Style" w:hAnsi="Bookman Old Style" w:cs="Arial"/>
          <w:sz w:val="28"/>
          <w:szCs w:val="28"/>
        </w:rPr>
      </w:pPr>
    </w:p>
    <w:p w14:paraId="601C7E22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401FC12F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D42F1F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2C48FB3A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6DAB4E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F5A59FC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83AD32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23C2E791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73A7734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B02949D" w14:textId="513941FE" w:rsidR="00627B9E" w:rsidRPr="00566EB1" w:rsidRDefault="00F36222" w:rsidP="00566EB1">
      <w:pPr>
        <w:pStyle w:val="NormalWeb"/>
      </w:pPr>
      <w:r>
        <w:rPr>
          <w:noProof/>
        </w:rPr>
        <w:lastRenderedPageBreak/>
        <w:drawing>
          <wp:inline distT="0" distB="0" distL="0" distR="0" wp14:anchorId="2F34E3AE" wp14:editId="1B0F6254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A64C5" w14:textId="77777777" w:rsidR="000F34A8" w:rsidRPr="00B105A5" w:rsidRDefault="000F34A8">
      <w:pPr>
        <w:rPr>
          <w:rFonts w:ascii="Arial" w:hAnsi="Arial" w:cs="Arial"/>
          <w:b/>
          <w:sz w:val="28"/>
          <w:szCs w:val="28"/>
        </w:rPr>
      </w:pPr>
      <w:r w:rsidRPr="00B105A5">
        <w:rPr>
          <w:rFonts w:ascii="Arial" w:hAnsi="Arial" w:cs="Arial"/>
          <w:b/>
          <w:sz w:val="28"/>
          <w:szCs w:val="28"/>
        </w:rPr>
        <w:t>FUNDAMENTOS:</w:t>
      </w:r>
    </w:p>
    <w:p w14:paraId="1608B2F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61A2627B" w14:textId="25AD3A75" w:rsidR="00970BF9" w:rsidRPr="00970BF9" w:rsidRDefault="006E3171" w:rsidP="00970BF9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El </w:t>
      </w:r>
      <w:r w:rsidRPr="00970BF9">
        <w:rPr>
          <w:rFonts w:ascii="Arial" w:hAnsi="Arial" w:cs="Arial"/>
          <w:color w:val="0A0A0A"/>
          <w:sz w:val="24"/>
          <w:szCs w:val="24"/>
          <w:shd w:val="clear" w:color="auto" w:fill="FFFFFF"/>
        </w:rPr>
        <w:t>día 4 de junio del corriente año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Pr="00970BF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se llevará a cabo el </w:t>
      </w:r>
      <w:r w:rsidRPr="00970BF9">
        <w:rPr>
          <w:rFonts w:ascii="Arial" w:hAnsi="Arial" w:cs="Arial"/>
          <w:i/>
          <w:iCs/>
          <w:color w:val="0A0A0A"/>
          <w:sz w:val="24"/>
          <w:szCs w:val="24"/>
          <w:shd w:val="clear" w:color="auto" w:fill="FFFFFF"/>
        </w:rPr>
        <w:t>Encuentro Interprovincial 2026 de la Región IV</w:t>
      </w:r>
      <w:r w:rsidRPr="00970BF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de LALCEC</w:t>
      </w:r>
      <w:r w:rsidR="00970BF9" w:rsidRPr="00970BF9">
        <w:rPr>
          <w:rFonts w:ascii="Arial" w:hAnsi="Arial" w:cs="Arial"/>
          <w:color w:val="0A0A0A"/>
          <w:sz w:val="24"/>
          <w:szCs w:val="24"/>
          <w:shd w:val="clear" w:color="auto" w:fill="FFFFFF"/>
        </w:rPr>
        <w:t>, que convocará a aproximadamente 100 voluntarios y referentes institucionales de las provincias de Entre Ríos y Santa Fe.</w:t>
      </w:r>
    </w:p>
    <w:p w14:paraId="2DA8E18D" w14:textId="01A85FE4" w:rsidR="00970BF9" w:rsidRPr="00970BF9" w:rsidRDefault="00970BF9" w:rsidP="00970BF9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970BF9">
        <w:rPr>
          <w:rFonts w:ascii="Arial" w:hAnsi="Arial" w:cs="Arial"/>
          <w:color w:val="0A0A0A"/>
          <w:sz w:val="24"/>
          <w:szCs w:val="24"/>
          <w:shd w:val="clear" w:color="auto" w:fill="FFFFFF"/>
        </w:rPr>
        <w:t>Este espacio de trabajo reviste especial relevancia en tanto promueve la articulación interinstitucional, el fortalecimiento del voluntariado y la actualización de conocimientos vinculados con la prevención, la detección temprana y el abordaje integral del cáncer. La realización de exposiciones, charlas y ámbitos de intercambio entre especialistas y actores territoriales contribuye de manera directa a mejorar la calidad de las acciones comunitarias orientadas a la promoción de la salud.</w:t>
      </w:r>
    </w:p>
    <w:p w14:paraId="42E1A208" w14:textId="77777777" w:rsidR="00970BF9" w:rsidRPr="00970BF9" w:rsidRDefault="00970BF9" w:rsidP="00970BF9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970BF9">
        <w:rPr>
          <w:rFonts w:ascii="Arial" w:hAnsi="Arial" w:cs="Arial"/>
          <w:color w:val="0A0A0A"/>
          <w:sz w:val="24"/>
          <w:szCs w:val="24"/>
          <w:shd w:val="clear" w:color="auto" w:fill="FFFFFF"/>
        </w:rPr>
        <w:t>Cabe destacar que LALCEC constituye una organización sin fines de lucro de extensa trayectoria en el país, cuya labor se sostiene fundamentalmente a partir del compromiso solidario de sus voluntarios y del acompañamiento permanente de la comunidad. Su tarea resulta estratégica para complementar las políticas públicas sanitarias mediante acciones de concientización, educación y prevención en materia oncológica.</w:t>
      </w:r>
    </w:p>
    <w:p w14:paraId="753AF3A6" w14:textId="6D8DF1D1" w:rsidR="00345378" w:rsidRPr="006E3171" w:rsidRDefault="00970BF9" w:rsidP="00345378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970BF9">
        <w:rPr>
          <w:rFonts w:ascii="Arial" w:hAnsi="Arial" w:cs="Arial"/>
          <w:color w:val="0A0A0A"/>
          <w:sz w:val="24"/>
          <w:szCs w:val="24"/>
          <w:shd w:val="clear" w:color="auto" w:fill="FFFFFF"/>
        </w:rPr>
        <w:t>En este sentido, la concreción de este encuentro regional fortalece la cooperación entre provincias, favorece la circulación de experiencias y buenas prácticas, y potencia las estrategias territoriales destinadas a reducir la incidencia y mortalidad por cáncer a través de la detección precoz y la promoción de hábitos saludables.</w:t>
      </w:r>
    </w:p>
    <w:sectPr w:rsidR="00345378" w:rsidRPr="006E3171" w:rsidSect="00C532E8">
      <w:pgSz w:w="11906" w:h="16838"/>
      <w:pgMar w:top="1417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99"/>
    <w:rsid w:val="00045FF4"/>
    <w:rsid w:val="000860BF"/>
    <w:rsid w:val="000D0417"/>
    <w:rsid w:val="000F34A8"/>
    <w:rsid w:val="001209A3"/>
    <w:rsid w:val="001235C8"/>
    <w:rsid w:val="001350C8"/>
    <w:rsid w:val="001B2EE7"/>
    <w:rsid w:val="00206F11"/>
    <w:rsid w:val="00264D51"/>
    <w:rsid w:val="00265640"/>
    <w:rsid w:val="002D5699"/>
    <w:rsid w:val="00345378"/>
    <w:rsid w:val="00372C53"/>
    <w:rsid w:val="00410C0B"/>
    <w:rsid w:val="00447C7E"/>
    <w:rsid w:val="00566EB1"/>
    <w:rsid w:val="0057133C"/>
    <w:rsid w:val="00627B9E"/>
    <w:rsid w:val="006761AD"/>
    <w:rsid w:val="0068155E"/>
    <w:rsid w:val="006C22CF"/>
    <w:rsid w:val="006E3171"/>
    <w:rsid w:val="00725703"/>
    <w:rsid w:val="007520AB"/>
    <w:rsid w:val="007620F0"/>
    <w:rsid w:val="00793B42"/>
    <w:rsid w:val="00851D97"/>
    <w:rsid w:val="00970BF9"/>
    <w:rsid w:val="009F3213"/>
    <w:rsid w:val="00AF605B"/>
    <w:rsid w:val="00B105A5"/>
    <w:rsid w:val="00B90E4A"/>
    <w:rsid w:val="00C532E8"/>
    <w:rsid w:val="00D241F2"/>
    <w:rsid w:val="00DB6FE4"/>
    <w:rsid w:val="00E00BFE"/>
    <w:rsid w:val="00E95B02"/>
    <w:rsid w:val="00EA2C69"/>
    <w:rsid w:val="00F36222"/>
    <w:rsid w:val="00F8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2331"/>
  <w15:chartTrackingRefBased/>
  <w15:docId w15:val="{50739A85-251D-48D4-A139-9AD285E2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3453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SORO</dc:creator>
  <cp:keywords/>
  <dc:description/>
  <cp:lastModifiedBy>Cuenta Microsoft</cp:lastModifiedBy>
  <cp:revision>2</cp:revision>
  <dcterms:created xsi:type="dcterms:W3CDTF">2026-05-05T15:55:00Z</dcterms:created>
  <dcterms:modified xsi:type="dcterms:W3CDTF">2026-05-05T15:55:00Z</dcterms:modified>
</cp:coreProperties>
</file>