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48" w:rsidRPr="001F0348" w:rsidRDefault="001F0348" w:rsidP="001F03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0348">
        <w:rPr>
          <w:rFonts w:ascii="Arial" w:hAnsi="Arial" w:cs="Arial"/>
          <w:b/>
          <w:sz w:val="24"/>
          <w:szCs w:val="24"/>
        </w:rPr>
        <w:t>FUNDAMENTOS</w:t>
      </w: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348">
        <w:rPr>
          <w:rFonts w:ascii="Arial" w:hAnsi="Arial" w:cs="Arial"/>
          <w:sz w:val="24"/>
          <w:szCs w:val="24"/>
        </w:rPr>
        <w:t>La Fiesta Provincial del Ternero constituye, desde el año 1973, una de las expresiones culturales y productivas más representativas de la ciudad de San José de Feliciano y de toda la provincia de Entre Ríos. A lo largo de más de cinco décadas, esta celebración se ha consolidado como un genuino homenaje al hombre y la mujer de campo, verdaderos pilares del desarrollo económico y social de nuestra región.</w:t>
      </w: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348">
        <w:rPr>
          <w:rFonts w:ascii="Arial" w:hAnsi="Arial" w:cs="Arial"/>
          <w:sz w:val="24"/>
          <w:szCs w:val="24"/>
        </w:rPr>
        <w:t xml:space="preserve">Este evento no solo honra el trabajo rural y ganadero, sino que también pone en valor las raíces productivas que dieron identidad a nuestra comunidad, transformándose con el tiempo en un espacio de encuentro social, cultural y turístico que trasciende el ámbito local y convoca a visitantes de toda la región. </w:t>
      </w: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348">
        <w:rPr>
          <w:rFonts w:ascii="Arial" w:hAnsi="Arial" w:cs="Arial"/>
          <w:sz w:val="24"/>
          <w:szCs w:val="24"/>
        </w:rPr>
        <w:t>Durante los días 5, 6, 7 y 8 de marzo de 2026, la ciudad de San José de Feliciano será escenario de una celebración popular que conjuga tradición y cultura, con feria ganadera, fogones criollos, comidas típicas y exposiciones de artesanos y emprendedores, quienes exhiben y comparten productos y saberes provenientes de distintos puntos de la provincia y del país.</w:t>
      </w: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348">
        <w:rPr>
          <w:rFonts w:ascii="Arial" w:hAnsi="Arial" w:cs="Arial"/>
          <w:sz w:val="24"/>
          <w:szCs w:val="24"/>
        </w:rPr>
        <w:t xml:space="preserve">Asimismo, la Fiesta Provincial del Ternero se distingue por la participación de reconocidos artistas, junto a nuevas expresiones culturales que por primera vez se presentan en el escenario “Lázaro Blanco”, enriqueciendo la propuesta artística y fortaleciendo el carácter </w:t>
      </w:r>
      <w:r>
        <w:rPr>
          <w:rFonts w:ascii="Arial" w:hAnsi="Arial" w:cs="Arial"/>
          <w:sz w:val="24"/>
          <w:szCs w:val="24"/>
        </w:rPr>
        <w:t>inclusivo y federal del evento.</w:t>
      </w: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348">
        <w:rPr>
          <w:rFonts w:ascii="Arial" w:hAnsi="Arial" w:cs="Arial"/>
          <w:sz w:val="24"/>
          <w:szCs w:val="24"/>
        </w:rPr>
        <w:t xml:space="preserve">La tradicional doma y jineteada, el desfile de las tropillas y el destacado desfile de jinetes constituyen algunos de los momentos más emblemáticos de la </w:t>
      </w:r>
      <w:r w:rsidRPr="001F0348">
        <w:rPr>
          <w:rFonts w:ascii="Arial" w:hAnsi="Arial" w:cs="Arial"/>
          <w:sz w:val="24"/>
          <w:szCs w:val="24"/>
        </w:rPr>
        <w:lastRenderedPageBreak/>
        <w:t>celebración, reafirmando el profundo respeto y reconocimiento al hombre de campo y a las costumbres que forman parte del patrimonio cultural entrerriano.</w:t>
      </w: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348">
        <w:rPr>
          <w:rFonts w:ascii="Arial" w:hAnsi="Arial" w:cs="Arial"/>
          <w:sz w:val="24"/>
          <w:szCs w:val="24"/>
        </w:rPr>
        <w:t>Por todo lo expuesto, y considerando la relevancia social, cultural, histórica y productiva de esta festividad, resulta oportuno y necesario declarar de interés la quincuagésima segunda edición de la Fiesta Provincial del Ternero Entrerriano, acompañando así una celebración que honra nuestras tradiciones y fortalece la identidad de San José de Feliciano y de la provincia de Entre Ríos.</w:t>
      </w:r>
    </w:p>
    <w:p w:rsidR="001F0348" w:rsidRPr="001F0348" w:rsidRDefault="001F0348" w:rsidP="001F03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F0348" w:rsidRPr="001F0348" w:rsidRDefault="001F0348" w:rsidP="001F03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0348">
        <w:rPr>
          <w:rFonts w:ascii="Arial" w:hAnsi="Arial" w:cs="Arial"/>
          <w:b/>
          <w:sz w:val="24"/>
          <w:szCs w:val="24"/>
        </w:rPr>
        <w:lastRenderedPageBreak/>
        <w:t xml:space="preserve">LA HONORABLE CÁMARA DE SENADORES DE LA PROVINCIA DE </w:t>
      </w:r>
      <w:bookmarkStart w:id="0" w:name="_GoBack"/>
      <w:bookmarkEnd w:id="0"/>
      <w:r w:rsidRPr="001F0348">
        <w:rPr>
          <w:rFonts w:ascii="Arial" w:hAnsi="Arial" w:cs="Arial"/>
          <w:b/>
          <w:sz w:val="24"/>
          <w:szCs w:val="24"/>
        </w:rPr>
        <w:t>ENTRE RÍOS</w:t>
      </w:r>
    </w:p>
    <w:p w:rsidR="001F0348" w:rsidRPr="001F0348" w:rsidRDefault="001F0348" w:rsidP="001F034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0348">
        <w:rPr>
          <w:rFonts w:ascii="Arial" w:hAnsi="Arial" w:cs="Arial"/>
          <w:b/>
          <w:sz w:val="24"/>
          <w:szCs w:val="24"/>
          <w:u w:val="single"/>
        </w:rPr>
        <w:t>D E C L A R A:</w:t>
      </w: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348">
        <w:rPr>
          <w:rFonts w:ascii="Arial" w:hAnsi="Arial" w:cs="Arial"/>
          <w:b/>
          <w:sz w:val="24"/>
          <w:szCs w:val="24"/>
          <w:u w:val="single"/>
        </w:rPr>
        <w:t>PRIMERO:</w:t>
      </w:r>
      <w:r w:rsidRPr="001F0348">
        <w:rPr>
          <w:rFonts w:ascii="Arial" w:hAnsi="Arial" w:cs="Arial"/>
          <w:sz w:val="24"/>
          <w:szCs w:val="24"/>
        </w:rPr>
        <w:t xml:space="preserve"> De Interés Social, Cultural e Histórico l</w:t>
      </w:r>
      <w:r>
        <w:rPr>
          <w:rFonts w:ascii="Arial" w:hAnsi="Arial" w:cs="Arial"/>
          <w:sz w:val="24"/>
          <w:szCs w:val="24"/>
        </w:rPr>
        <w:t xml:space="preserve">a quincuagésima segunda "Fiesta </w:t>
      </w:r>
      <w:r w:rsidRPr="001F0348">
        <w:rPr>
          <w:rFonts w:ascii="Arial" w:hAnsi="Arial" w:cs="Arial"/>
          <w:sz w:val="24"/>
          <w:szCs w:val="24"/>
        </w:rPr>
        <w:t>Provincial del Ternero Entrerriano", que se real</w:t>
      </w:r>
      <w:r>
        <w:rPr>
          <w:rFonts w:ascii="Arial" w:hAnsi="Arial" w:cs="Arial"/>
          <w:sz w:val="24"/>
          <w:szCs w:val="24"/>
        </w:rPr>
        <w:t xml:space="preserve">iza en la ciudad de San José de </w:t>
      </w:r>
      <w:r w:rsidRPr="001F0348">
        <w:rPr>
          <w:rFonts w:ascii="Arial" w:hAnsi="Arial" w:cs="Arial"/>
          <w:sz w:val="24"/>
          <w:szCs w:val="24"/>
        </w:rPr>
        <w:t>Feliciano los días</w:t>
      </w:r>
      <w:r>
        <w:rPr>
          <w:rFonts w:ascii="Arial" w:hAnsi="Arial" w:cs="Arial"/>
          <w:sz w:val="24"/>
          <w:szCs w:val="24"/>
        </w:rPr>
        <w:t xml:space="preserve"> 5, 6, 7 y 8 de marzo de 2026. </w:t>
      </w: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0348" w:rsidRPr="001F0348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348">
        <w:rPr>
          <w:rFonts w:ascii="Arial" w:hAnsi="Arial" w:cs="Arial"/>
          <w:b/>
          <w:sz w:val="24"/>
          <w:szCs w:val="24"/>
          <w:u w:val="single"/>
        </w:rPr>
        <w:t>SEGUNDO:</w:t>
      </w:r>
      <w:r w:rsidRPr="001F0348">
        <w:rPr>
          <w:rFonts w:ascii="Arial" w:hAnsi="Arial" w:cs="Arial"/>
          <w:sz w:val="24"/>
          <w:szCs w:val="24"/>
        </w:rPr>
        <w:t xml:space="preserve"> Comuníquese y remítase copia al Presidente Municipal de San José</w:t>
      </w:r>
    </w:p>
    <w:p w:rsidR="006B0658" w:rsidRPr="002E1F37" w:rsidRDefault="001F0348" w:rsidP="001F0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348">
        <w:rPr>
          <w:rFonts w:ascii="Arial" w:hAnsi="Arial" w:cs="Arial"/>
          <w:sz w:val="24"/>
          <w:szCs w:val="24"/>
        </w:rPr>
        <w:t>de Feliciano.</w:t>
      </w:r>
    </w:p>
    <w:sectPr w:rsidR="006B0658" w:rsidRPr="002E1F37" w:rsidSect="0028630A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D4" w:rsidRDefault="008C07D4" w:rsidP="0092398B">
      <w:pPr>
        <w:spacing w:after="0" w:line="240" w:lineRule="auto"/>
      </w:pPr>
      <w:r>
        <w:separator/>
      </w:r>
    </w:p>
  </w:endnote>
  <w:endnote w:type="continuationSeparator" w:id="0">
    <w:p w:rsidR="008C07D4" w:rsidRDefault="008C07D4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A8" w:rsidRDefault="00C5455F" w:rsidP="00C5455F">
    <w:pPr>
      <w:pStyle w:val="Piedepgina"/>
      <w:tabs>
        <w:tab w:val="left" w:pos="225"/>
        <w:tab w:val="right" w:pos="9746"/>
      </w:tabs>
    </w:pPr>
    <w:r>
      <w:tab/>
    </w:r>
  </w:p>
  <w:p w:rsidR="008737CB" w:rsidRDefault="008737CB" w:rsidP="008737CB">
    <w:pPr>
      <w:pStyle w:val="Piedepgina"/>
      <w:tabs>
        <w:tab w:val="left" w:pos="225"/>
        <w:tab w:val="right" w:pos="9746"/>
      </w:tabs>
      <w:rPr>
        <w:rFonts w:ascii="Arial" w:hAnsi="Arial" w:cs="Arial"/>
        <w:sz w:val="18"/>
      </w:rPr>
    </w:pPr>
  </w:p>
  <w:p w:rsidR="0092398B" w:rsidRPr="008737CB" w:rsidRDefault="008737CB" w:rsidP="008737CB">
    <w:pPr>
      <w:pStyle w:val="Piedepgina"/>
      <w:tabs>
        <w:tab w:val="left" w:pos="225"/>
        <w:tab w:val="right" w:pos="974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</w:t>
    </w:r>
    <w:r>
      <w:tab/>
    </w:r>
    <w:r>
      <w:tab/>
    </w:r>
    <w:r>
      <w:tab/>
    </w:r>
    <w:r>
      <w:tab/>
      <w:t xml:space="preserve">     </w:t>
    </w:r>
    <w:r>
      <w:rPr>
        <w:noProof/>
        <w:lang w:eastAsia="es-AR"/>
      </w:rPr>
      <w:t xml:space="preserve">                              </w:t>
    </w:r>
    <w:r>
      <w:tab/>
      <w:t xml:space="preserve">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D4" w:rsidRDefault="008C07D4" w:rsidP="0092398B">
      <w:pPr>
        <w:spacing w:after="0" w:line="240" w:lineRule="auto"/>
      </w:pPr>
      <w:r>
        <w:separator/>
      </w:r>
    </w:p>
  </w:footnote>
  <w:footnote w:type="continuationSeparator" w:id="0">
    <w:p w:rsidR="008C07D4" w:rsidRDefault="008C07D4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4AD" w:rsidRDefault="00BA4007" w:rsidP="001F0348">
    <w:pPr>
      <w:pStyle w:val="Encabezado"/>
      <w:tabs>
        <w:tab w:val="left" w:pos="201"/>
        <w:tab w:val="right" w:pos="9746"/>
      </w:tabs>
      <w:jc w:val="right"/>
      <w:rPr>
        <w:rFonts w:ascii="Arial" w:eastAsia="Arial Unicode MS" w:hAnsi="Arial" w:cs="Arial"/>
        <w:noProof/>
        <w:sz w:val="18"/>
        <w:lang w:eastAsia="es-AR"/>
      </w:rPr>
    </w:pPr>
    <w:r>
      <w:rPr>
        <w:noProof/>
        <w:lang w:eastAsia="es-AR"/>
      </w:rPr>
      <w:t xml:space="preserve">                                                                                                            </w:t>
    </w:r>
    <w:r w:rsidR="002804AD">
      <w:rPr>
        <w:noProof/>
        <w:lang w:eastAsia="es-AR"/>
      </w:rPr>
      <w:t xml:space="preserve">                 </w:t>
    </w:r>
    <w:r w:rsidR="00BB123A">
      <w:rPr>
        <w:noProof/>
        <w:lang w:eastAsia="es-AR"/>
      </w:rPr>
      <w:t xml:space="preserve">                            </w:t>
    </w:r>
    <w:r>
      <w:rPr>
        <w:noProof/>
        <w:lang w:eastAsia="es-AR"/>
      </w:rPr>
      <w:drawing>
        <wp:inline distT="0" distB="0" distL="0" distR="0" wp14:anchorId="59A8C1F0" wp14:editId="3A24FBF7">
          <wp:extent cx="1342739" cy="6096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26" r="845" b="25523"/>
                  <a:stretch/>
                </pic:blipFill>
                <pic:spPr bwMode="auto">
                  <a:xfrm>
                    <a:off x="0" y="0"/>
                    <a:ext cx="1409032" cy="639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AR"/>
      </w:rPr>
      <w:br/>
      <w:t xml:space="preserve">            </w:t>
    </w:r>
    <w:r w:rsidR="002804AD">
      <w:rPr>
        <w:rFonts w:ascii="Arial" w:eastAsia="Arial Unicode MS" w:hAnsi="Arial" w:cs="Arial"/>
        <w:noProof/>
        <w:sz w:val="18"/>
        <w:lang w:eastAsia="es-AR"/>
      </w:rPr>
      <w:t xml:space="preserve">  </w:t>
    </w:r>
  </w:p>
  <w:p w:rsidR="00120B54" w:rsidRPr="00AF4F32" w:rsidRDefault="00AF4F32" w:rsidP="00BB123A">
    <w:pPr>
      <w:pStyle w:val="Encabezado"/>
      <w:tabs>
        <w:tab w:val="left" w:pos="201"/>
        <w:tab w:val="right" w:pos="9746"/>
      </w:tabs>
      <w:rPr>
        <w:rFonts w:ascii="Britannic Bold" w:eastAsia="Arial Unicode MS" w:hAnsi="Britannic Bold" w:cs="Arial Unicode MS"/>
        <w:noProof/>
        <w:lang w:eastAsia="es-AR"/>
      </w:rPr>
    </w:pPr>
    <w:r>
      <w:rPr>
        <w:rFonts w:ascii="Arial" w:eastAsia="Arial Unicode MS" w:hAnsi="Arial" w:cs="Arial"/>
        <w:noProof/>
        <w:sz w:val="18"/>
        <w:lang w:eastAsia="es-AR"/>
      </w:rPr>
      <w:t xml:space="preserve">             </w:t>
    </w:r>
    <w:r w:rsidR="00880147" w:rsidRPr="00880147">
      <w:rPr>
        <w:rFonts w:ascii="Arial" w:eastAsia="Arial Unicode MS" w:hAnsi="Arial" w:cs="Arial"/>
        <w:noProof/>
        <w:sz w:val="18"/>
        <w:lang w:eastAsia="es-AR"/>
      </w:rPr>
      <w:t xml:space="preserve"> </w:t>
    </w:r>
  </w:p>
  <w:p w:rsidR="00AF4F32" w:rsidRDefault="00AF4F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95757"/>
    <w:multiLevelType w:val="hybridMultilevel"/>
    <w:tmpl w:val="DBB090F8"/>
    <w:lvl w:ilvl="0" w:tplc="EBCA56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10476"/>
    <w:multiLevelType w:val="hybridMultilevel"/>
    <w:tmpl w:val="B62EA170"/>
    <w:lvl w:ilvl="0" w:tplc="EBCA56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22A53"/>
    <w:rsid w:val="000313F0"/>
    <w:rsid w:val="00051D09"/>
    <w:rsid w:val="000E34EB"/>
    <w:rsid w:val="000F10D5"/>
    <w:rsid w:val="0011236F"/>
    <w:rsid w:val="00120B54"/>
    <w:rsid w:val="00122109"/>
    <w:rsid w:val="0013546A"/>
    <w:rsid w:val="00146CA7"/>
    <w:rsid w:val="00153579"/>
    <w:rsid w:val="00157755"/>
    <w:rsid w:val="0017093A"/>
    <w:rsid w:val="00176E29"/>
    <w:rsid w:val="00177A5C"/>
    <w:rsid w:val="00180F07"/>
    <w:rsid w:val="00196CF8"/>
    <w:rsid w:val="001A3734"/>
    <w:rsid w:val="001F0348"/>
    <w:rsid w:val="002804AD"/>
    <w:rsid w:val="0028630A"/>
    <w:rsid w:val="002959BE"/>
    <w:rsid w:val="002B1679"/>
    <w:rsid w:val="002B79A5"/>
    <w:rsid w:val="002C60C4"/>
    <w:rsid w:val="002E1F37"/>
    <w:rsid w:val="002E2165"/>
    <w:rsid w:val="002F7635"/>
    <w:rsid w:val="0030016B"/>
    <w:rsid w:val="0032068D"/>
    <w:rsid w:val="00322A35"/>
    <w:rsid w:val="00326683"/>
    <w:rsid w:val="00327631"/>
    <w:rsid w:val="0035566C"/>
    <w:rsid w:val="00365747"/>
    <w:rsid w:val="00443D7D"/>
    <w:rsid w:val="00452F15"/>
    <w:rsid w:val="0046467F"/>
    <w:rsid w:val="004649CC"/>
    <w:rsid w:val="00465468"/>
    <w:rsid w:val="004A13D6"/>
    <w:rsid w:val="004D253A"/>
    <w:rsid w:val="005661D4"/>
    <w:rsid w:val="0059389C"/>
    <w:rsid w:val="00603F67"/>
    <w:rsid w:val="00613EAF"/>
    <w:rsid w:val="00620BEF"/>
    <w:rsid w:val="006A11C4"/>
    <w:rsid w:val="006B0658"/>
    <w:rsid w:val="006B73B9"/>
    <w:rsid w:val="006D5DAC"/>
    <w:rsid w:val="006D7638"/>
    <w:rsid w:val="006F5719"/>
    <w:rsid w:val="00742DA0"/>
    <w:rsid w:val="00775EFD"/>
    <w:rsid w:val="00784D31"/>
    <w:rsid w:val="007A6461"/>
    <w:rsid w:val="007C640C"/>
    <w:rsid w:val="007F4A8E"/>
    <w:rsid w:val="00810CA0"/>
    <w:rsid w:val="0081348C"/>
    <w:rsid w:val="00822CDE"/>
    <w:rsid w:val="00830255"/>
    <w:rsid w:val="0087251E"/>
    <w:rsid w:val="008737CB"/>
    <w:rsid w:val="00880147"/>
    <w:rsid w:val="00895FD3"/>
    <w:rsid w:val="008C07D4"/>
    <w:rsid w:val="008C6B37"/>
    <w:rsid w:val="008E63F5"/>
    <w:rsid w:val="008F0CA6"/>
    <w:rsid w:val="009024B3"/>
    <w:rsid w:val="00914376"/>
    <w:rsid w:val="0092398B"/>
    <w:rsid w:val="00975981"/>
    <w:rsid w:val="009B7083"/>
    <w:rsid w:val="009D1A93"/>
    <w:rsid w:val="00A0193D"/>
    <w:rsid w:val="00A32DB2"/>
    <w:rsid w:val="00A37DCB"/>
    <w:rsid w:val="00A4254D"/>
    <w:rsid w:val="00A53F6C"/>
    <w:rsid w:val="00A9040F"/>
    <w:rsid w:val="00A947CC"/>
    <w:rsid w:val="00AA6883"/>
    <w:rsid w:val="00AF4F32"/>
    <w:rsid w:val="00AF73F0"/>
    <w:rsid w:val="00B005B7"/>
    <w:rsid w:val="00B11D59"/>
    <w:rsid w:val="00B1308E"/>
    <w:rsid w:val="00B202AC"/>
    <w:rsid w:val="00B23B4C"/>
    <w:rsid w:val="00B317EE"/>
    <w:rsid w:val="00B31A82"/>
    <w:rsid w:val="00B46800"/>
    <w:rsid w:val="00B70E18"/>
    <w:rsid w:val="00B76763"/>
    <w:rsid w:val="00BA4007"/>
    <w:rsid w:val="00BA5F9C"/>
    <w:rsid w:val="00BB123A"/>
    <w:rsid w:val="00BB17CF"/>
    <w:rsid w:val="00BD2338"/>
    <w:rsid w:val="00C34EB5"/>
    <w:rsid w:val="00C37525"/>
    <w:rsid w:val="00C46C5C"/>
    <w:rsid w:val="00C5455F"/>
    <w:rsid w:val="00C565C3"/>
    <w:rsid w:val="00CC26D0"/>
    <w:rsid w:val="00D05810"/>
    <w:rsid w:val="00D30A5A"/>
    <w:rsid w:val="00D40CAF"/>
    <w:rsid w:val="00D43B30"/>
    <w:rsid w:val="00D85F86"/>
    <w:rsid w:val="00DB5FE2"/>
    <w:rsid w:val="00DE5D90"/>
    <w:rsid w:val="00DF4962"/>
    <w:rsid w:val="00E01049"/>
    <w:rsid w:val="00E77C8A"/>
    <w:rsid w:val="00EC12A8"/>
    <w:rsid w:val="00F46823"/>
    <w:rsid w:val="00F70136"/>
    <w:rsid w:val="00F7122D"/>
    <w:rsid w:val="00FA4C9A"/>
    <w:rsid w:val="00FB5CFA"/>
    <w:rsid w:val="00FC40F1"/>
    <w:rsid w:val="00FD40E3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2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902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9024B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94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7C52-BC0C-4EDE-977E-7E75D79A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Senado</cp:lastModifiedBy>
  <cp:revision>2</cp:revision>
  <cp:lastPrinted>2026-02-10T11:59:00Z</cp:lastPrinted>
  <dcterms:created xsi:type="dcterms:W3CDTF">2026-02-10T12:15:00Z</dcterms:created>
  <dcterms:modified xsi:type="dcterms:W3CDTF">2026-02-10T12:15:00Z</dcterms:modified>
</cp:coreProperties>
</file>