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C81" w:rsidRDefault="00AB7C81">
      <w:pPr>
        <w:rPr>
          <w:rFonts w:ascii="Arial" w:eastAsia="Arial" w:hAnsi="Arial" w:cs="Arial"/>
        </w:rPr>
      </w:pPr>
      <w:bookmarkStart w:id="0" w:name="_heading=h.zfkbdjoy3wyi" w:colFirst="0" w:colLast="0"/>
      <w:bookmarkStart w:id="1" w:name="_GoBack"/>
      <w:bookmarkEnd w:id="0"/>
      <w:bookmarkEnd w:id="1"/>
    </w:p>
    <w:p w:rsidR="00AB7C81" w:rsidRDefault="005244B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noProof/>
          <w:lang w:val="es-AR"/>
        </w:rPr>
        <w:drawing>
          <wp:inline distT="0" distB="0" distL="0" distR="0">
            <wp:extent cx="1827520" cy="272436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B7C81" w:rsidRDefault="00AB7C81">
      <w:pPr>
        <w:rPr>
          <w:rFonts w:ascii="Arial" w:eastAsia="Arial" w:hAnsi="Arial" w:cs="Arial"/>
        </w:rPr>
      </w:pPr>
    </w:p>
    <w:p w:rsidR="00AB7C81" w:rsidRDefault="005244BD">
      <w:pPr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FUNDAMENTOS</w:t>
      </w:r>
    </w:p>
    <w:p w:rsidR="00AB7C81" w:rsidRDefault="005244BD">
      <w:pPr>
        <w:spacing w:before="280" w:after="2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Fiesta Nacional de la Artesanía en Colón, Entre Ríos, nacida en 1978 y consolidada como Nacional en 1986, es uno de los eventos artesanales más importantes de Latinoamérica. Celebrada en febrero, destaca la producción manual y cultural, reuniendo ciento</w:t>
      </w:r>
      <w:r>
        <w:rPr>
          <w:rFonts w:ascii="Arial" w:eastAsia="Arial" w:hAnsi="Arial" w:cs="Arial"/>
        </w:rPr>
        <w:t xml:space="preserve">s de artesanos calificados del país y Latinoamérica, con especial énfasis en la calidad y los oficios tradicionales. </w:t>
      </w:r>
    </w:p>
    <w:p w:rsidR="00AB7C81" w:rsidRDefault="005244BD">
      <w:pPr>
        <w:spacing w:before="280" w:after="2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Surgió en 1978 como un evento regional promovido por el gobierno provincial y local (arquitecto </w:t>
      </w:r>
      <w:proofErr w:type="spellStart"/>
      <w:r>
        <w:rPr>
          <w:rFonts w:ascii="Arial" w:eastAsia="Arial" w:hAnsi="Arial" w:cs="Arial"/>
        </w:rPr>
        <w:t>Sutionón</w:t>
      </w:r>
      <w:proofErr w:type="spellEnd"/>
      <w:r>
        <w:rPr>
          <w:rFonts w:ascii="Arial" w:eastAsia="Arial" w:hAnsi="Arial" w:cs="Arial"/>
        </w:rPr>
        <w:t>, Jorge Medina, y el intendente Ca</w:t>
      </w:r>
      <w:r>
        <w:rPr>
          <w:rFonts w:ascii="Arial" w:eastAsia="Arial" w:hAnsi="Arial" w:cs="Arial"/>
        </w:rPr>
        <w:t xml:space="preserve">rlos </w:t>
      </w:r>
      <w:proofErr w:type="spellStart"/>
      <w:r>
        <w:rPr>
          <w:rFonts w:ascii="Arial" w:eastAsia="Arial" w:hAnsi="Arial" w:cs="Arial"/>
        </w:rPr>
        <w:t>Suslengui</w:t>
      </w:r>
      <w:proofErr w:type="spellEnd"/>
      <w:r>
        <w:rPr>
          <w:rFonts w:ascii="Arial" w:eastAsia="Arial" w:hAnsi="Arial" w:cs="Arial"/>
        </w:rPr>
        <w:t xml:space="preserve">) para impulsar el turismo y revalorizar la cultura local basada en </w:t>
      </w:r>
      <w:proofErr w:type="spellStart"/>
      <w:r>
        <w:rPr>
          <w:rFonts w:ascii="Arial" w:eastAsia="Arial" w:hAnsi="Arial" w:cs="Arial"/>
        </w:rPr>
        <w:t>inmigrantes.En</w:t>
      </w:r>
      <w:proofErr w:type="spellEnd"/>
      <w:r>
        <w:rPr>
          <w:rFonts w:ascii="Arial" w:eastAsia="Arial" w:hAnsi="Arial" w:cs="Arial"/>
        </w:rPr>
        <w:t xml:space="preserve"> su edición de 1986, la celebración fue reconocida como "Fiesta Nacional", consolidando su crecimiento con la participación de 235 artesanos en ese año. Debido </w:t>
      </w:r>
      <w:r>
        <w:rPr>
          <w:rFonts w:ascii="Arial" w:eastAsia="Arial" w:hAnsi="Arial" w:cs="Arial"/>
        </w:rPr>
        <w:t>al crecimiento exponencial, la fiesta se trasladó en 1990 al imponente Parque Quirós, un emblema de la ciudad de Colón. Con el tiempo, la fiesta ha pasado de la cantidad a la calidad, enfocándose en la excelencia artesanal. En 2010, se celebraron 25 años c</w:t>
      </w:r>
      <w:r>
        <w:rPr>
          <w:rFonts w:ascii="Arial" w:eastAsia="Arial" w:hAnsi="Arial" w:cs="Arial"/>
        </w:rPr>
        <w:t>on un homenaje a los impulsores y artesanos de trayectoria.</w:t>
      </w:r>
    </w:p>
    <w:p w:rsidR="00AB7C81" w:rsidRDefault="005244BD">
      <w:pPr>
        <w:spacing w:before="280" w:after="2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Hacia la edición N° 41 que se realizará en febrero del año 2026, el compromiso de la fiesta sigue vigente. El público podrá disfrutar de la muestra de destacados artesanos nacionales, gastronomía,</w:t>
      </w:r>
      <w:r>
        <w:rPr>
          <w:rFonts w:ascii="Arial" w:eastAsia="Arial" w:hAnsi="Arial" w:cs="Arial"/>
        </w:rPr>
        <w:t xml:space="preserve"> torneos deportivos, artistas musicales y el tradicional sorteo del automóvil.  </w:t>
      </w:r>
    </w:p>
    <w:p w:rsidR="00AB7C81" w:rsidRDefault="005244BD">
      <w:pPr>
        <w:spacing w:before="280" w:after="2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Fiesta Nacional de la Artesanía no solo es un evento comercial, sino un punto de encuentro y reivindicación para los artesanos, que además incluye talleres, conferencias y </w:t>
      </w:r>
      <w:r>
        <w:rPr>
          <w:rFonts w:ascii="Arial" w:eastAsia="Arial" w:hAnsi="Arial" w:cs="Arial"/>
        </w:rPr>
        <w:t>espectáculos artísticos.</w:t>
      </w:r>
    </w:p>
    <w:p w:rsidR="00AB7C81" w:rsidRDefault="005244BD">
      <w:pPr>
        <w:spacing w:before="280" w:after="2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lo antes expuesto, solicito a mis pares que acompañen este proyecto. </w:t>
      </w:r>
    </w:p>
    <w:p w:rsidR="00AB7C81" w:rsidRDefault="00AB7C8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C81" w:rsidRDefault="00AB7C8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C81" w:rsidRDefault="00AB7C8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C81" w:rsidRDefault="00AB7C81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C81" w:rsidRDefault="00AB7C81">
      <w:pPr>
        <w:jc w:val="both"/>
        <w:rPr>
          <w:rFonts w:ascii="Arial" w:eastAsia="Arial" w:hAnsi="Arial" w:cs="Arial"/>
        </w:rPr>
      </w:pPr>
    </w:p>
    <w:p w:rsidR="00AB7C81" w:rsidRDefault="005244BD">
      <w:r>
        <w:t xml:space="preserve">                                                                                 </w:t>
      </w:r>
    </w:p>
    <w:p w:rsidR="00AB7C81" w:rsidRDefault="00AB7C81"/>
    <w:p w:rsidR="00AB7C81" w:rsidRDefault="00AB7C81"/>
    <w:p w:rsidR="00AB7C81" w:rsidRDefault="00AB7C81"/>
    <w:p w:rsidR="00AB7C81" w:rsidRDefault="00AB7C81"/>
    <w:p w:rsidR="00AB7C81" w:rsidRDefault="00AB7C81"/>
    <w:p w:rsidR="00AB7C81" w:rsidRDefault="00AB7C81"/>
    <w:p w:rsidR="00AB7C81" w:rsidRDefault="005244BD">
      <w:r>
        <w:t xml:space="preserve">                                                                </w:t>
      </w:r>
      <w:r>
        <w:t xml:space="preserve">                                                       </w:t>
      </w:r>
      <w:r>
        <w:rPr>
          <w:noProof/>
          <w:lang w:val="es-AR"/>
        </w:rPr>
        <w:drawing>
          <wp:inline distT="0" distB="0" distL="0" distR="0">
            <wp:extent cx="1902698" cy="28529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B7C81" w:rsidRDefault="00AB7C81"/>
    <w:p w:rsidR="00AB7C81" w:rsidRDefault="005244BD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LA HONORABLE CÁMARA DE SENADORES DE LA PROVINCIA DE ENTRE RÍOS </w:t>
      </w:r>
    </w:p>
    <w:p w:rsidR="00AB7C81" w:rsidRDefault="005244BD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                                DECLARA: </w:t>
      </w:r>
    </w:p>
    <w:p w:rsidR="00AB7C81" w:rsidRDefault="00AB7C81">
      <w:pPr>
        <w:rPr>
          <w:rFonts w:ascii="Arial" w:eastAsia="Arial" w:hAnsi="Arial" w:cs="Arial"/>
          <w:b/>
          <w:bCs/>
        </w:rPr>
      </w:pPr>
    </w:p>
    <w:p w:rsidR="00AB7C81" w:rsidRDefault="005244BD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u w:val="single"/>
        </w:rPr>
        <w:t>PRIMERO:</w:t>
      </w:r>
      <w:r>
        <w:rPr>
          <w:rFonts w:ascii="Arial" w:eastAsia="Arial" w:hAnsi="Arial" w:cs="Arial"/>
        </w:rPr>
        <w:t xml:space="preserve"> De interés de esta H. Cámara de Senadores la</w:t>
      </w:r>
      <w:r>
        <w:rPr>
          <w:rFonts w:ascii="Arial" w:eastAsia="Arial" w:hAnsi="Arial" w:cs="Arial"/>
          <w:b/>
          <w:bCs/>
        </w:rPr>
        <w:t xml:space="preserve"> “41° edición de la F</w:t>
      </w:r>
      <w:r>
        <w:rPr>
          <w:rFonts w:ascii="Arial" w:eastAsia="Arial" w:hAnsi="Arial" w:cs="Arial"/>
          <w:b/>
          <w:bCs/>
        </w:rPr>
        <w:t>iesta Nacional de la Artesanía”</w:t>
      </w:r>
      <w:r>
        <w:rPr>
          <w:rFonts w:ascii="Arial" w:eastAsia="Arial" w:hAnsi="Arial" w:cs="Arial"/>
        </w:rPr>
        <w:t>. A realizarse del 12 al 16 de febrero de 2026 en la ciudad de Colón.</w:t>
      </w:r>
    </w:p>
    <w:p w:rsidR="00AB7C81" w:rsidRDefault="00AB7C81">
      <w:pPr>
        <w:rPr>
          <w:rFonts w:ascii="Arial" w:eastAsia="Arial" w:hAnsi="Arial" w:cs="Arial"/>
        </w:rPr>
      </w:pPr>
    </w:p>
    <w:p w:rsidR="00AB7C81" w:rsidRDefault="005244BD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u w:val="single"/>
        </w:rPr>
        <w:t xml:space="preserve">SEGUNDO: </w:t>
      </w:r>
      <w:r>
        <w:rPr>
          <w:rFonts w:ascii="Arial" w:eastAsia="Arial" w:hAnsi="Arial" w:cs="Arial"/>
        </w:rPr>
        <w:t xml:space="preserve">Comuníquese y remítase copia, al Intendente de la ciudad de Colón, Lic. </w:t>
      </w:r>
      <w:proofErr w:type="spellStart"/>
      <w:r>
        <w:rPr>
          <w:rFonts w:ascii="Arial" w:eastAsia="Arial" w:hAnsi="Arial" w:cs="Arial"/>
        </w:rPr>
        <w:t>Jose</w:t>
      </w:r>
      <w:proofErr w:type="spellEnd"/>
      <w:r>
        <w:rPr>
          <w:rFonts w:ascii="Arial" w:eastAsia="Arial" w:hAnsi="Arial" w:cs="Arial"/>
        </w:rPr>
        <w:t xml:space="preserve"> Luis </w:t>
      </w:r>
      <w:proofErr w:type="spellStart"/>
      <w:r>
        <w:rPr>
          <w:rFonts w:ascii="Arial" w:eastAsia="Arial" w:hAnsi="Arial" w:cs="Arial"/>
        </w:rPr>
        <w:t>Walser</w:t>
      </w:r>
      <w:proofErr w:type="spellEnd"/>
      <w:r>
        <w:rPr>
          <w:rFonts w:ascii="Arial" w:eastAsia="Arial" w:hAnsi="Arial" w:cs="Arial"/>
        </w:rPr>
        <w:t xml:space="preserve">.  </w:t>
      </w:r>
    </w:p>
    <w:p w:rsidR="00AB7C81" w:rsidRDefault="00AB7C81">
      <w:pPr>
        <w:rPr>
          <w:rFonts w:ascii="Arial" w:eastAsia="Arial" w:hAnsi="Arial" w:cs="Arial"/>
        </w:rPr>
      </w:pPr>
    </w:p>
    <w:p w:rsidR="00AB7C81" w:rsidRDefault="00AB7C81">
      <w:pPr>
        <w:rPr>
          <w:rFonts w:ascii="Arial" w:eastAsia="Arial" w:hAnsi="Arial" w:cs="Arial"/>
        </w:rPr>
      </w:pPr>
    </w:p>
    <w:p w:rsidR="00AB7C81" w:rsidRDefault="005244B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</w:t>
      </w:r>
    </w:p>
    <w:p w:rsidR="00AB7C81" w:rsidRDefault="00AB7C81">
      <w:pPr>
        <w:rPr>
          <w:rFonts w:ascii="Arial" w:eastAsia="Arial" w:hAnsi="Arial" w:cs="Arial"/>
        </w:rPr>
      </w:pPr>
    </w:p>
    <w:p w:rsidR="00AB7C81" w:rsidRDefault="00AB7C81">
      <w:pPr>
        <w:rPr>
          <w:rFonts w:ascii="Arial" w:eastAsia="Arial" w:hAnsi="Arial" w:cs="Arial"/>
        </w:rPr>
      </w:pPr>
    </w:p>
    <w:p w:rsidR="00AB7C81" w:rsidRDefault="00AB7C81">
      <w:pPr>
        <w:rPr>
          <w:rFonts w:ascii="Arial" w:eastAsia="Arial" w:hAnsi="Arial" w:cs="Arial"/>
        </w:rPr>
      </w:pPr>
    </w:p>
    <w:p w:rsidR="00AB7C81" w:rsidRDefault="00AB7C81">
      <w:pPr>
        <w:rPr>
          <w:rFonts w:ascii="Arial" w:eastAsia="Arial" w:hAnsi="Arial" w:cs="Arial"/>
        </w:rPr>
      </w:pPr>
    </w:p>
    <w:sectPr w:rsidR="00AB7C8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38C78F0-A451-482F-9EA7-7BC6ACD9FF4B}"/>
    <w:embedBold r:id="rId2" w:fontKey="{D31C8FF1-8F11-4C97-9071-ABEF36306D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25E44BED-EE47-4FFC-B29D-C899CAA810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EA22067C-5B6D-469F-8B07-58595761EA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81"/>
    <w:rsid w:val="005244BD"/>
    <w:rsid w:val="00AB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30EC8-1AE0-403C-B026-E86DF6C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7F5CD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CamTImSw+urKta7Db/DWksfwiQ==">CgMxLjAyDmguemZrYmRqb3kzd3lpOAByITFWYlBiU1JpRVFfTUhfQ0Nqa0h4bFV2WE55REJURGw2eQ==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Cuenta Microsoft</cp:lastModifiedBy>
  <cp:revision>2</cp:revision>
  <dcterms:created xsi:type="dcterms:W3CDTF">2026-02-04T12:25:00Z</dcterms:created>
  <dcterms:modified xsi:type="dcterms:W3CDTF">2026-02-04T12:25:00Z</dcterms:modified>
</cp:coreProperties>
</file>