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606" w:rsidRDefault="009078E7">
      <w:pPr>
        <w:spacing w:after="654"/>
        <w:ind w:left="2193" w:right="-15" w:hanging="10"/>
        <w:jc w:val="center"/>
      </w:pPr>
      <w:r>
        <w:rPr>
          <w:b/>
        </w:rPr>
        <w:t>PROYECTO DE DECLARACIÓN</w:t>
      </w:r>
    </w:p>
    <w:p w:rsidR="00C05606" w:rsidRDefault="009078E7">
      <w:pPr>
        <w:ind w:firstLine="0"/>
      </w:pPr>
      <w:r>
        <w:rPr>
          <w:b/>
        </w:rPr>
        <w:t xml:space="preserve">Autor: </w:t>
      </w:r>
      <w:r>
        <w:t xml:space="preserve">Marcelo Fabián </w:t>
      </w:r>
      <w:proofErr w:type="spellStart"/>
      <w:r>
        <w:t>Berthet</w:t>
      </w:r>
      <w:proofErr w:type="spellEnd"/>
      <w:r w:rsidR="00613640">
        <w:t>.</w:t>
      </w:r>
    </w:p>
    <w:p w:rsidR="00C05606" w:rsidRDefault="009078E7">
      <w:pPr>
        <w:spacing w:after="362"/>
        <w:ind w:firstLine="0"/>
      </w:pPr>
      <w:r>
        <w:rPr>
          <w:b/>
        </w:rPr>
        <w:t xml:space="preserve">Objeto: </w:t>
      </w:r>
      <w:r>
        <w:t xml:space="preserve">Declarar de interés institucional, social y cultural el </w:t>
      </w:r>
      <w:r w:rsidR="009A2829">
        <w:t>30</w:t>
      </w:r>
      <w:r>
        <w:t>° Aniversario de la creación del Departamento San Salvador.</w:t>
      </w:r>
      <w:bookmarkStart w:id="0" w:name="_GoBack"/>
      <w:bookmarkEnd w:id="0"/>
    </w:p>
    <w:p w:rsidR="00C05606" w:rsidRDefault="009078E7">
      <w:pPr>
        <w:spacing w:after="362"/>
        <w:ind w:left="2193" w:right="-15" w:hanging="10"/>
        <w:jc w:val="center"/>
      </w:pPr>
      <w:r>
        <w:rPr>
          <w:b/>
        </w:rPr>
        <w:t>FUNDAMENTOS</w:t>
      </w:r>
    </w:p>
    <w:p w:rsidR="00C05606" w:rsidRDefault="009078E7">
      <w:pPr>
        <w:spacing w:after="72" w:line="240" w:lineRule="auto"/>
        <w:ind w:left="0" w:right="0" w:firstLine="0"/>
        <w:jc w:val="left"/>
      </w:pPr>
      <w:r>
        <w:rPr>
          <w:b/>
        </w:rPr>
        <w:t>SEÑORA PRESIDENTA:</w:t>
      </w:r>
    </w:p>
    <w:p w:rsidR="00C05606" w:rsidRDefault="009078E7">
      <w:r>
        <w:t xml:space="preserve">El Departamento San Salvador se encuentra ubicado al Este de la Provincia de Entre Ríos. Limita con los departamentos Federal, Concordia, Colón y </w:t>
      </w:r>
      <w:proofErr w:type="spellStart"/>
      <w:r>
        <w:t>Villaguay</w:t>
      </w:r>
      <w:proofErr w:type="spellEnd"/>
      <w:r>
        <w:t>. Su superficie es de 1282 km2 y su población es de 17000 habitantes.</w:t>
      </w:r>
    </w:p>
    <w:p w:rsidR="00C05606" w:rsidRDefault="009078E7">
      <w:r>
        <w:t xml:space="preserve">El Departamento se divide en cuatro distritos: Gral. Campos, Walter </w:t>
      </w:r>
      <w:proofErr w:type="spellStart"/>
      <w:r>
        <w:t>Moss</w:t>
      </w:r>
      <w:proofErr w:type="spellEnd"/>
      <w:r>
        <w:t xml:space="preserve">, Arroyo Grande y Las Colonias. La ciudad cabecera es San Salvador. Para su creación mediante la ley provincial N° 8981 sancionada el 6 de diciembre de 1995, se separaron partes de los departamentos: </w:t>
      </w:r>
      <w:proofErr w:type="spellStart"/>
      <w:r>
        <w:t>Villaguay</w:t>
      </w:r>
      <w:proofErr w:type="spellEnd"/>
      <w:r>
        <w:t>, Colón y Concordia.</w:t>
      </w:r>
    </w:p>
    <w:p w:rsidR="00C05606" w:rsidRDefault="000D7EAD" w:rsidP="009A2829">
      <w:pPr>
        <w:ind w:firstLine="723"/>
      </w:pPr>
      <w:r>
        <w:t>28.722</w:t>
      </w:r>
      <w:r w:rsidR="009078E7">
        <w:t xml:space="preserve">El Distrito Arroyo Grande fue formado con la totalidad del distrito Quinto del Departamento Colón, el distrito General Campos fue formado con los sectores de los distritos </w:t>
      </w:r>
      <w:proofErr w:type="spellStart"/>
      <w:r w:rsidR="009078E7">
        <w:t>Yeruá</w:t>
      </w:r>
      <w:proofErr w:type="spellEnd"/>
      <w:r w:rsidR="009078E7">
        <w:t xml:space="preserve"> y Yuquerí separados del departamento Concordia, el distrito las Colonias que fue formado con los sectores de los distritos Tercero y Cuarto separados del departamento Colón, y el distrito Walter </w:t>
      </w:r>
      <w:proofErr w:type="spellStart"/>
      <w:r w:rsidR="009078E7">
        <w:t>Moss</w:t>
      </w:r>
      <w:proofErr w:type="spellEnd"/>
      <w:r w:rsidR="009078E7">
        <w:t xml:space="preserve"> fue formado con los sectores de los distritos Lucas al Norte y Lucas al Sud separados del departamento </w:t>
      </w:r>
      <w:proofErr w:type="spellStart"/>
      <w:r w:rsidR="009078E7">
        <w:t>Villaguay</w:t>
      </w:r>
      <w:proofErr w:type="spellEnd"/>
      <w:r w:rsidR="009078E7">
        <w:t>.</w:t>
      </w:r>
    </w:p>
    <w:p w:rsidR="00C05606" w:rsidRDefault="009078E7">
      <w:r>
        <w:t xml:space="preserve">Los pedidos de los habitantes de la región para la creación de este departamento comenzaron en la década de 1960. Con el advenimiento de la democracia en Argentina el movimiento surgió con mayor fuerza, sin embargo la creación del departamento se concretó en la mitad de la década de los ’90. En 1995 comenzó a darse forma real al proyecto de creación del departamento San Salvador, pero muchos de los puntos expuestos no fueron bien recibidos en </w:t>
      </w:r>
      <w:proofErr w:type="spellStart"/>
      <w:r>
        <w:t>Villaguay</w:t>
      </w:r>
      <w:proofErr w:type="spellEnd"/>
      <w:r>
        <w:t xml:space="preserve">, donde incluso llegaron a realizarse protestas callejeras. Finalmente el proyecto, presentado por los diputados provinciales Hugo Oscar </w:t>
      </w:r>
      <w:proofErr w:type="spellStart"/>
      <w:r>
        <w:t>Berthet</w:t>
      </w:r>
      <w:proofErr w:type="spellEnd"/>
      <w:r>
        <w:t xml:space="preserve"> (PJ) y Carmen Reynoso de </w:t>
      </w:r>
      <w:proofErr w:type="spellStart"/>
      <w:r>
        <w:t>Vinacur</w:t>
      </w:r>
      <w:proofErr w:type="spellEnd"/>
      <w:r>
        <w:t xml:space="preserve"> (UCR), fue aprobado en la Cámara de Senadores el 6 de diciembre de 1995.</w:t>
      </w:r>
    </w:p>
    <w:p w:rsidR="00C05606" w:rsidRDefault="009078E7">
      <w:r>
        <w:t>El sustento físico del Departamento San Salvador forma parte de la gran llanura argentina. El basamento es muy antiguo pero los sedimentos superficiales son recientes y continúan acumulándose por obra de los agentes externos, vientos y lluvias en abundancia.</w:t>
      </w:r>
    </w:p>
    <w:p w:rsidR="00C05606" w:rsidRDefault="009078E7">
      <w:pPr>
        <w:spacing w:after="0"/>
      </w:pPr>
      <w:r>
        <w:t xml:space="preserve">La gruesa capa de sedimentos junto al clima templado húmedo </w:t>
      </w:r>
      <w:r w:rsidR="009A2829">
        <w:t>posibilita</w:t>
      </w:r>
      <w:r>
        <w:t xml:space="preserve"> la formación de suelos ricos en materia orgánica óptimos para las actividades agrícolas-ganaderas. Las especies de flora predominantes son: pasto miel, pasto cadena, cebadilla criolla y pasto horqueta. Las pasturas naturales son un recurso muy importante para la alimentación del ganado y de otras especies. La vegetación arbórea aparece muy disminuida </w:t>
      </w:r>
      <w:r>
        <w:lastRenderedPageBreak/>
        <w:t>y sólo a lo largo de los cursos de agua. Las especies predominantes son el espinillo, tala y ñandubay.</w:t>
      </w:r>
    </w:p>
    <w:p w:rsidR="00C05606" w:rsidRDefault="009078E7">
      <w:r>
        <w:t>La fauna de esta región entrerriana ha sufrido transformaciones por la presencia del hombre y de su actividad, hoy pueden encontrarse perdices, liebres, cuises, martinetas y zorros.</w:t>
      </w:r>
    </w:p>
    <w:p w:rsidR="00C05606" w:rsidRDefault="009078E7">
      <w:pPr>
        <w:spacing w:after="0"/>
        <w:ind w:firstLine="855"/>
      </w:pPr>
      <w:r>
        <w:t>Por ello solicito a mis pares que acompañen el siguiente proyecto de declaración con su voto.</w:t>
      </w:r>
      <w:r>
        <w:br w:type="page"/>
      </w:r>
    </w:p>
    <w:p w:rsidR="009A2829" w:rsidRDefault="009078E7">
      <w:pPr>
        <w:spacing w:after="362"/>
        <w:ind w:left="2193" w:right="2240" w:hanging="10"/>
        <w:jc w:val="center"/>
        <w:rPr>
          <w:b/>
        </w:rPr>
      </w:pPr>
      <w:r>
        <w:rPr>
          <w:b/>
        </w:rPr>
        <w:lastRenderedPageBreak/>
        <w:t xml:space="preserve">LA HONORABLE CÁMARA DE SENADORES DE LA PROVINCIA DE ENTRE RÍOS </w:t>
      </w:r>
    </w:p>
    <w:p w:rsidR="00C05606" w:rsidRDefault="009078E7">
      <w:pPr>
        <w:spacing w:after="362"/>
        <w:ind w:left="2193" w:right="2240" w:hanging="10"/>
        <w:jc w:val="center"/>
      </w:pPr>
      <w:r>
        <w:rPr>
          <w:b/>
        </w:rPr>
        <w:t>D E C L A R A:</w:t>
      </w:r>
    </w:p>
    <w:p w:rsidR="00C05606" w:rsidRDefault="009078E7">
      <w:pPr>
        <w:spacing w:after="362"/>
        <w:ind w:left="0" w:right="0" w:firstLine="0"/>
        <w:jc w:val="left"/>
      </w:pPr>
      <w:r>
        <w:rPr>
          <w:b/>
        </w:rPr>
        <w:t xml:space="preserve">PRIMERO: </w:t>
      </w:r>
      <w:r>
        <w:t xml:space="preserve">De interés histórico, institucional, social y cultural del Senado de la Provincia de Entre Ríos el </w:t>
      </w:r>
      <w:r w:rsidR="009A2829">
        <w:t>30</w:t>
      </w:r>
      <w:r>
        <w:t>º Aniversario de la creación del Departamento San Salvador, que se celebra el 8 de diciembre de 202</w:t>
      </w:r>
      <w:r w:rsidR="009A2829">
        <w:t>5</w:t>
      </w:r>
      <w:r>
        <w:t>.</w:t>
      </w:r>
    </w:p>
    <w:p w:rsidR="00C05606" w:rsidRDefault="009078E7">
      <w:pPr>
        <w:spacing w:after="0"/>
        <w:ind w:firstLine="0"/>
      </w:pPr>
      <w:r>
        <w:rPr>
          <w:b/>
        </w:rPr>
        <w:t xml:space="preserve">SEGUNDO: </w:t>
      </w:r>
      <w:r>
        <w:t>Comuníquese y remítase copia a las autoridades de la ciudad de San Salvador y de los distritos que integran el Departamento.</w:t>
      </w:r>
    </w:p>
    <w:sectPr w:rsidR="00C05606">
      <w:headerReference w:type="even" r:id="rId6"/>
      <w:headerReference w:type="default" r:id="rId7"/>
      <w:headerReference w:type="first" r:id="rId8"/>
      <w:pgSz w:w="11920" w:h="16840"/>
      <w:pgMar w:top="2666" w:right="1413" w:bottom="2040" w:left="1440" w:header="75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20A9" w:rsidRDefault="008B20A9">
      <w:pPr>
        <w:spacing w:after="0" w:line="240" w:lineRule="auto"/>
      </w:pPr>
      <w:r>
        <w:separator/>
      </w:r>
    </w:p>
  </w:endnote>
  <w:endnote w:type="continuationSeparator" w:id="0">
    <w:p w:rsidR="008B20A9" w:rsidRDefault="008B2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20A9" w:rsidRDefault="008B20A9">
      <w:pPr>
        <w:spacing w:after="0" w:line="240" w:lineRule="auto"/>
      </w:pPr>
      <w:r>
        <w:separator/>
      </w:r>
    </w:p>
  </w:footnote>
  <w:footnote w:type="continuationSeparator" w:id="0">
    <w:p w:rsidR="008B20A9" w:rsidRDefault="008B20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606" w:rsidRDefault="009078E7">
    <w:pPr>
      <w:spacing w:after="0" w:line="276" w:lineRule="auto"/>
      <w:ind w:left="0" w:right="0" w:firstLine="0"/>
    </w:pPr>
    <w:r>
      <w:rPr>
        <w:noProof/>
      </w:rPr>
      <w:drawing>
        <wp:anchor distT="0" distB="0" distL="114300" distR="114300" simplePos="0" relativeHeight="251658240" behindDoc="0" locked="0" layoutInCell="1" allowOverlap="0">
          <wp:simplePos x="0" y="0"/>
          <wp:positionH relativeFrom="page">
            <wp:posOffset>933450</wp:posOffset>
          </wp:positionH>
          <wp:positionV relativeFrom="page">
            <wp:posOffset>476250</wp:posOffset>
          </wp:positionV>
          <wp:extent cx="1828800" cy="1133475"/>
          <wp:effectExtent l="0" t="0" r="0" b="0"/>
          <wp:wrapSquare wrapText="bothSides"/>
          <wp:docPr id="2305" name="Picture 2305"/>
          <wp:cNvGraphicFramePr/>
          <a:graphic xmlns:a="http://schemas.openxmlformats.org/drawingml/2006/main">
            <a:graphicData uri="http://schemas.openxmlformats.org/drawingml/2006/picture">
              <pic:pic xmlns:pic="http://schemas.openxmlformats.org/drawingml/2006/picture">
                <pic:nvPicPr>
                  <pic:cNvPr id="2305" name="Picture 2305"/>
                  <pic:cNvPicPr/>
                </pic:nvPicPr>
                <pic:blipFill>
                  <a:blip r:embed="rId1"/>
                  <a:stretch>
                    <a:fillRect/>
                  </a:stretch>
                </pic:blipFill>
                <pic:spPr>
                  <a:xfrm>
                    <a:off x="0" y="0"/>
                    <a:ext cx="1828800" cy="1133475"/>
                  </a:xfrm>
                  <a:prstGeom prst="rect">
                    <a:avLst/>
                  </a:prstGeom>
                </pic:spPr>
              </pic:pic>
            </a:graphicData>
          </a:graphic>
        </wp:anchor>
      </w:drawing>
    </w:r>
  </w:p>
  <w:p w:rsidR="00C05606" w:rsidRDefault="009078E7">
    <w:r>
      <w:rPr>
        <w:rFonts w:ascii="Calibri" w:eastAsia="Calibri" w:hAnsi="Calibri" w:cs="Calibri"/>
        <w:noProof/>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562850" cy="10693400"/>
              <wp:effectExtent l="0" t="0" r="0" b="0"/>
              <wp:wrapNone/>
              <wp:docPr id="10070" name="Group 10070"/>
              <wp:cNvGraphicFramePr/>
              <a:graphic xmlns:a="http://schemas.openxmlformats.org/drawingml/2006/main">
                <a:graphicData uri="http://schemas.microsoft.com/office/word/2010/wordprocessingGroup">
                  <wpg:wgp>
                    <wpg:cNvGrpSpPr/>
                    <wpg:grpSpPr>
                      <a:xfrm>
                        <a:off x="0" y="0"/>
                        <a:ext cx="7562850" cy="10693400"/>
                        <a:chOff x="0" y="0"/>
                        <a:chExt cx="7562850" cy="10693400"/>
                      </a:xfrm>
                    </wpg:grpSpPr>
                    <wps:wsp>
                      <wps:cNvPr id="10091" name="Shape 10091"/>
                      <wps:cNvSpPr/>
                      <wps:spPr>
                        <a:xfrm>
                          <a:off x="0" y="0"/>
                          <a:ext cx="7562850" cy="10693400"/>
                        </a:xfrm>
                        <a:custGeom>
                          <a:avLst/>
                          <a:gdLst/>
                          <a:ahLst/>
                          <a:cxnLst/>
                          <a:rect l="0" t="0" r="0" b="0"/>
                          <a:pathLst>
                            <a:path w="7562850" h="10693400">
                              <a:moveTo>
                                <a:pt x="0" y="0"/>
                              </a:moveTo>
                              <a:lnTo>
                                <a:pt x="7562850" y="0"/>
                              </a:lnTo>
                              <a:lnTo>
                                <a:pt x="7562850" y="10693400"/>
                              </a:lnTo>
                              <a:lnTo>
                                <a:pt x="0" y="1069340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2A7137C6" id="Group 10070" o:spid="_x0000_s1026" style="position:absolute;margin-left:0;margin-top:0;width:595.5pt;height:842pt;z-index:-251657216;mso-position-horizontal-relative:page;mso-position-vertical-relative:page" coordsize="75628,106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T43cgIAAFQGAAAOAAAAZHJzL2Uyb0RvYy54bWykVUtu2zAQ3RfoHQjta8lu4ySC7Syaxpui&#10;DZr0ADRFSgL4A0lb9u07HEm06qANkGhBjcg3vzfD0eruqCQ5cOdbo9fZfFZkhGtmqlbX6+z388On&#10;m4z4QHVFpdF8nZ24z+42Hz+sOlvyhWmMrLgjYET7srPrrAnBlnnuWcMV9TNjuYZDYZyiAT5dnVeO&#10;dmBdyXxRFMu8M66yzjDuPeze94fZBu0LwVn4KYTngch1BrEFXB2uu7jmmxUta0dt07IhDPqGKBRt&#10;NThNpu5poGTv2hemVMuc8UaEGTMqN0K0jGMOkM28uMhm68zeYi512dU20QTUXvD0ZrPsx+HRkbaC&#10;2hXFNTCkqYIyoWfSbwFFna1LQG6dfbKPbtio+6+Y9VE4Fd+QDzkiuadELj8GwmDz+mq5uLkCDwzO&#10;5sXy9vOXYuCfNVCkF4qs+faaaj66zmOEKaDOQjP5M1/+fXw9NdRyLIOPLJz5up2PfCEk8gVbSA8i&#10;E1m+9MDbu5lK6dKS7X3YcoOs08N3H/pGrkaJNqPEjnoUHVyH/14ES0PUi4FGkXSTsjWTqkWAMgf+&#10;bBAaLmoHcZ5PpZ6iUheMDQLYETG+LdqbIqft8k8FaK2LznoFit2XMCDEnDerQUAeQJ4yLXWkJPYw&#10;hVklJA146VUbYIjJVgFFi+uib2s0DNZiM/bVRymcJI+kSf2LC7h4eF3ihnf17qt05EDjqMInthKa&#10;AWiEiFbKpDVH139pPeAzaA3gqMdxECbNotdkg8N+GsJMgbzGmQhekxJ6NjokfQ2THJ1MEorizlQn&#10;nA6YM1xAzB5HF+YxjNk4G6ffiDr/DDZ/AAAA//8DAFBLAwQUAAYACAAAACEA1CXWDt4AAAAHAQAA&#10;DwAAAGRycy9kb3ducmV2LnhtbEyPzWrDMBCE74W+g9hCb42s/oTEsRxCaHsKhSSF0ptibWwTa2Us&#10;xXbevpte2suywyyz32TL0TWixy7UnjSoSQICqfC2plLD5/7tYQYiREPWNJ5QwwUDLPPbm8yk1g+0&#10;xX4XS8EhFFKjoYqxTaUMRYXOhIlvkdg7+s6ZyLIrpe3MwOGukY9JMpXO1MQfKtPiusLitDs7De+D&#10;GVZP6rXfnI7ry/f+5eNro1Dr+7txtQARcYx/x3DFZ3TImengz2SDaDRwkfg7r56aK9YH3qaz5wRk&#10;nsn//PkPAAAA//8DAFBLAQItABQABgAIAAAAIQC2gziS/gAAAOEBAAATAAAAAAAAAAAAAAAAAAAA&#10;AABbQ29udGVudF9UeXBlc10ueG1sUEsBAi0AFAAGAAgAAAAhADj9If/WAAAAlAEAAAsAAAAAAAAA&#10;AAAAAAAALwEAAF9yZWxzLy5yZWxzUEsBAi0AFAAGAAgAAAAhAPApPjdyAgAAVAYAAA4AAAAAAAAA&#10;AAAAAAAALgIAAGRycy9lMm9Eb2MueG1sUEsBAi0AFAAGAAgAAAAhANQl1g7eAAAABwEAAA8AAAAA&#10;AAAAAAAAAAAAzAQAAGRycy9kb3ducmV2LnhtbFBLBQYAAAAABAAEAPMAAADXBQAAAAA=&#10;">
              <v:shape id="Shape 10091" o:spid="_x0000_s1027" style="position:absolute;width:75628;height:106934;visibility:visible;mso-wrap-style:square;v-text-anchor:top" coordsize="7562850,10693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v1YcMA&#10;AADeAAAADwAAAGRycy9kb3ducmV2LnhtbERPS2rDMBDdF3oHMYVuSiO5i5I6UUIoNHTTQD4HGFsT&#10;S8QaGUux3dtXhUB283jfWa4n34qB+ugCayhmCgRxHYzjRsPp+PU6BxETssE2MGn4pQjr1ePDEksT&#10;Rt7TcEiNyCEcS9RgU+pKKWNtyWOchY44c+fQe0wZ9o00PY453LfyTal36dFxbrDY0ael+nK4eg3H&#10;ItmKx8FtuxB/Gmd2VbV70fr5adosQCSa0l18c3+bPF+pjwL+38k3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Ev1YcMAAADeAAAADwAAAAAAAAAAAAAAAACYAgAAZHJzL2Rv&#10;d25yZXYueG1sUEsFBgAAAAAEAAQA9QAAAIgDAAAAAA==&#10;" path="m,l7562850,r,10693400l,10693400,,e" stroked="f" strokeweight="0">
                <v:stroke miterlimit="83231f" joinstyle="miter"/>
                <v:path arrowok="t" textboxrect="0,0,7562850,10693400"/>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606" w:rsidRDefault="009078E7">
    <w:pPr>
      <w:spacing w:after="0" w:line="276" w:lineRule="auto"/>
      <w:ind w:left="0" w:right="0" w:firstLine="0"/>
    </w:pPr>
    <w:r>
      <w:rPr>
        <w:noProof/>
      </w:rPr>
      <w:drawing>
        <wp:anchor distT="0" distB="0" distL="114300" distR="114300" simplePos="0" relativeHeight="251660288" behindDoc="0" locked="0" layoutInCell="1" allowOverlap="0">
          <wp:simplePos x="0" y="0"/>
          <wp:positionH relativeFrom="page">
            <wp:posOffset>933450</wp:posOffset>
          </wp:positionH>
          <wp:positionV relativeFrom="page">
            <wp:posOffset>476250</wp:posOffset>
          </wp:positionV>
          <wp:extent cx="1828800" cy="1133475"/>
          <wp:effectExtent l="0" t="0" r="0" b="0"/>
          <wp:wrapSquare wrapText="bothSides"/>
          <wp:docPr id="1" name="Picture 2305"/>
          <wp:cNvGraphicFramePr/>
          <a:graphic xmlns:a="http://schemas.openxmlformats.org/drawingml/2006/main">
            <a:graphicData uri="http://schemas.openxmlformats.org/drawingml/2006/picture">
              <pic:pic xmlns:pic="http://schemas.openxmlformats.org/drawingml/2006/picture">
                <pic:nvPicPr>
                  <pic:cNvPr id="2305" name="Picture 2305"/>
                  <pic:cNvPicPr/>
                </pic:nvPicPr>
                <pic:blipFill>
                  <a:blip r:embed="rId1"/>
                  <a:stretch>
                    <a:fillRect/>
                  </a:stretch>
                </pic:blipFill>
                <pic:spPr>
                  <a:xfrm>
                    <a:off x="0" y="0"/>
                    <a:ext cx="1828800" cy="1133475"/>
                  </a:xfrm>
                  <a:prstGeom prst="rect">
                    <a:avLst/>
                  </a:prstGeom>
                </pic:spPr>
              </pic:pic>
            </a:graphicData>
          </a:graphic>
        </wp:anchor>
      </w:drawing>
    </w:r>
  </w:p>
  <w:p w:rsidR="00C05606" w:rsidRDefault="009078E7">
    <w:r>
      <w:rPr>
        <w:rFonts w:ascii="Calibri" w:eastAsia="Calibri" w:hAnsi="Calibri" w:cs="Calibri"/>
        <w:noProof/>
      </w:rPr>
      <mc:AlternateContent>
        <mc:Choice Requires="wpg">
          <w:drawing>
            <wp:anchor distT="0" distB="0" distL="114300" distR="114300" simplePos="0" relativeHeight="251661312" behindDoc="1" locked="0" layoutInCell="1" allowOverlap="1">
              <wp:simplePos x="0" y="0"/>
              <wp:positionH relativeFrom="page">
                <wp:posOffset>0</wp:posOffset>
              </wp:positionH>
              <wp:positionV relativeFrom="page">
                <wp:posOffset>0</wp:posOffset>
              </wp:positionV>
              <wp:extent cx="7562850" cy="10693400"/>
              <wp:effectExtent l="0" t="0" r="0" b="0"/>
              <wp:wrapNone/>
              <wp:docPr id="10062" name="Group 10062"/>
              <wp:cNvGraphicFramePr/>
              <a:graphic xmlns:a="http://schemas.openxmlformats.org/drawingml/2006/main">
                <a:graphicData uri="http://schemas.microsoft.com/office/word/2010/wordprocessingGroup">
                  <wpg:wgp>
                    <wpg:cNvGrpSpPr/>
                    <wpg:grpSpPr>
                      <a:xfrm>
                        <a:off x="0" y="0"/>
                        <a:ext cx="7562850" cy="10693400"/>
                        <a:chOff x="0" y="0"/>
                        <a:chExt cx="7562850" cy="10693400"/>
                      </a:xfrm>
                    </wpg:grpSpPr>
                    <wps:wsp>
                      <wps:cNvPr id="10090" name="Shape 10090"/>
                      <wps:cNvSpPr/>
                      <wps:spPr>
                        <a:xfrm>
                          <a:off x="0" y="0"/>
                          <a:ext cx="7562850" cy="10693400"/>
                        </a:xfrm>
                        <a:custGeom>
                          <a:avLst/>
                          <a:gdLst/>
                          <a:ahLst/>
                          <a:cxnLst/>
                          <a:rect l="0" t="0" r="0" b="0"/>
                          <a:pathLst>
                            <a:path w="7562850" h="10693400">
                              <a:moveTo>
                                <a:pt x="0" y="0"/>
                              </a:moveTo>
                              <a:lnTo>
                                <a:pt x="7562850" y="0"/>
                              </a:lnTo>
                              <a:lnTo>
                                <a:pt x="7562850" y="10693400"/>
                              </a:lnTo>
                              <a:lnTo>
                                <a:pt x="0" y="1069340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22E30F28" id="Group 10062" o:spid="_x0000_s1026" style="position:absolute;margin-left:0;margin-top:0;width:595.5pt;height:842pt;z-index:-251655168;mso-position-horizontal-relative:page;mso-position-vertical-relative:page" coordsize="75628,106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nwncwIAAFQGAAAOAAAAZHJzL2Uyb0RvYy54bWykVU1v2zAMvQ/YfxB8X+xka9oaSXpY11yG&#10;rVi7H6DIkm1AX5CUOPn3o2hb8VJsBVofHFp6JPUeKWZ1d1SSHLjzrdHrbD4rMsI1M1Wr63X2+/nh&#10;001GfKC6otJovs5O3Gd3m48fVp0t+cI0RlbcEQiifdnZddaEYMs896zhivqZsVzDpjBO0QCfrs4r&#10;RzuIrmS+KIpl3hlXWWcY9x5W7/vNbIPxheAs/BTC80DkOoOzBXw7fO/iO9+saFk7apuWDcegbziF&#10;oq2GpCnUPQ2U7F37IpRqmTPeiDBjRuVGiJZx5ABs5sUFm60ze4tc6rKrbZIJpL3Q6c1h2Y/DoyNt&#10;BbUDNRcZ0VRBmTAz6ZdAos7WJSC3zj7ZRzcs1P1XZH0UTsVf4EOOKO4picuPgTBYvL5aLm6uoAYM&#10;9ubF8vbzl2LQnzVQpBeOrPn2mms+ps7jCdOBOgvN5M96+ffp9dRQy7EMPqpw1usW2PR6ISTqBUso&#10;DyKTWL70oNu7lUp0acn2Pmy5QdXp4bsPfSNXo0Wb0WJHPZoOrsN/L4KlIfrFg0aTdJOyNZOqRYAy&#10;B/5sEBouagfnPO9KPUWlLhgbBLAjYvy1GG+KnLbLPx2gGBed9QoUS5UwYETOm9VgoA5gT5WWOkoS&#10;e5jCrBKSBrz0qg0wxGSrQKLFddG3NQaGaLEZ++qjFU6SR9Gk/sUFXDy8LnHBu3r3VTpyoHFU4RNb&#10;CcMANEJEK2XymmPqv7we8Bm8BnD04zgIk2fRe7IhYT8NYaYAr3EmQtbkhJmNDslfwyTHJBNC0dyZ&#10;6oTTATnDBUT2OLqQxzBm42ycfiPq/Gew+QMAAP//AwBQSwMEFAAGAAgAAAAhANQl1g7eAAAABwEA&#10;AA8AAABkcnMvZG93bnJldi54bWxMj81qwzAQhO+FvoPYQm+NrP6ExLEcQmh7CoUkhdKbYm1sE2tl&#10;LMV23r6bXtrLssMss99ky9E1oscu1J40qEkCAqnwtqZSw+f+7WEGIkRD1jSeUMMFAyzz25vMpNYP&#10;tMV+F0vBIRRSo6GKsU2lDEWFzoSJb5HYO/rOmciyK6XtzMDhrpGPSTKVztTEHyrT4rrC4rQ7Ow3v&#10;gxlWT+q135yO68v3/uXja6NQ6/u7cbUAEXGMf8dwxWd0yJnp4M9kg2g0cJH4O6+emivWB96ms+cE&#10;ZJ7J//z5DwAAAP//AwBQSwECLQAUAAYACAAAACEAtoM4kv4AAADhAQAAEwAAAAAAAAAAAAAAAAAA&#10;AAAAW0NvbnRlbnRfVHlwZXNdLnhtbFBLAQItABQABgAIAAAAIQA4/SH/1gAAAJQBAAALAAAAAAAA&#10;AAAAAAAAAC8BAABfcmVscy8ucmVsc1BLAQItABQABgAIAAAAIQAJ9nwncwIAAFQGAAAOAAAAAAAA&#10;AAAAAAAAAC4CAABkcnMvZTJvRG9jLnhtbFBLAQItABQABgAIAAAAIQDUJdYO3gAAAAcBAAAPAAAA&#10;AAAAAAAAAAAAAM0EAABkcnMvZG93bnJldi54bWxQSwUGAAAAAAQABADzAAAA2AUAAAAA&#10;">
              <v:shape id="Shape 10090" o:spid="_x0000_s1027" style="position:absolute;width:75628;height:106934;visibility:visible;mso-wrap-style:square;v-text-anchor:top" coordsize="7562850,10693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dQ+sUA&#10;AADeAAAADwAAAGRycy9kb3ducmV2LnhtbESPQU/DMAyF70j7D5GRuCCWjAOCsmxCk5h2YRIbP8Bt&#10;vCZa41RNaMu/xwckbrb8/N771ts5dmqkIYfEFlZLA4q4SS5wa+Hr/P7wDCoXZIddYrLwQxm2m8XN&#10;GiuXJv6k8VRaJSacK7TgS+krrXPjKWJepp5Ybpc0RCyyDq12A05iHjv9aMyTjhhYEjz2tPPUXE/f&#10;0cJ5VXzN0xj2fcofbXDHuj7eW3t3O7+9gio0l3/x3/fBSX1jXgRAcGQGv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B1D6xQAAAN4AAAAPAAAAAAAAAAAAAAAAAJgCAABkcnMv&#10;ZG93bnJldi54bWxQSwUGAAAAAAQABAD1AAAAigMAAAAA&#10;" path="m,l7562850,r,10693400l,10693400,,e" stroked="f" strokeweight="0">
                <v:stroke miterlimit="83231f" joinstyle="miter"/>
                <v:path arrowok="t" textboxrect="0,0,7562850,10693400"/>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606" w:rsidRDefault="009078E7">
    <w:pPr>
      <w:spacing w:after="0" w:line="276" w:lineRule="auto"/>
      <w:ind w:left="0" w:right="0" w:firstLine="0"/>
    </w:pPr>
    <w:r>
      <w:rPr>
        <w:noProof/>
      </w:rPr>
      <w:drawing>
        <wp:anchor distT="0" distB="0" distL="114300" distR="114300" simplePos="0" relativeHeight="251662336" behindDoc="0" locked="0" layoutInCell="1" allowOverlap="0">
          <wp:simplePos x="0" y="0"/>
          <wp:positionH relativeFrom="page">
            <wp:posOffset>933450</wp:posOffset>
          </wp:positionH>
          <wp:positionV relativeFrom="page">
            <wp:posOffset>476250</wp:posOffset>
          </wp:positionV>
          <wp:extent cx="1828800" cy="1133475"/>
          <wp:effectExtent l="0" t="0" r="0" b="0"/>
          <wp:wrapSquare wrapText="bothSides"/>
          <wp:docPr id="2" name="Picture 2305"/>
          <wp:cNvGraphicFramePr/>
          <a:graphic xmlns:a="http://schemas.openxmlformats.org/drawingml/2006/main">
            <a:graphicData uri="http://schemas.openxmlformats.org/drawingml/2006/picture">
              <pic:pic xmlns:pic="http://schemas.openxmlformats.org/drawingml/2006/picture">
                <pic:nvPicPr>
                  <pic:cNvPr id="2305" name="Picture 2305"/>
                  <pic:cNvPicPr/>
                </pic:nvPicPr>
                <pic:blipFill>
                  <a:blip r:embed="rId1"/>
                  <a:stretch>
                    <a:fillRect/>
                  </a:stretch>
                </pic:blipFill>
                <pic:spPr>
                  <a:xfrm>
                    <a:off x="0" y="0"/>
                    <a:ext cx="1828800" cy="1133475"/>
                  </a:xfrm>
                  <a:prstGeom prst="rect">
                    <a:avLst/>
                  </a:prstGeom>
                </pic:spPr>
              </pic:pic>
            </a:graphicData>
          </a:graphic>
        </wp:anchor>
      </w:drawing>
    </w:r>
  </w:p>
  <w:p w:rsidR="00C05606" w:rsidRDefault="009078E7">
    <w:r>
      <w:rPr>
        <w:rFonts w:ascii="Calibri" w:eastAsia="Calibri" w:hAnsi="Calibri" w:cs="Calibri"/>
        <w:noProof/>
      </w:rPr>
      <mc:AlternateContent>
        <mc:Choice Requires="wpg">
          <w:drawing>
            <wp:anchor distT="0" distB="0" distL="114300" distR="114300" simplePos="0" relativeHeight="251663360" behindDoc="1" locked="0" layoutInCell="1" allowOverlap="1">
              <wp:simplePos x="0" y="0"/>
              <wp:positionH relativeFrom="page">
                <wp:posOffset>0</wp:posOffset>
              </wp:positionH>
              <wp:positionV relativeFrom="page">
                <wp:posOffset>0</wp:posOffset>
              </wp:positionV>
              <wp:extent cx="7562850" cy="10693400"/>
              <wp:effectExtent l="0" t="0" r="0" b="0"/>
              <wp:wrapNone/>
              <wp:docPr id="10054" name="Group 10054"/>
              <wp:cNvGraphicFramePr/>
              <a:graphic xmlns:a="http://schemas.openxmlformats.org/drawingml/2006/main">
                <a:graphicData uri="http://schemas.microsoft.com/office/word/2010/wordprocessingGroup">
                  <wpg:wgp>
                    <wpg:cNvGrpSpPr/>
                    <wpg:grpSpPr>
                      <a:xfrm>
                        <a:off x="0" y="0"/>
                        <a:ext cx="7562850" cy="10693400"/>
                        <a:chOff x="0" y="0"/>
                        <a:chExt cx="7562850" cy="10693400"/>
                      </a:xfrm>
                    </wpg:grpSpPr>
                    <wps:wsp>
                      <wps:cNvPr id="10089" name="Shape 10089"/>
                      <wps:cNvSpPr/>
                      <wps:spPr>
                        <a:xfrm>
                          <a:off x="0" y="0"/>
                          <a:ext cx="7562850" cy="10693400"/>
                        </a:xfrm>
                        <a:custGeom>
                          <a:avLst/>
                          <a:gdLst/>
                          <a:ahLst/>
                          <a:cxnLst/>
                          <a:rect l="0" t="0" r="0" b="0"/>
                          <a:pathLst>
                            <a:path w="7562850" h="10693400">
                              <a:moveTo>
                                <a:pt x="0" y="0"/>
                              </a:moveTo>
                              <a:lnTo>
                                <a:pt x="7562850" y="0"/>
                              </a:lnTo>
                              <a:lnTo>
                                <a:pt x="7562850" y="10693400"/>
                              </a:lnTo>
                              <a:lnTo>
                                <a:pt x="0" y="1069340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6D5E10A2" id="Group 10054" o:spid="_x0000_s1026" style="position:absolute;margin-left:0;margin-top:0;width:595.5pt;height:842pt;z-index:-251653120;mso-position-horizontal-relative:page;mso-position-vertical-relative:page" coordsize="75628,106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MU3cwIAAFQGAAAOAAAAZHJzL2Uyb0RvYy54bWykVclu2zAQvRfoPxC615LdOItgO4em8aVo&#10;gyT9AIYiJQHcQNKW/fcdjiRaddAGSHSgRuSb7c1wtLo9KEn23PnW6HU2nxUZ4ZqZqtX1Ovv9fP/l&#10;OiM+UF1RaTRfZ0fus9vN50+rzpZ8YRojK+4IGNG+7Ow6a0KwZZ571nBF/cxYruFQGKdogE9X55Wj&#10;HVhXMl8UxWXeGVdZZxj3Hnbv+sNsg/aF4Cz8EsLzQOQ6g9gCrg7Xl7jmmxUta0dt07IhDPqOKBRt&#10;NThNpu5ooGTn2lemVMuc8UaEGTMqN0K0jGMOkM28OMtm68zOYi512dU20QTUnvH0brPs5/7BkbaC&#10;2hXF8iIjmiooE3om/RZQ1Nm6BOTW2Sf74IaNuv+KWR+EU/EN+ZADkntM5PJDIAw2r5aXi+sl1IDB&#10;2by4vPl6UQz8swaK9EqRNd/fUs1H13mMMAXUWWgmf+LLf4yvp4ZajmXwkYUTX9c3I18IiXzBFtKD&#10;yESWLz3w9mGmUrq0ZDsfttwg63T/w4e+katRos0osYMeRQfX4b8XwdIQ9WKgUSTdpGzNpGoRoMye&#10;PxuEhrPaQZynU6mnqNQFY4MAdkSMb4v2pshpu/xTAVrrrLPegGL3JQwIMefNahCQB5CnTEsdKYk9&#10;TGFWCUkDXnrVBhhislVA0eKq6NsaDYO12Ix99VEKR8kjaVI/cgEXD69L3PCufvkmHdnTOKrwia2E&#10;ZgAaIaKVMmnN0fVfWvf4DFoDOOpxHIRJs+g12eCwn4YwUyCvcSaC16SEno0OSV/DJEcnk4Si+GKq&#10;I04HzBkuIGaPowvzGMZsnI3Tb0SdfgabPwAAAP//AwBQSwMEFAAGAAgAAAAhANQl1g7eAAAABwEA&#10;AA8AAABkcnMvZG93bnJldi54bWxMj81qwzAQhO+FvoPYQm+NrP6ExLEcQmh7CoUkhdKbYm1sE2tl&#10;LMV23r6bXtrLssMss99ky9E1oscu1J40qEkCAqnwtqZSw+f+7WEGIkRD1jSeUMMFAyzz25vMpNYP&#10;tMV+F0vBIRRSo6GKsU2lDEWFzoSJb5HYO/rOmciyK6XtzMDhrpGPSTKVztTEHyrT4rrC4rQ7Ow3v&#10;gxlWT+q135yO68v3/uXja6NQ6/u7cbUAEXGMf8dwxWd0yJnp4M9kg2g0cJH4O6+emivWB96ms+cE&#10;ZJ7J//z5DwAAAP//AwBQSwECLQAUAAYACAAAACEAtoM4kv4AAADhAQAAEwAAAAAAAAAAAAAAAAAA&#10;AAAAW0NvbnRlbnRfVHlwZXNdLnhtbFBLAQItABQABgAIAAAAIQA4/SH/1gAAAJQBAAALAAAAAAAA&#10;AAAAAAAAAC8BAABfcmVscy8ucmVsc1BLAQItABQABgAIAAAAIQBS9MU3cwIAAFQGAAAOAAAAAAAA&#10;AAAAAAAAAC4CAABkcnMvZTJvRG9jLnhtbFBLAQItABQABgAIAAAAIQDUJdYO3gAAAAcBAAAPAAAA&#10;AAAAAAAAAAAAAM0EAABkcnMvZG93bnJldi54bWxQSwUGAAAAAAQABADzAAAA2AUAAAAA&#10;">
              <v:shape id="Shape 10089" o:spid="_x0000_s1027" style="position:absolute;width:75628;height:106934;visibility:visible;mso-wrap-style:square;v-text-anchor:top" coordsize="7562850,10693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vusIA&#10;AADeAAAADwAAAGRycy9kb3ducmV2LnhtbERPzWoCMRC+F/oOYYReSk3sQXRrFClUvFSo+gCzm3ET&#10;3EyWTbq7vr0pCL3Nx/c7q83oG9FTF11gDbOpAkFcBeO41nA+fb0tQMSEbLAJTBpuFGGzfn5aYWHC&#10;wD/UH1MtcgjHAjXYlNpCylhZ8hinoSXO3CV0HlOGXS1Nh0MO9418V2ouPTrODRZb+rRUXY+/XsNp&#10;lmzJQ+92bYjftTOHsjy8av0yGbcfIBKN6V/8cO9Nnq/UYgl/7+Qb5P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5G+6wgAAAN4AAAAPAAAAAAAAAAAAAAAAAJgCAABkcnMvZG93&#10;bnJldi54bWxQSwUGAAAAAAQABAD1AAAAhwMAAAAA&#10;" path="m,l7562850,r,10693400l,10693400,,e" stroked="f" strokeweight="0">
                <v:stroke miterlimit="83231f" joinstyle="miter"/>
                <v:path arrowok="t" textboxrect="0,0,7562850,10693400"/>
              </v:shape>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606"/>
    <w:rsid w:val="000D7EAD"/>
    <w:rsid w:val="00613640"/>
    <w:rsid w:val="008B20A9"/>
    <w:rsid w:val="009078E7"/>
    <w:rsid w:val="009A2829"/>
    <w:rsid w:val="00C05606"/>
    <w:rsid w:val="00CE175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68EFFF-EDE1-4AB7-B9F8-CDC98C29A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71" w:line="269" w:lineRule="auto"/>
      <w:ind w:left="-15" w:right="41" w:firstLine="980"/>
      <w:jc w:val="both"/>
    </w:pPr>
    <w:rPr>
      <w:rFonts w:ascii="Arial" w:eastAsia="Arial" w:hAnsi="Arial" w:cs="Arial"/>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D7EA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D7EAD"/>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528</Words>
  <Characters>2904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cp:lastModifiedBy>Senado</cp:lastModifiedBy>
  <cp:revision>6</cp:revision>
  <cp:lastPrinted>2025-12-03T14:02:00Z</cp:lastPrinted>
  <dcterms:created xsi:type="dcterms:W3CDTF">2025-12-03T13:57:00Z</dcterms:created>
  <dcterms:modified xsi:type="dcterms:W3CDTF">2025-12-05T10:34:00Z</dcterms:modified>
</cp:coreProperties>
</file>