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bookmarkStart w:id="0" w:name="_GoBack"/>
      <w:bookmarkEnd w:id="0"/>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806BD9">
      <w:pPr>
        <w:shd w:val="clear" w:color="auto" w:fill="FFFFFF"/>
        <w:spacing w:after="0" w:line="240" w:lineRule="auto"/>
        <w:jc w:val="center"/>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FUNDAMENTOS</w:t>
      </w: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806BD9">
      <w:pPr>
        <w:shd w:val="clear" w:color="auto" w:fill="FFFFFF"/>
        <w:spacing w:after="0" w:line="240" w:lineRule="auto"/>
        <w:ind w:firstLine="708"/>
        <w:jc w:val="both"/>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 xml:space="preserve">Oportunamente, en Abril de </w:t>
      </w:r>
      <w:r w:rsidRPr="004B6E86">
        <w:rPr>
          <w:rFonts w:ascii="Arial" w:eastAsia="Times New Roman" w:hAnsi="Arial" w:cs="Arial"/>
          <w:color w:val="222222"/>
          <w:sz w:val="24"/>
          <w:szCs w:val="24"/>
          <w:lang w:val="es-AR" w:eastAsia="es-ES"/>
        </w:rPr>
        <w:t>2024</w:t>
      </w:r>
      <w:r>
        <w:rPr>
          <w:rFonts w:ascii="Arial" w:eastAsia="Times New Roman" w:hAnsi="Arial" w:cs="Arial"/>
          <w:color w:val="222222"/>
          <w:sz w:val="24"/>
          <w:szCs w:val="24"/>
          <w:lang w:eastAsia="es-ES"/>
        </w:rPr>
        <w:t>, aprobamos la emergencia pública en materia de seguridad alimentaria y dotamos al Gobierno de una herramienta para atender, con criterios de efectividad y celeridad, la adquisición y provisión de alimentos a través de los dispositivos existentes que coord</w:t>
      </w:r>
      <w:r>
        <w:rPr>
          <w:rFonts w:ascii="Arial" w:eastAsia="Times New Roman" w:hAnsi="Arial" w:cs="Arial"/>
          <w:color w:val="222222"/>
          <w:sz w:val="24"/>
          <w:szCs w:val="24"/>
          <w:lang w:eastAsia="es-ES"/>
        </w:rPr>
        <w:t>ina el Ministerio de Desarrollo Humano, con participación de las Organizaciones de la Sociedad Civil. También dispusimos en esa oportunidad la creación de una MESA DE DIÁLOGO SOCIAL, como órgano de participación y consulta, con funciones amplias e integrac</w:t>
      </w:r>
      <w:r>
        <w:rPr>
          <w:rFonts w:ascii="Arial" w:eastAsia="Times New Roman" w:hAnsi="Arial" w:cs="Arial"/>
          <w:color w:val="222222"/>
          <w:sz w:val="24"/>
          <w:szCs w:val="24"/>
          <w:lang w:eastAsia="es-ES"/>
        </w:rPr>
        <w:t>ión interinstitucional (representantes de los Ministerios de Desarrollo Humano y Salud, del Consejo General de Educación, representantes de ambas Cámaras legislativas, de la Universidad Nacional de Entre Ríos y la Universidad Autónoma de Entre Ríos, de Org</w:t>
      </w:r>
      <w:r>
        <w:rPr>
          <w:rFonts w:ascii="Arial" w:eastAsia="Times New Roman" w:hAnsi="Arial" w:cs="Arial"/>
          <w:color w:val="222222"/>
          <w:sz w:val="24"/>
          <w:szCs w:val="24"/>
          <w:lang w:eastAsia="es-ES"/>
        </w:rPr>
        <w:t xml:space="preserve">anizaciones Sociales de la Economía Popular y de la Mesa contra el Hambre). La ley se aprobó por unanimidad en 2024 y </w:t>
      </w:r>
      <w:r w:rsidRPr="004B6E86">
        <w:rPr>
          <w:rFonts w:ascii="Arial" w:eastAsia="Times New Roman" w:hAnsi="Arial" w:cs="Arial"/>
          <w:color w:val="222222"/>
          <w:sz w:val="24"/>
          <w:szCs w:val="24"/>
          <w:lang w:val="es-AR" w:eastAsia="es-ES"/>
        </w:rPr>
        <w:t xml:space="preserve">luego </w:t>
      </w:r>
      <w:r>
        <w:rPr>
          <w:rFonts w:ascii="Arial" w:eastAsia="Times New Roman" w:hAnsi="Arial" w:cs="Arial"/>
          <w:color w:val="222222"/>
          <w:sz w:val="24"/>
          <w:szCs w:val="24"/>
          <w:lang w:eastAsia="es-ES"/>
        </w:rPr>
        <w:t>prorrogada su vigencia hasta el 31 de diciembre de 2025.-</w:t>
      </w:r>
    </w:p>
    <w:p w:rsidR="00923D24" w:rsidRDefault="00923D24">
      <w:pPr>
        <w:shd w:val="clear" w:color="auto" w:fill="FFFFFF"/>
        <w:spacing w:after="0" w:line="240" w:lineRule="auto"/>
        <w:ind w:firstLine="708"/>
        <w:jc w:val="both"/>
        <w:rPr>
          <w:rFonts w:ascii="Arial" w:eastAsia="Times New Roman" w:hAnsi="Arial" w:cs="Arial"/>
          <w:color w:val="222222"/>
          <w:sz w:val="24"/>
          <w:szCs w:val="24"/>
          <w:lang w:eastAsia="es-ES"/>
        </w:rPr>
      </w:pPr>
    </w:p>
    <w:p w:rsidR="00923D24" w:rsidRDefault="00806BD9">
      <w:pPr>
        <w:shd w:val="clear" w:color="auto" w:fill="FFFFFF"/>
        <w:spacing w:after="0" w:line="240" w:lineRule="auto"/>
        <w:ind w:firstLine="708"/>
        <w:jc w:val="both"/>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Hoy venimos a impulsar nuevamente la prórroga de la emergencia alimentari</w:t>
      </w:r>
      <w:r>
        <w:rPr>
          <w:rFonts w:ascii="Arial" w:eastAsia="Times New Roman" w:hAnsi="Arial" w:cs="Arial"/>
          <w:color w:val="222222"/>
          <w:sz w:val="24"/>
          <w:szCs w:val="24"/>
          <w:lang w:eastAsia="es-ES"/>
        </w:rPr>
        <w:t>a entendiendo que es una herramienta necesaria y útil,</w:t>
      </w:r>
      <w:r w:rsidRPr="004B6E86">
        <w:rPr>
          <w:rFonts w:ascii="Arial" w:eastAsia="Times New Roman" w:hAnsi="Arial" w:cs="Arial"/>
          <w:color w:val="222222"/>
          <w:sz w:val="24"/>
          <w:szCs w:val="24"/>
          <w:lang w:val="es-AR" w:eastAsia="es-ES"/>
        </w:rPr>
        <w:t xml:space="preserve"> </w:t>
      </w:r>
      <w:r>
        <w:rPr>
          <w:rFonts w:ascii="Arial" w:eastAsia="Times New Roman" w:hAnsi="Arial" w:cs="Arial"/>
          <w:color w:val="222222"/>
          <w:sz w:val="24"/>
          <w:szCs w:val="24"/>
          <w:lang w:eastAsia="es-ES"/>
        </w:rPr>
        <w:t>en tanto la demanda tiene un aumento sostenido y esta norma ha permitido disponer de más módulos alimentarios, permitiendo agilidad en las compras además del incremento de presupuesto en pesos destinad</w:t>
      </w:r>
      <w:r>
        <w:rPr>
          <w:rFonts w:ascii="Arial" w:eastAsia="Times New Roman" w:hAnsi="Arial" w:cs="Arial"/>
          <w:color w:val="222222"/>
          <w:sz w:val="24"/>
          <w:szCs w:val="24"/>
          <w:lang w:eastAsia="es-ES"/>
        </w:rPr>
        <w:t>o a la ayuda directa.-</w:t>
      </w:r>
    </w:p>
    <w:p w:rsidR="00923D24" w:rsidRDefault="00806BD9">
      <w:pPr>
        <w:shd w:val="clear" w:color="auto" w:fill="FFFFFF"/>
        <w:spacing w:after="0" w:line="240" w:lineRule="auto"/>
        <w:ind w:firstLine="708"/>
        <w:jc w:val="both"/>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 xml:space="preserve"> </w:t>
      </w:r>
    </w:p>
    <w:p w:rsidR="00923D24" w:rsidRDefault="00806BD9">
      <w:pPr>
        <w:shd w:val="clear" w:color="auto" w:fill="FFFFFF"/>
        <w:spacing w:after="0" w:line="240" w:lineRule="auto"/>
        <w:ind w:firstLine="708"/>
        <w:jc w:val="both"/>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Es una necesidad concreta prorrogarla, no desde la discusión política sino desde una perspectiva responsable para asistir y atender la demanda en materia alimentaria.</w:t>
      </w:r>
      <w:r w:rsidRPr="004B6E86">
        <w:rPr>
          <w:rFonts w:ascii="Arial" w:eastAsia="Times New Roman" w:hAnsi="Arial" w:cs="Arial"/>
          <w:color w:val="222222"/>
          <w:sz w:val="24"/>
          <w:szCs w:val="24"/>
          <w:lang w:val="es-AR" w:eastAsia="es-ES"/>
        </w:rPr>
        <w:t xml:space="preserve"> </w:t>
      </w:r>
      <w:r>
        <w:rPr>
          <w:rFonts w:ascii="Arial" w:eastAsia="Times New Roman" w:hAnsi="Arial" w:cs="Arial"/>
          <w:color w:val="222222"/>
          <w:sz w:val="24"/>
          <w:szCs w:val="24"/>
          <w:lang w:eastAsia="es-ES"/>
        </w:rPr>
        <w:t>Esa demanda es creciente, aunque las estadísticas del INDEC diga</w:t>
      </w:r>
      <w:r>
        <w:rPr>
          <w:rFonts w:ascii="Arial" w:eastAsia="Times New Roman" w:hAnsi="Arial" w:cs="Arial"/>
          <w:color w:val="222222"/>
          <w:sz w:val="24"/>
          <w:szCs w:val="24"/>
          <w:lang w:eastAsia="es-ES"/>
        </w:rPr>
        <w:t>n otra cosa. De hecho, las mediciones hechas con patrones de consumo de la Encuesta Nacional de Gastos de los Hogares de 2004/2005, termina calculando una línea de pobreza más barata</w:t>
      </w:r>
      <w:r w:rsidRPr="004B6E86">
        <w:rPr>
          <w:rFonts w:ascii="Arial" w:eastAsia="Times New Roman" w:hAnsi="Arial" w:cs="Arial"/>
          <w:color w:val="222222"/>
          <w:sz w:val="24"/>
          <w:szCs w:val="24"/>
          <w:lang w:val="es-AR" w:eastAsia="es-ES"/>
        </w:rPr>
        <w:t>,</w:t>
      </w:r>
      <w:r>
        <w:rPr>
          <w:rFonts w:ascii="Arial" w:eastAsia="Times New Roman" w:hAnsi="Arial" w:cs="Arial"/>
          <w:color w:val="222222"/>
          <w:sz w:val="24"/>
          <w:szCs w:val="24"/>
          <w:lang w:eastAsia="es-ES"/>
        </w:rPr>
        <w:t xml:space="preserve"> con miles de hogares que aparecen como “no pobres” pero apenas logran cu</w:t>
      </w:r>
      <w:r>
        <w:rPr>
          <w:rFonts w:ascii="Arial" w:eastAsia="Times New Roman" w:hAnsi="Arial" w:cs="Arial"/>
          <w:color w:val="222222"/>
          <w:sz w:val="24"/>
          <w:szCs w:val="24"/>
          <w:lang w:eastAsia="es-ES"/>
        </w:rPr>
        <w:t>brir lo básico.-</w:t>
      </w:r>
    </w:p>
    <w:p w:rsidR="00923D24" w:rsidRDefault="00923D24">
      <w:pPr>
        <w:shd w:val="clear" w:color="auto" w:fill="FFFFFF"/>
        <w:spacing w:after="0" w:line="240" w:lineRule="auto"/>
        <w:ind w:firstLine="708"/>
        <w:jc w:val="both"/>
        <w:rPr>
          <w:rFonts w:ascii="Arial" w:eastAsia="Times New Roman" w:hAnsi="Arial" w:cs="Arial"/>
          <w:color w:val="222222"/>
          <w:sz w:val="24"/>
          <w:szCs w:val="24"/>
          <w:lang w:eastAsia="es-ES"/>
        </w:rPr>
      </w:pPr>
    </w:p>
    <w:p w:rsidR="00923D24" w:rsidRDefault="00806BD9">
      <w:pPr>
        <w:shd w:val="clear" w:color="auto" w:fill="FFFFFF"/>
        <w:spacing w:after="0" w:line="240" w:lineRule="auto"/>
        <w:ind w:firstLine="708"/>
        <w:jc w:val="both"/>
        <w:rPr>
          <w:rFonts w:ascii="Tahoma" w:hAnsi="Tahoma" w:cs="Tahoma"/>
          <w:color w:val="23221F"/>
          <w:sz w:val="24"/>
          <w:szCs w:val="24"/>
          <w:shd w:val="clear" w:color="auto" w:fill="F3F0E9"/>
        </w:rPr>
      </w:pPr>
      <w:r>
        <w:rPr>
          <w:rFonts w:ascii="Arial" w:eastAsia="Times New Roman" w:hAnsi="Arial" w:cs="Arial"/>
          <w:color w:val="222222"/>
          <w:sz w:val="24"/>
          <w:szCs w:val="24"/>
          <w:lang w:eastAsia="es-ES"/>
        </w:rPr>
        <w:t>En definitiva, solicito la aprobación del presente proyecto prorrogando la vigencia de la ley 11.140 “de emergencia alimentaria” hasta el 31 de Diciembre de 2026, incluyendo el funcionamiento la MESA DE DIALOGO SOCIAL, como ámbito de arti</w:t>
      </w:r>
      <w:r>
        <w:rPr>
          <w:rFonts w:ascii="Arial" w:eastAsia="Times New Roman" w:hAnsi="Arial" w:cs="Arial"/>
          <w:color w:val="222222"/>
          <w:sz w:val="24"/>
          <w:szCs w:val="24"/>
          <w:lang w:eastAsia="es-ES"/>
        </w:rPr>
        <w:t>culación</w:t>
      </w:r>
      <w:r w:rsidRPr="004B6E86">
        <w:rPr>
          <w:rFonts w:ascii="Arial" w:eastAsia="Times New Roman" w:hAnsi="Arial" w:cs="Arial"/>
          <w:color w:val="222222"/>
          <w:sz w:val="24"/>
          <w:szCs w:val="24"/>
          <w:lang w:val="es-AR" w:eastAsia="es-ES"/>
        </w:rPr>
        <w:t xml:space="preserve"> </w:t>
      </w:r>
      <w:r>
        <w:rPr>
          <w:rFonts w:ascii="Arial" w:eastAsia="Times New Roman" w:hAnsi="Arial" w:cs="Arial"/>
          <w:color w:val="222222"/>
          <w:sz w:val="24"/>
          <w:szCs w:val="24"/>
          <w:lang w:eastAsia="es-ES"/>
        </w:rPr>
        <w:t>participativa que permite una mirada amplia de evaluación en cuanto a la ejecución de la política de asistencia alimentaria.-</w:t>
      </w:r>
    </w:p>
    <w:p w:rsidR="00923D24" w:rsidRDefault="00923D24">
      <w:pPr>
        <w:shd w:val="clear" w:color="auto" w:fill="FFFFFF"/>
        <w:spacing w:after="0" w:line="240" w:lineRule="auto"/>
        <w:ind w:firstLine="708"/>
        <w:jc w:val="both"/>
        <w:rPr>
          <w:rFonts w:ascii="Tahoma" w:hAnsi="Tahoma" w:cs="Tahoma"/>
          <w:color w:val="23221F"/>
          <w:sz w:val="24"/>
          <w:szCs w:val="24"/>
          <w:shd w:val="clear" w:color="auto" w:fill="F3F0E9"/>
        </w:rPr>
      </w:pPr>
    </w:p>
    <w:p w:rsidR="00923D24" w:rsidRDefault="00806BD9">
      <w:pPr>
        <w:shd w:val="clear" w:color="auto" w:fill="FFFFFF"/>
        <w:spacing w:after="0" w:line="240" w:lineRule="auto"/>
        <w:ind w:firstLine="708"/>
        <w:jc w:val="both"/>
        <w:rPr>
          <w:rFonts w:ascii="Tahoma" w:hAnsi="Tahoma" w:cs="Tahoma"/>
          <w:color w:val="23221F"/>
          <w:sz w:val="24"/>
          <w:szCs w:val="24"/>
          <w:shd w:val="clear" w:color="auto" w:fill="F3F0E9"/>
        </w:rPr>
      </w:pPr>
      <w:r>
        <w:rPr>
          <w:rFonts w:ascii="Tahoma" w:hAnsi="Tahoma" w:cs="Tahoma"/>
          <w:color w:val="23221F"/>
          <w:sz w:val="24"/>
          <w:szCs w:val="24"/>
          <w:shd w:val="clear" w:color="auto" w:fill="F3F0E9"/>
        </w:rPr>
        <w:t>En virtud de las consideraciones precedentes es que solicitamos el acompañamiento de la presente iniciativa.-</w:t>
      </w:r>
    </w:p>
    <w:p w:rsidR="00923D24" w:rsidRDefault="00923D24">
      <w:pPr>
        <w:shd w:val="clear" w:color="auto" w:fill="FFFFFF"/>
        <w:spacing w:after="0" w:line="240" w:lineRule="auto"/>
        <w:jc w:val="both"/>
        <w:rPr>
          <w:rFonts w:ascii="Arial" w:eastAsia="Times New Roman" w:hAnsi="Arial" w:cs="Arial"/>
          <w:color w:val="222222"/>
          <w:sz w:val="24"/>
          <w:szCs w:val="24"/>
          <w:lang w:eastAsia="es-ES"/>
        </w:rPr>
      </w:pPr>
    </w:p>
    <w:p w:rsidR="00923D24" w:rsidRDefault="00923D24">
      <w:pPr>
        <w:shd w:val="clear" w:color="auto" w:fill="FFFFFF"/>
        <w:spacing w:after="0" w:line="240" w:lineRule="auto"/>
        <w:jc w:val="both"/>
        <w:rPr>
          <w:rFonts w:ascii="Arial" w:eastAsia="Times New Roman" w:hAnsi="Arial" w:cs="Arial"/>
          <w:color w:val="222222"/>
          <w:sz w:val="24"/>
          <w:szCs w:val="24"/>
          <w:lang w:eastAsia="es-ES"/>
        </w:rPr>
      </w:pPr>
    </w:p>
    <w:p w:rsidR="00923D24" w:rsidRDefault="00806BD9">
      <w:pPr>
        <w:spacing w:after="0" w:line="240" w:lineRule="auto"/>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br w:type="page"/>
      </w:r>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806BD9">
      <w:pPr>
        <w:shd w:val="clear" w:color="auto" w:fill="FFFFFF"/>
        <w:spacing w:after="0" w:line="240" w:lineRule="auto"/>
        <w:jc w:val="center"/>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LA LEGISLATURA DE LA PROVINCIA DE ENTRE RÍOS</w:t>
      </w:r>
    </w:p>
    <w:p w:rsidR="00923D24" w:rsidRDefault="00923D24">
      <w:pPr>
        <w:shd w:val="clear" w:color="auto" w:fill="FFFFFF"/>
        <w:spacing w:after="0" w:line="240" w:lineRule="auto"/>
        <w:jc w:val="center"/>
        <w:rPr>
          <w:rFonts w:ascii="Arial" w:eastAsia="Times New Roman" w:hAnsi="Arial" w:cs="Arial"/>
          <w:b/>
          <w:color w:val="222222"/>
          <w:sz w:val="24"/>
          <w:szCs w:val="24"/>
          <w:lang w:eastAsia="es-ES"/>
        </w:rPr>
      </w:pPr>
    </w:p>
    <w:p w:rsidR="00923D24" w:rsidRDefault="00806BD9">
      <w:pPr>
        <w:shd w:val="clear" w:color="auto" w:fill="FFFFFF"/>
        <w:spacing w:after="0" w:line="240" w:lineRule="auto"/>
        <w:jc w:val="center"/>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SANCIONA CON FUERZA DE LEY:</w:t>
      </w:r>
    </w:p>
    <w:p w:rsidR="00923D24" w:rsidRDefault="00923D24">
      <w:pPr>
        <w:shd w:val="clear" w:color="auto" w:fill="FFFFFF"/>
        <w:spacing w:after="0" w:line="240" w:lineRule="auto"/>
        <w:jc w:val="both"/>
        <w:rPr>
          <w:rFonts w:ascii="Arial" w:eastAsia="Times New Roman" w:hAnsi="Arial" w:cs="Arial"/>
          <w:color w:val="222222"/>
          <w:sz w:val="24"/>
          <w:szCs w:val="24"/>
          <w:lang w:eastAsia="es-ES"/>
        </w:rPr>
      </w:pPr>
    </w:p>
    <w:p w:rsidR="00923D24" w:rsidRDefault="00923D24">
      <w:pPr>
        <w:shd w:val="clear" w:color="auto" w:fill="FFFFFF"/>
        <w:spacing w:after="0" w:line="240" w:lineRule="auto"/>
        <w:jc w:val="both"/>
        <w:rPr>
          <w:rFonts w:ascii="Arial" w:eastAsia="Times New Roman" w:hAnsi="Arial" w:cs="Arial"/>
          <w:color w:val="222222"/>
          <w:sz w:val="24"/>
          <w:szCs w:val="24"/>
          <w:lang w:eastAsia="es-ES"/>
        </w:rPr>
      </w:pPr>
    </w:p>
    <w:p w:rsidR="00923D24" w:rsidRDefault="00923D24">
      <w:pPr>
        <w:shd w:val="clear" w:color="auto" w:fill="FFFFFF"/>
        <w:spacing w:after="0" w:line="240" w:lineRule="auto"/>
        <w:jc w:val="both"/>
        <w:rPr>
          <w:rFonts w:ascii="Arial" w:eastAsia="Times New Roman" w:hAnsi="Arial" w:cs="Arial"/>
          <w:color w:val="222222"/>
          <w:sz w:val="24"/>
          <w:szCs w:val="24"/>
          <w:lang w:eastAsia="es-ES"/>
        </w:rPr>
      </w:pPr>
    </w:p>
    <w:p w:rsidR="00923D24" w:rsidRDefault="00806BD9">
      <w:pPr>
        <w:shd w:val="clear" w:color="auto" w:fill="FFFFFF"/>
        <w:spacing w:after="0" w:line="240" w:lineRule="auto"/>
        <w:jc w:val="both"/>
        <w:rPr>
          <w:rFonts w:ascii="Arial" w:eastAsia="Times New Roman" w:hAnsi="Arial" w:cs="Arial"/>
          <w:color w:val="222222"/>
          <w:sz w:val="24"/>
          <w:szCs w:val="24"/>
          <w:lang w:eastAsia="es-ES"/>
        </w:rPr>
      </w:pPr>
      <w:r>
        <w:rPr>
          <w:rFonts w:ascii="Arial" w:eastAsia="Times New Roman" w:hAnsi="Arial" w:cs="Arial"/>
          <w:b/>
          <w:color w:val="222222"/>
          <w:sz w:val="24"/>
          <w:szCs w:val="24"/>
          <w:lang w:eastAsia="es-ES"/>
        </w:rPr>
        <w:t>ARTÍCULO 1º.-</w:t>
      </w:r>
      <w:r>
        <w:rPr>
          <w:rFonts w:ascii="Arial" w:eastAsia="Times New Roman" w:hAnsi="Arial" w:cs="Arial"/>
          <w:color w:val="222222"/>
          <w:sz w:val="24"/>
          <w:szCs w:val="24"/>
          <w:lang w:eastAsia="es-ES"/>
        </w:rPr>
        <w:t xml:space="preserve"> Prorrogase hasta el 31 de Diciembre de 202</w:t>
      </w:r>
      <w:r w:rsidRPr="004B6E86">
        <w:rPr>
          <w:rFonts w:ascii="Arial" w:eastAsia="Times New Roman" w:hAnsi="Arial" w:cs="Arial"/>
          <w:color w:val="222222"/>
          <w:sz w:val="24"/>
          <w:szCs w:val="24"/>
          <w:lang w:val="es-AR" w:eastAsia="es-ES"/>
        </w:rPr>
        <w:t>6</w:t>
      </w:r>
      <w:r>
        <w:rPr>
          <w:rFonts w:ascii="Arial" w:eastAsia="Times New Roman" w:hAnsi="Arial" w:cs="Arial"/>
          <w:color w:val="222222"/>
          <w:sz w:val="24"/>
          <w:szCs w:val="24"/>
          <w:lang w:eastAsia="es-ES"/>
        </w:rPr>
        <w:t xml:space="preserve"> el plazo de vigencia y aplicación de la Ley Nº 11.140,  por la que se declaró el estado de emergencia pública en materia de seguridad alimentaria en el ámbito de la Provincia de Entre Ríos. -</w:t>
      </w:r>
    </w:p>
    <w:p w:rsidR="00923D24" w:rsidRDefault="00923D24">
      <w:pPr>
        <w:shd w:val="clear" w:color="auto" w:fill="FFFFFF"/>
        <w:spacing w:after="0" w:line="240" w:lineRule="auto"/>
        <w:jc w:val="both"/>
        <w:rPr>
          <w:rFonts w:ascii="Arial" w:eastAsia="Times New Roman" w:hAnsi="Arial" w:cs="Arial"/>
          <w:color w:val="222222"/>
          <w:sz w:val="24"/>
          <w:szCs w:val="24"/>
          <w:lang w:eastAsia="es-ES"/>
        </w:rPr>
      </w:pPr>
    </w:p>
    <w:p w:rsidR="00923D24" w:rsidRDefault="00806BD9">
      <w:pPr>
        <w:shd w:val="clear" w:color="auto" w:fill="FFFFFF"/>
        <w:spacing w:after="0" w:line="240" w:lineRule="auto"/>
        <w:jc w:val="both"/>
        <w:rPr>
          <w:rFonts w:ascii="Arial" w:eastAsia="Times New Roman" w:hAnsi="Arial" w:cs="Arial"/>
          <w:color w:val="222222"/>
          <w:sz w:val="24"/>
          <w:szCs w:val="24"/>
          <w:lang w:eastAsia="es-ES"/>
        </w:rPr>
      </w:pPr>
      <w:r>
        <w:rPr>
          <w:rFonts w:ascii="Arial" w:eastAsia="Times New Roman" w:hAnsi="Arial" w:cs="Arial"/>
          <w:b/>
          <w:color w:val="222222"/>
          <w:sz w:val="24"/>
          <w:szCs w:val="24"/>
          <w:lang w:eastAsia="es-ES"/>
        </w:rPr>
        <w:t>ARTÍCULO 2°.-</w:t>
      </w:r>
      <w:r>
        <w:rPr>
          <w:rFonts w:ascii="Arial" w:eastAsia="Times New Roman" w:hAnsi="Arial" w:cs="Arial"/>
          <w:color w:val="222222"/>
          <w:sz w:val="24"/>
          <w:szCs w:val="24"/>
          <w:lang w:eastAsia="es-ES"/>
        </w:rPr>
        <w:t xml:space="preserve"> La extensión del plazo dispuesta ratifica tanto </w:t>
      </w:r>
      <w:r>
        <w:rPr>
          <w:rFonts w:ascii="Arial" w:eastAsia="Times New Roman" w:hAnsi="Arial" w:cs="Arial"/>
          <w:color w:val="222222"/>
          <w:sz w:val="24"/>
          <w:szCs w:val="24"/>
          <w:lang w:eastAsia="es-ES"/>
        </w:rPr>
        <w:t>el objeto y las autorizaciones excepcionales allí dispuestas como el funcionamiento de la “Mesa de Diálogo Social”, creada en el ámbito del Ministerio de Desarrollo Humano como órgano de participación y consulta. -</w:t>
      </w:r>
    </w:p>
    <w:p w:rsidR="00923D24" w:rsidRDefault="00923D24">
      <w:pPr>
        <w:shd w:val="clear" w:color="auto" w:fill="FFFFFF"/>
        <w:spacing w:after="0" w:line="240" w:lineRule="auto"/>
        <w:jc w:val="both"/>
        <w:rPr>
          <w:rFonts w:ascii="Arial" w:eastAsia="Times New Roman" w:hAnsi="Arial" w:cs="Arial"/>
          <w:color w:val="222222"/>
          <w:sz w:val="24"/>
          <w:szCs w:val="24"/>
          <w:lang w:eastAsia="es-ES"/>
        </w:rPr>
      </w:pPr>
    </w:p>
    <w:p w:rsidR="00923D24" w:rsidRDefault="00806BD9">
      <w:pPr>
        <w:shd w:val="clear" w:color="auto" w:fill="FFFFFF"/>
        <w:spacing w:after="0" w:line="240" w:lineRule="auto"/>
        <w:jc w:val="both"/>
        <w:rPr>
          <w:rFonts w:ascii="Arial" w:eastAsia="Times New Roman" w:hAnsi="Arial" w:cs="Arial"/>
          <w:color w:val="222222"/>
          <w:sz w:val="24"/>
          <w:szCs w:val="24"/>
          <w:lang w:eastAsia="es-ES"/>
        </w:rPr>
      </w:pPr>
      <w:r>
        <w:rPr>
          <w:rFonts w:ascii="Arial" w:eastAsia="Times New Roman" w:hAnsi="Arial" w:cs="Arial"/>
          <w:b/>
          <w:color w:val="222222"/>
          <w:sz w:val="24"/>
          <w:szCs w:val="24"/>
          <w:lang w:eastAsia="es-ES"/>
        </w:rPr>
        <w:t>ARTÍCULO 3°.-</w:t>
      </w:r>
      <w:r>
        <w:rPr>
          <w:rFonts w:ascii="Arial" w:eastAsia="Times New Roman" w:hAnsi="Arial" w:cs="Arial"/>
          <w:color w:val="222222"/>
          <w:sz w:val="24"/>
          <w:szCs w:val="24"/>
          <w:lang w:eastAsia="es-ES"/>
        </w:rPr>
        <w:t xml:space="preserve">  Comuníquese, regístrese, </w:t>
      </w:r>
      <w:r>
        <w:rPr>
          <w:rFonts w:ascii="Arial" w:eastAsia="Times New Roman" w:hAnsi="Arial" w:cs="Arial"/>
          <w:color w:val="222222"/>
          <w:sz w:val="24"/>
          <w:szCs w:val="24"/>
          <w:lang w:eastAsia="es-ES"/>
        </w:rPr>
        <w:t>notifíquese y oportunamente archívese.-</w:t>
      </w: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pPr>
        <w:shd w:val="clear" w:color="auto" w:fill="FFFFFF"/>
        <w:spacing w:after="0" w:line="240" w:lineRule="auto"/>
        <w:rPr>
          <w:rFonts w:ascii="Arial" w:eastAsia="Times New Roman" w:hAnsi="Arial" w:cs="Arial"/>
          <w:color w:val="222222"/>
          <w:sz w:val="24"/>
          <w:szCs w:val="24"/>
          <w:lang w:eastAsia="es-ES"/>
        </w:rPr>
      </w:pPr>
    </w:p>
    <w:p w:rsidR="00923D24" w:rsidRDefault="00923D24"/>
    <w:sectPr w:rsidR="00923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BD9" w:rsidRDefault="00806BD9">
      <w:pPr>
        <w:spacing w:line="240" w:lineRule="auto"/>
      </w:pPr>
      <w:r>
        <w:separator/>
      </w:r>
    </w:p>
  </w:endnote>
  <w:endnote w:type="continuationSeparator" w:id="0">
    <w:p w:rsidR="00806BD9" w:rsidRDefault="00806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BD9" w:rsidRDefault="00806BD9">
      <w:pPr>
        <w:spacing w:after="0"/>
      </w:pPr>
      <w:r>
        <w:separator/>
      </w:r>
    </w:p>
  </w:footnote>
  <w:footnote w:type="continuationSeparator" w:id="0">
    <w:p w:rsidR="00806BD9" w:rsidRDefault="00806BD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A1"/>
    <w:rsid w:val="00083FEC"/>
    <w:rsid w:val="00085F98"/>
    <w:rsid w:val="000D49C2"/>
    <w:rsid w:val="00140EDE"/>
    <w:rsid w:val="00462545"/>
    <w:rsid w:val="004B6E86"/>
    <w:rsid w:val="00504C84"/>
    <w:rsid w:val="00506B89"/>
    <w:rsid w:val="00514F48"/>
    <w:rsid w:val="00553633"/>
    <w:rsid w:val="005E15D4"/>
    <w:rsid w:val="006051F1"/>
    <w:rsid w:val="00792609"/>
    <w:rsid w:val="00806BD9"/>
    <w:rsid w:val="008C6E2C"/>
    <w:rsid w:val="00912C3F"/>
    <w:rsid w:val="009153E3"/>
    <w:rsid w:val="00923D24"/>
    <w:rsid w:val="00945C5D"/>
    <w:rsid w:val="00A61C54"/>
    <w:rsid w:val="00A87EA1"/>
    <w:rsid w:val="00BC52F2"/>
    <w:rsid w:val="00C1083E"/>
    <w:rsid w:val="00C81158"/>
    <w:rsid w:val="00D21C2F"/>
    <w:rsid w:val="00DE5375"/>
    <w:rsid w:val="00E3068C"/>
    <w:rsid w:val="00FF0ED9"/>
    <w:rsid w:val="447B506A"/>
    <w:rsid w:val="7D50169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6C27C-129E-4EC1-9854-4A65CCF2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2</cp:revision>
  <cp:lastPrinted>2025-11-13T12:27:00Z</cp:lastPrinted>
  <dcterms:created xsi:type="dcterms:W3CDTF">2025-11-26T15:22:00Z</dcterms:created>
  <dcterms:modified xsi:type="dcterms:W3CDTF">2025-11-26T15:22:00Z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3082-12.2.0.23155</vt:lpwstr>
  </property>
  <property fmtid="{D5CDD505-2E9C-101B-9397-08002B2CF9AE}" pid="3" name="ICV">
    <vt:lpwstr>326CA492E36144209A3785B98E36EB06_12</vt:lpwstr>
  </property>
</Properties>
</file>