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B39E7D1" w14:textId="77777777" w:rsidR="007532A3" w:rsidRDefault="007532A3" w:rsidP="007532A3">
      <w:pPr>
        <w:spacing w:after="120"/>
        <w:rPr>
          <w:rFonts w:ascii="Times New Roman" w:eastAsia="Times New Roman" w:hAnsi="Times New Roman" w:cs="Times New Roman"/>
          <w:b/>
          <w:sz w:val="24"/>
          <w:szCs w:val="24"/>
        </w:rPr>
      </w:pPr>
    </w:p>
    <w:p w14:paraId="0000000F" w14:textId="77777777" w:rsidR="001E1761" w:rsidRDefault="00C93EE5">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LA HONORABLE CÁMARA DE SENADORES</w:t>
      </w:r>
    </w:p>
    <w:p w14:paraId="00000010" w14:textId="77777777" w:rsidR="001E1761" w:rsidRDefault="00C93EE5">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DE LA PROVINCIA DE ENTRE RÍOS</w:t>
      </w:r>
    </w:p>
    <w:p w14:paraId="00000011" w14:textId="77777777" w:rsidR="001E1761" w:rsidRDefault="001E1761">
      <w:pPr>
        <w:spacing w:after="120"/>
        <w:jc w:val="center"/>
        <w:rPr>
          <w:rFonts w:ascii="Times New Roman" w:eastAsia="Times New Roman" w:hAnsi="Times New Roman" w:cs="Times New Roman"/>
          <w:sz w:val="24"/>
          <w:szCs w:val="24"/>
        </w:rPr>
      </w:pPr>
    </w:p>
    <w:p w14:paraId="00000012" w14:textId="77777777" w:rsidR="001E1761" w:rsidRDefault="00C93EE5">
      <w:pPr>
        <w:spacing w:after="12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 E C L A R A:</w:t>
      </w:r>
    </w:p>
    <w:p w14:paraId="00000013" w14:textId="77777777" w:rsidR="001E1761" w:rsidRDefault="001E1761">
      <w:pPr>
        <w:spacing w:after="120"/>
        <w:jc w:val="center"/>
        <w:rPr>
          <w:rFonts w:ascii="Times New Roman" w:eastAsia="Times New Roman" w:hAnsi="Times New Roman" w:cs="Times New Roman"/>
          <w:sz w:val="24"/>
          <w:szCs w:val="24"/>
        </w:rPr>
      </w:pPr>
    </w:p>
    <w:p w14:paraId="00000014" w14:textId="07EF90FB" w:rsidR="001E1761" w:rsidRDefault="00C93EE5">
      <w:pPr>
        <w:spacing w:after="240"/>
        <w:ind w:firstLine="9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PRIMERO:</w:t>
      </w:r>
      <w:r>
        <w:rPr>
          <w:rFonts w:ascii="Times New Roman" w:eastAsia="Times New Roman" w:hAnsi="Times New Roman" w:cs="Times New Roman"/>
          <w:sz w:val="24"/>
          <w:szCs w:val="24"/>
        </w:rPr>
        <w:t xml:space="preserve"> De interés legisla</w:t>
      </w:r>
      <w:r w:rsidR="005A3A4B">
        <w:rPr>
          <w:rFonts w:ascii="Times New Roman" w:eastAsia="Times New Roman" w:hAnsi="Times New Roman" w:cs="Times New Roman"/>
          <w:sz w:val="24"/>
          <w:szCs w:val="24"/>
        </w:rPr>
        <w:t xml:space="preserve">tivo, educativo y sanitario la </w:t>
      </w:r>
      <w:r>
        <w:rPr>
          <w:rFonts w:ascii="Times New Roman" w:eastAsia="Times New Roman" w:hAnsi="Times New Roman" w:cs="Times New Roman"/>
          <w:sz w:val="24"/>
          <w:szCs w:val="24"/>
        </w:rPr>
        <w:t>Jornada de Enfermerí</w:t>
      </w:r>
      <w:r w:rsidR="005A3A4B">
        <w:rPr>
          <w:rFonts w:ascii="Times New Roman" w:eastAsia="Times New Roman" w:hAnsi="Times New Roman" w:cs="Times New Roman"/>
          <w:sz w:val="24"/>
          <w:szCs w:val="24"/>
        </w:rPr>
        <w:t>a “Fortaleciendo la Atención Primaria en Salud Mental” que se llevó a cabo el 24 de octubr</w:t>
      </w:r>
      <w:r>
        <w:rPr>
          <w:rFonts w:ascii="Times New Roman" w:eastAsia="Times New Roman" w:hAnsi="Times New Roman" w:cs="Times New Roman"/>
          <w:sz w:val="24"/>
          <w:szCs w:val="24"/>
        </w:rPr>
        <w:t>e del año</w:t>
      </w:r>
      <w:r w:rsidR="00841B48">
        <w:rPr>
          <w:rFonts w:ascii="Times New Roman" w:eastAsia="Times New Roman" w:hAnsi="Times New Roman" w:cs="Times New Roman"/>
          <w:sz w:val="24"/>
          <w:szCs w:val="24"/>
        </w:rPr>
        <w:t xml:space="preserve"> 2025</w:t>
      </w:r>
      <w:bookmarkStart w:id="0" w:name="_GoBack"/>
      <w:bookmarkEnd w:id="0"/>
      <w:r>
        <w:rPr>
          <w:rFonts w:ascii="Times New Roman" w:eastAsia="Times New Roman" w:hAnsi="Times New Roman" w:cs="Times New Roman"/>
          <w:sz w:val="24"/>
          <w:szCs w:val="24"/>
        </w:rPr>
        <w:t xml:space="preserve"> en la ciudad de San José de Feliciano, Departamento Feliciano. </w:t>
      </w:r>
    </w:p>
    <w:p w14:paraId="00000015" w14:textId="71F5E4A6" w:rsidR="001E1761" w:rsidRDefault="00C93EE5">
      <w:pPr>
        <w:spacing w:after="240"/>
        <w:ind w:firstLine="9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SEGUNDO:</w:t>
      </w:r>
      <w:r>
        <w:rPr>
          <w:rFonts w:ascii="Times New Roman" w:eastAsia="Times New Roman" w:hAnsi="Times New Roman" w:cs="Times New Roman"/>
          <w:sz w:val="24"/>
          <w:szCs w:val="24"/>
        </w:rPr>
        <w:t xml:space="preserve"> Comuníquese y re</w:t>
      </w:r>
      <w:r w:rsidR="005A3A4B">
        <w:rPr>
          <w:rFonts w:ascii="Times New Roman" w:eastAsia="Times New Roman" w:hAnsi="Times New Roman" w:cs="Times New Roman"/>
          <w:sz w:val="24"/>
          <w:szCs w:val="24"/>
        </w:rPr>
        <w:t>mítase copia de la presente al Ministro de Salud de la Provincia y a la</w:t>
      </w:r>
      <w:r>
        <w:rPr>
          <w:rFonts w:ascii="Times New Roman" w:eastAsia="Times New Roman" w:hAnsi="Times New Roman" w:cs="Times New Roman"/>
          <w:sz w:val="24"/>
          <w:szCs w:val="24"/>
        </w:rPr>
        <w:t xml:space="preserve"> Dirección del Hospital General Francisco Ramírez de la ciudad de San José de Feliciano.</w:t>
      </w:r>
    </w:p>
    <w:p w14:paraId="00000016" w14:textId="26D09126" w:rsidR="007532A3" w:rsidRDefault="007532A3">
      <w:r>
        <w:br w:type="page"/>
      </w:r>
    </w:p>
    <w:p w14:paraId="15897B3F" w14:textId="77777777" w:rsidR="007532A3" w:rsidRDefault="007532A3" w:rsidP="007532A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FUNDAMENTOS</w:t>
      </w:r>
    </w:p>
    <w:p w14:paraId="5649DF46" w14:textId="77777777" w:rsidR="007532A3" w:rsidRDefault="007532A3" w:rsidP="007532A3">
      <w:pPr>
        <w:spacing w:line="360" w:lineRule="auto"/>
        <w:jc w:val="center"/>
        <w:rPr>
          <w:rFonts w:ascii="Times New Roman" w:eastAsia="Times New Roman" w:hAnsi="Times New Roman" w:cs="Times New Roman"/>
          <w:sz w:val="24"/>
          <w:szCs w:val="24"/>
        </w:rPr>
      </w:pPr>
    </w:p>
    <w:p w14:paraId="621D8CCF" w14:textId="1794B2E0" w:rsidR="005A3A4B" w:rsidRPr="008F73E8" w:rsidRDefault="005A3A4B" w:rsidP="005A3A4B">
      <w:pPr>
        <w:spacing w:after="120"/>
        <w:ind w:firstLine="720"/>
        <w:jc w:val="both"/>
        <w:rPr>
          <w:rFonts w:ascii="Leelawadee UI" w:eastAsia="Times New Roman" w:hAnsi="Leelawadee UI" w:cs="Leelawadee UI"/>
          <w:sz w:val="24"/>
          <w:szCs w:val="24"/>
          <w:highlight w:val="white"/>
          <w:lang w:val="es-AR"/>
        </w:rPr>
      </w:pPr>
      <w:r w:rsidRPr="008F73E8">
        <w:rPr>
          <w:rFonts w:ascii="Leelawadee UI" w:eastAsia="Times New Roman" w:hAnsi="Leelawadee UI" w:cs="Leelawadee UI"/>
          <w:sz w:val="24"/>
          <w:szCs w:val="24"/>
          <w:highlight w:val="white"/>
          <w:lang w:val="es-AR"/>
        </w:rPr>
        <w:t>La presente iniciativa tiene por objeto declarar de interés legislativo la </w:t>
      </w:r>
      <w:r w:rsidRPr="008F73E8">
        <w:rPr>
          <w:rFonts w:ascii="Leelawadee UI" w:eastAsia="Times New Roman" w:hAnsi="Leelawadee UI" w:cs="Leelawadee UI"/>
          <w:i/>
          <w:iCs/>
          <w:sz w:val="24"/>
          <w:szCs w:val="24"/>
          <w:highlight w:val="white"/>
          <w:lang w:val="es-AR"/>
        </w:rPr>
        <w:t>Jornada de Capacitación de Enfermería “Fortaleciendo la Atención Primaria en Salud – Abordaje Integral en Salud Mental”</w:t>
      </w:r>
      <w:r w:rsidRPr="008F73E8">
        <w:rPr>
          <w:rFonts w:ascii="Leelawadee UI" w:eastAsia="Times New Roman" w:hAnsi="Leelawadee UI" w:cs="Leelawadee UI"/>
          <w:sz w:val="24"/>
          <w:szCs w:val="24"/>
          <w:highlight w:val="white"/>
          <w:lang w:val="es-AR"/>
        </w:rPr>
        <w:t xml:space="preserve">, organizada por la Dirección General de Enfermería del Ministerio de Salud de la Provincia de Entre Ríos, llevada a cabo en modalidad presencial en la </w:t>
      </w:r>
      <w:r w:rsidR="008F73E8" w:rsidRPr="008F73E8">
        <w:rPr>
          <w:rFonts w:ascii="Leelawadee UI" w:eastAsia="Times New Roman" w:hAnsi="Leelawadee UI" w:cs="Leelawadee UI"/>
          <w:sz w:val="24"/>
          <w:szCs w:val="24"/>
          <w:highlight w:val="white"/>
          <w:lang w:val="es-AR"/>
        </w:rPr>
        <w:t xml:space="preserve">ciudad de San José de Feliciano el pasado 24 de octubre. </w:t>
      </w:r>
    </w:p>
    <w:p w14:paraId="22AFDC02" w14:textId="77777777" w:rsidR="005A3A4B" w:rsidRPr="008F73E8" w:rsidRDefault="005A3A4B" w:rsidP="005A3A4B">
      <w:pPr>
        <w:spacing w:after="120"/>
        <w:ind w:firstLine="720"/>
        <w:jc w:val="both"/>
        <w:rPr>
          <w:rFonts w:ascii="Leelawadee UI" w:eastAsia="Times New Roman" w:hAnsi="Leelawadee UI" w:cs="Leelawadee UI"/>
          <w:sz w:val="24"/>
          <w:szCs w:val="24"/>
          <w:highlight w:val="white"/>
          <w:lang w:val="es-AR"/>
        </w:rPr>
      </w:pPr>
      <w:r w:rsidRPr="008F73E8">
        <w:rPr>
          <w:rFonts w:ascii="Leelawadee UI" w:eastAsia="Times New Roman" w:hAnsi="Leelawadee UI" w:cs="Leelawadee UI"/>
          <w:sz w:val="24"/>
          <w:szCs w:val="24"/>
          <w:highlight w:val="white"/>
          <w:lang w:val="es-AR"/>
        </w:rPr>
        <w:t>El encuentro, destinado a enfermeros, estudiantes de enfermería y equipos de salud, se propuso fortalecer el trabajo interdisciplinario y territorial en torno a la atención primaria, promoviendo la integración de saberes y experiencias que contribuyen al desarrollo de un sistema de salud más equitativo, cercano y humanizado.</w:t>
      </w:r>
    </w:p>
    <w:p w14:paraId="6000C438" w14:textId="3E9EF7EB" w:rsidR="005A3A4B" w:rsidRPr="008F73E8" w:rsidRDefault="005A3A4B" w:rsidP="008F73E8">
      <w:pPr>
        <w:spacing w:after="120"/>
        <w:ind w:firstLine="720"/>
        <w:jc w:val="both"/>
        <w:rPr>
          <w:rFonts w:ascii="Leelawadee UI" w:eastAsia="Times New Roman" w:hAnsi="Leelawadee UI" w:cs="Leelawadee UI"/>
          <w:sz w:val="24"/>
          <w:szCs w:val="24"/>
          <w:highlight w:val="white"/>
          <w:lang w:val="es-AR"/>
        </w:rPr>
      </w:pPr>
      <w:r w:rsidRPr="008F73E8">
        <w:rPr>
          <w:rFonts w:ascii="Leelawadee UI" w:eastAsia="Times New Roman" w:hAnsi="Leelawadee UI" w:cs="Leelawadee UI"/>
          <w:sz w:val="24"/>
          <w:szCs w:val="24"/>
          <w:highlight w:val="white"/>
          <w:lang w:val="es-AR"/>
        </w:rPr>
        <w:t>Durante la jornada, se abordaron temáticas de gran relevancia para el ejercicio profesional, entre ellas el fortalecimiento de los lazos interinstitucionales, el rol de enfermería en la gestión de programas de salud, los cuidados paliativos y, de manera especial, el abordaje integral de la salud mental, tema central de esta edición.</w:t>
      </w:r>
      <w:r w:rsidRPr="008F73E8">
        <w:rPr>
          <w:rFonts w:ascii="Leelawadee UI" w:eastAsia="Times New Roman" w:hAnsi="Leelawadee UI" w:cs="Leelawadee UI"/>
          <w:sz w:val="24"/>
          <w:szCs w:val="24"/>
          <w:highlight w:val="white"/>
          <w:lang w:val="es-AR"/>
        </w:rPr>
        <w:br/>
        <w:t>Estas instancias de formación y reflexión, que contaron con la participación de destacados profesionales de distintos hospitales y centros de salud de la provincia —como el Hospital “Gral. Francisco Ramírez” de Feliciano, el Hospital “Felipe Heras” de Concordia y la Escuela de Salud Mental de Paraná—, permiten afianzar las capacidades del personal sanitario y optimizar la respuesta del sistema público</w:t>
      </w:r>
    </w:p>
    <w:p w14:paraId="36AA0C4B" w14:textId="43A6AF3F" w:rsidR="007532A3" w:rsidRPr="008F73E8" w:rsidRDefault="007532A3" w:rsidP="007532A3">
      <w:pPr>
        <w:spacing w:after="120"/>
        <w:ind w:firstLine="720"/>
        <w:jc w:val="both"/>
        <w:rPr>
          <w:rFonts w:ascii="Leelawadee UI" w:eastAsia="Times New Roman" w:hAnsi="Leelawadee UI" w:cs="Leelawadee UI"/>
          <w:sz w:val="24"/>
          <w:szCs w:val="24"/>
          <w:highlight w:val="white"/>
        </w:rPr>
      </w:pPr>
      <w:r w:rsidRPr="008F73E8">
        <w:rPr>
          <w:rFonts w:ascii="Leelawadee UI" w:eastAsia="Times New Roman" w:hAnsi="Leelawadee UI" w:cs="Leelawadee UI"/>
          <w:sz w:val="24"/>
          <w:szCs w:val="24"/>
          <w:highlight w:val="white"/>
        </w:rPr>
        <w:t>Tenemos por delante muchos desafíos, pero uno primordial es el de mejorar la calidad de atención sanitaria en nuestro departamento y continuar con la capacitación del recurso humano.</w:t>
      </w:r>
    </w:p>
    <w:p w14:paraId="2A5D2743" w14:textId="15EEF4DA" w:rsidR="001E1761" w:rsidRPr="008F73E8" w:rsidRDefault="007532A3" w:rsidP="007532A3">
      <w:pPr>
        <w:spacing w:after="120"/>
        <w:ind w:firstLine="720"/>
        <w:jc w:val="both"/>
        <w:rPr>
          <w:rFonts w:ascii="Leelawadee UI" w:eastAsia="Times New Roman" w:hAnsi="Leelawadee UI" w:cs="Leelawadee UI"/>
          <w:sz w:val="24"/>
          <w:szCs w:val="24"/>
          <w:highlight w:val="white"/>
        </w:rPr>
      </w:pPr>
      <w:r w:rsidRPr="008F73E8">
        <w:rPr>
          <w:rFonts w:ascii="Leelawadee UI" w:eastAsia="Times New Roman" w:hAnsi="Leelawadee UI" w:cs="Leelawadee UI"/>
          <w:sz w:val="24"/>
          <w:szCs w:val="24"/>
          <w:highlight w:val="white"/>
        </w:rPr>
        <w:t>Por lo expuesto, solicito a mis pares acompañen con su voto la aprobación del presente proyecto de declaración.</w:t>
      </w:r>
    </w:p>
    <w:sectPr w:rsidR="001E1761" w:rsidRPr="008F73E8">
      <w:headerReference w:type="default" r:id="rId6"/>
      <w:pgSz w:w="11906" w:h="16838"/>
      <w:pgMar w:top="3118" w:right="1133" w:bottom="1133" w:left="2267"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3C7D89" w14:textId="77777777" w:rsidR="008E6516" w:rsidRDefault="008E6516" w:rsidP="007532A3">
      <w:pPr>
        <w:spacing w:line="240" w:lineRule="auto"/>
      </w:pPr>
      <w:r>
        <w:separator/>
      </w:r>
    </w:p>
  </w:endnote>
  <w:endnote w:type="continuationSeparator" w:id="0">
    <w:p w14:paraId="10B73F48" w14:textId="77777777" w:rsidR="008E6516" w:rsidRDefault="008E6516" w:rsidP="007532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FA3926" w14:textId="77777777" w:rsidR="008E6516" w:rsidRDefault="008E6516" w:rsidP="007532A3">
      <w:pPr>
        <w:spacing w:line="240" w:lineRule="auto"/>
      </w:pPr>
      <w:r>
        <w:separator/>
      </w:r>
    </w:p>
  </w:footnote>
  <w:footnote w:type="continuationSeparator" w:id="0">
    <w:p w14:paraId="2F51BD21" w14:textId="77777777" w:rsidR="008E6516" w:rsidRDefault="008E6516" w:rsidP="007532A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547E4F" w14:textId="229573DC" w:rsidR="007532A3" w:rsidRDefault="007532A3" w:rsidP="007532A3">
    <w:pPr>
      <w:pStyle w:val="Encabezado"/>
      <w:jc w:val="right"/>
    </w:pPr>
    <w:r>
      <w:rPr>
        <w:noProof/>
        <w:lang w:val="es-AR"/>
      </w:rPr>
      <w:drawing>
        <wp:inline distT="0" distB="0" distL="0" distR="0" wp14:anchorId="777375BF" wp14:editId="059AE6D0">
          <wp:extent cx="1341120" cy="6096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1120" cy="60960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761"/>
    <w:rsid w:val="001D0CE8"/>
    <w:rsid w:val="001E1761"/>
    <w:rsid w:val="005A3A4B"/>
    <w:rsid w:val="007532A3"/>
    <w:rsid w:val="00841B48"/>
    <w:rsid w:val="008E6516"/>
    <w:rsid w:val="008F73E8"/>
    <w:rsid w:val="00C93EE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E003EE2-FCB9-4CE1-ACDA-6477EF8FA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 w:eastAsia="es-A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Encabezado">
    <w:name w:val="header"/>
    <w:basedOn w:val="Normal"/>
    <w:link w:val="EncabezadoCar"/>
    <w:uiPriority w:val="99"/>
    <w:unhideWhenUsed/>
    <w:rsid w:val="007532A3"/>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7532A3"/>
  </w:style>
  <w:style w:type="paragraph" w:styleId="Piedepgina">
    <w:name w:val="footer"/>
    <w:basedOn w:val="Normal"/>
    <w:link w:val="PiedepginaCar"/>
    <w:uiPriority w:val="99"/>
    <w:unhideWhenUsed/>
    <w:rsid w:val="007532A3"/>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7532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9241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1942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SENADO</dc:creator>
  <cp:lastModifiedBy>Senado</cp:lastModifiedBy>
  <cp:revision>3</cp:revision>
  <dcterms:created xsi:type="dcterms:W3CDTF">2025-10-29T13:45:00Z</dcterms:created>
  <dcterms:modified xsi:type="dcterms:W3CDTF">2025-10-29T13:56:00Z</dcterms:modified>
</cp:coreProperties>
</file>