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27" w:rsidRDefault="00CB09C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924050" cy="1200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1427" w:rsidRDefault="00E71427">
      <w:pPr>
        <w:jc w:val="center"/>
        <w:rPr>
          <w:sz w:val="36"/>
          <w:szCs w:val="36"/>
        </w:rPr>
      </w:pPr>
      <w:bookmarkStart w:id="0" w:name="_1qxajcefy0rv" w:colFirst="0" w:colLast="0"/>
      <w:bookmarkEnd w:id="0"/>
    </w:p>
    <w:p w:rsidR="00E71427" w:rsidRDefault="00CB09CC">
      <w:pPr>
        <w:jc w:val="center"/>
        <w:rPr>
          <w:sz w:val="36"/>
          <w:szCs w:val="36"/>
        </w:rPr>
      </w:pPr>
      <w:r>
        <w:rPr>
          <w:sz w:val="36"/>
          <w:szCs w:val="36"/>
        </w:rPr>
        <w:t>Fundamentos</w:t>
      </w:r>
    </w:p>
    <w:p w:rsidR="00E71427" w:rsidRDefault="00E71427">
      <w:pPr>
        <w:jc w:val="center"/>
        <w:rPr>
          <w:sz w:val="36"/>
          <w:szCs w:val="36"/>
        </w:rPr>
      </w:pPr>
    </w:p>
    <w:p w:rsidR="00E71427" w:rsidRDefault="00CB0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El aniversario de la localidad de Ibicuy, se celebra el 14 de noviembre. Esta fecha conmemora la fundación del pueblo, que fue aprobada por el gobernador Prócoro Crespo en 1910.</w:t>
      </w:r>
    </w:p>
    <w:p w:rsidR="00E71427" w:rsidRDefault="00CB0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La historia de Ibicuy se remonta a la época precolombina, con civilizaciones que habitaban la región mesopotámica. El nombre "Ibicuy" proviene del guaraní y significa "tierra molida" o "agua de la tierra de arena".</w:t>
      </w:r>
    </w:p>
    <w:p w:rsidR="00E71427" w:rsidRDefault="00CB0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La localidad creció significativamente co</w:t>
      </w:r>
      <w:r>
        <w:rPr>
          <w:sz w:val="28"/>
          <w:szCs w:val="28"/>
        </w:rPr>
        <w:t>n la llegada del ferrocarril y la construcción del puerto, que se convirtió en un importante centro de comercio y transporte en la región. Hoy en día, Ibicuy es conocida por su belleza natural, con paisajes de álamos y sauces, y su rica historia cultural.</w:t>
      </w:r>
    </w:p>
    <w:p w:rsidR="00E71427" w:rsidRDefault="00E71427">
      <w:pPr>
        <w:jc w:val="center"/>
        <w:rPr>
          <w:sz w:val="36"/>
          <w:szCs w:val="36"/>
        </w:rPr>
      </w:pPr>
    </w:p>
    <w:p w:rsidR="00E71427" w:rsidRDefault="00E71427">
      <w:pPr>
        <w:jc w:val="center"/>
        <w:rPr>
          <w:sz w:val="36"/>
          <w:szCs w:val="36"/>
        </w:rPr>
      </w:pPr>
    </w:p>
    <w:p w:rsidR="00E71427" w:rsidRDefault="00E71427">
      <w:pPr>
        <w:jc w:val="center"/>
        <w:rPr>
          <w:sz w:val="36"/>
          <w:szCs w:val="36"/>
        </w:rPr>
      </w:pPr>
    </w:p>
    <w:p w:rsidR="00E71427" w:rsidRDefault="00E71427">
      <w:pPr>
        <w:jc w:val="center"/>
        <w:rPr>
          <w:sz w:val="36"/>
          <w:szCs w:val="36"/>
        </w:rPr>
      </w:pPr>
    </w:p>
    <w:p w:rsidR="00E71427" w:rsidRDefault="00E71427">
      <w:pPr>
        <w:jc w:val="center"/>
        <w:rPr>
          <w:sz w:val="36"/>
          <w:szCs w:val="36"/>
        </w:rPr>
      </w:pPr>
    </w:p>
    <w:p w:rsidR="00E71427" w:rsidRDefault="00E71427">
      <w:pPr>
        <w:jc w:val="center"/>
        <w:rPr>
          <w:sz w:val="36"/>
          <w:szCs w:val="36"/>
        </w:rPr>
      </w:pPr>
    </w:p>
    <w:p w:rsidR="00E71427" w:rsidRDefault="00CB09CC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1427" w:rsidRDefault="00E71427">
      <w:pPr>
        <w:jc w:val="center"/>
        <w:rPr>
          <w:sz w:val="36"/>
          <w:szCs w:val="36"/>
        </w:rPr>
      </w:pPr>
    </w:p>
    <w:p w:rsidR="00E71427" w:rsidRDefault="00E71427">
      <w:pPr>
        <w:jc w:val="center"/>
        <w:rPr>
          <w:sz w:val="36"/>
          <w:szCs w:val="36"/>
        </w:rPr>
      </w:pPr>
    </w:p>
    <w:p w:rsidR="00E71427" w:rsidRDefault="00CB09CC">
      <w:pPr>
        <w:jc w:val="center"/>
        <w:rPr>
          <w:sz w:val="36"/>
          <w:szCs w:val="36"/>
        </w:rPr>
      </w:pPr>
      <w:r>
        <w:rPr>
          <w:sz w:val="36"/>
          <w:szCs w:val="36"/>
        </w:rPr>
        <w:t>LA HONORABLE CÁMARA DE SENADORES DE LA PROVINCIA DE ENTRE RÍOS</w:t>
      </w:r>
    </w:p>
    <w:p w:rsidR="00E71427" w:rsidRDefault="00CB09CC">
      <w:pPr>
        <w:jc w:val="center"/>
        <w:rPr>
          <w:sz w:val="36"/>
          <w:szCs w:val="36"/>
        </w:rPr>
      </w:pPr>
      <w:r>
        <w:rPr>
          <w:sz w:val="36"/>
          <w:szCs w:val="36"/>
        </w:rPr>
        <w:t>D E C L A R A:</w:t>
      </w:r>
    </w:p>
    <w:p w:rsidR="00E71427" w:rsidRDefault="00E71427">
      <w:pPr>
        <w:jc w:val="center"/>
        <w:rPr>
          <w:sz w:val="36"/>
          <w:szCs w:val="36"/>
        </w:rPr>
      </w:pPr>
    </w:p>
    <w:p w:rsidR="00E71427" w:rsidRDefault="00CB09CC">
      <w:pPr>
        <w:rPr>
          <w:sz w:val="28"/>
          <w:szCs w:val="28"/>
        </w:rPr>
      </w:pPr>
      <w:r>
        <w:rPr>
          <w:sz w:val="28"/>
          <w:szCs w:val="28"/>
        </w:rPr>
        <w:t>PRIMERO: De Interés Legislativo la conmemoración de la XIII Fiesta de Ibicuy en el “115</w:t>
      </w:r>
      <w:r>
        <w:rPr>
          <w:sz w:val="28"/>
          <w:szCs w:val="28"/>
        </w:rPr>
        <w:t>º Aniversario de la Localidad de Ibicuy, Dpto. Islas del Ibicuy, a celebrarse el día 14 de Noviembre de 2025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Los festejos  de conmemoración se realizarán del 13 al 15</w:t>
      </w:r>
      <w:bookmarkStart w:id="1" w:name="_GoBack"/>
      <w:bookmarkEnd w:id="1"/>
      <w:r>
        <w:rPr>
          <w:sz w:val="28"/>
          <w:szCs w:val="28"/>
        </w:rPr>
        <w:t xml:space="preserve"> de noviembre.</w:t>
      </w:r>
    </w:p>
    <w:p w:rsidR="00E71427" w:rsidRDefault="00CB09CC">
      <w:pPr>
        <w:rPr>
          <w:sz w:val="28"/>
          <w:szCs w:val="28"/>
        </w:rPr>
      </w:pPr>
      <w:r>
        <w:rPr>
          <w:sz w:val="28"/>
          <w:szCs w:val="28"/>
        </w:rPr>
        <w:t>SEGUNDO: Comuníquese al Municipio de Ibicuy, Dpto. Islas del Ibicuy.</w:t>
      </w:r>
    </w:p>
    <w:sectPr w:rsidR="00E7142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27"/>
    <w:rsid w:val="00CB09CC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2247E-B861-407C-97DB-A360048B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2025-10-28T15:01:00Z</dcterms:created>
  <dcterms:modified xsi:type="dcterms:W3CDTF">2025-10-28T15:01:00Z</dcterms:modified>
</cp:coreProperties>
</file>