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FA2B1" w14:textId="5E538C07" w:rsidR="00B14C10" w:rsidRPr="00505486" w:rsidRDefault="00E76E76" w:rsidP="00B14C10">
      <w:pPr>
        <w:jc w:val="both"/>
        <w:rPr>
          <w:rFonts w:ascii="Times New Roman" w:hAnsi="Times New Roman" w:cs="Times New Roman"/>
        </w:rPr>
      </w:pPr>
      <w:r w:rsidRPr="00E76E76">
        <w:rPr>
          <w:rFonts w:ascii="Calibri" w:eastAsia="Calibri" w:hAnsi="Calibri" w:cs="Times New Roman"/>
          <w:noProof/>
          <w:kern w:val="0"/>
          <w:sz w:val="22"/>
          <w:szCs w:val="22"/>
          <w:lang w:eastAsia="es-AR"/>
          <w14:ligatures w14:val="none"/>
        </w:rPr>
        <w:drawing>
          <wp:inline distT="0" distB="0" distL="0" distR="0" wp14:anchorId="462FDA49" wp14:editId="4837D4D4">
            <wp:extent cx="5400040" cy="787202"/>
            <wp:effectExtent l="0" t="0" r="0" b="0"/>
            <wp:docPr id="2" name="Imagen 2"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Rectángul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5400040" cy="787202"/>
                    </a:xfrm>
                    <a:prstGeom prst="rect">
                      <a:avLst/>
                    </a:prstGeom>
                  </pic:spPr>
                </pic:pic>
              </a:graphicData>
            </a:graphic>
          </wp:inline>
        </w:drawing>
      </w:r>
    </w:p>
    <w:p w14:paraId="5090BCB8" w14:textId="77777777" w:rsidR="00746F6B" w:rsidRDefault="00746F6B" w:rsidP="00B14C10">
      <w:pPr>
        <w:jc w:val="both"/>
        <w:rPr>
          <w:rFonts w:ascii="Times New Roman" w:hAnsi="Times New Roman" w:cs="Times New Roman"/>
          <w:b/>
          <w:bCs/>
        </w:rPr>
      </w:pPr>
    </w:p>
    <w:p w14:paraId="5BA4B011" w14:textId="77777777" w:rsidR="00746F6B" w:rsidRDefault="00746F6B" w:rsidP="00B14C10">
      <w:pPr>
        <w:jc w:val="both"/>
        <w:rPr>
          <w:rFonts w:ascii="Times New Roman" w:hAnsi="Times New Roman" w:cs="Times New Roman"/>
          <w:b/>
          <w:bCs/>
        </w:rPr>
      </w:pPr>
    </w:p>
    <w:p w14:paraId="31A08584" w14:textId="19D9B8BC" w:rsidR="009542BA" w:rsidRDefault="00B14C10" w:rsidP="00B14C10">
      <w:pPr>
        <w:jc w:val="both"/>
        <w:rPr>
          <w:rFonts w:ascii="Times New Roman" w:hAnsi="Times New Roman" w:cs="Times New Roman"/>
          <w:b/>
          <w:bCs/>
        </w:rPr>
      </w:pPr>
      <w:bookmarkStart w:id="0" w:name="_GoBack"/>
      <w:bookmarkEnd w:id="0"/>
      <w:r w:rsidRPr="00505486">
        <w:rPr>
          <w:rFonts w:ascii="Times New Roman" w:hAnsi="Times New Roman" w:cs="Times New Roman"/>
          <w:b/>
          <w:bCs/>
        </w:rPr>
        <w:t>FUNDAMENTOS</w:t>
      </w:r>
      <w:r w:rsidR="009542BA">
        <w:rPr>
          <w:rFonts w:ascii="Times New Roman" w:hAnsi="Times New Roman" w:cs="Times New Roman"/>
          <w:b/>
          <w:bCs/>
        </w:rPr>
        <w:t xml:space="preserve"> </w:t>
      </w:r>
    </w:p>
    <w:p w14:paraId="31EBE50A" w14:textId="77777777" w:rsidR="009542BA" w:rsidRPr="009542BA" w:rsidRDefault="009542BA" w:rsidP="009542BA">
      <w:pPr>
        <w:spacing w:after="0"/>
        <w:jc w:val="both"/>
        <w:rPr>
          <w:rFonts w:ascii="Times New Roman" w:hAnsi="Times New Roman" w:cs="Times New Roman"/>
        </w:rPr>
      </w:pPr>
    </w:p>
    <w:p w14:paraId="41BE86E0" w14:textId="77777777" w:rsidR="009542BA" w:rsidRPr="009542BA" w:rsidRDefault="009542BA" w:rsidP="009542BA">
      <w:pPr>
        <w:spacing w:after="0"/>
        <w:jc w:val="both"/>
        <w:rPr>
          <w:rFonts w:ascii="Times New Roman" w:hAnsi="Times New Roman" w:cs="Times New Roman"/>
        </w:rPr>
      </w:pPr>
    </w:p>
    <w:p w14:paraId="45491BD6" w14:textId="77777777" w:rsidR="009542BA" w:rsidRPr="009542BA" w:rsidRDefault="009542BA" w:rsidP="009542BA">
      <w:pPr>
        <w:spacing w:after="0"/>
        <w:jc w:val="both"/>
        <w:rPr>
          <w:rFonts w:ascii="Times New Roman" w:hAnsi="Times New Roman" w:cs="Times New Roman"/>
        </w:rPr>
      </w:pPr>
    </w:p>
    <w:p w14:paraId="7DEDE813" w14:textId="07D1B1CD" w:rsidR="00657278" w:rsidRPr="00657278" w:rsidRDefault="00657278" w:rsidP="001E2C42">
      <w:pPr>
        <w:spacing w:after="0"/>
        <w:jc w:val="both"/>
        <w:rPr>
          <w:rFonts w:ascii="Times New Roman" w:hAnsi="Times New Roman" w:cs="Times New Roman"/>
        </w:rPr>
      </w:pPr>
      <w:r w:rsidRPr="00657278">
        <w:rPr>
          <w:rFonts w:ascii="Times New Roman" w:hAnsi="Times New Roman" w:cs="Times New Roman"/>
        </w:rPr>
        <w:t xml:space="preserve">La Fiesta de las Costumbres Argentinas en Pueblo General </w:t>
      </w:r>
      <w:r w:rsidRPr="003732A3">
        <w:rPr>
          <w:rFonts w:ascii="Times New Roman" w:hAnsi="Times New Roman" w:cs="Times New Roman"/>
          <w:b/>
        </w:rPr>
        <w:t xml:space="preserve">Belgrano </w:t>
      </w:r>
      <w:r w:rsidR="003732A3" w:rsidRPr="003732A3">
        <w:rPr>
          <w:rFonts w:ascii="Times New Roman" w:hAnsi="Times New Roman" w:cs="Times New Roman"/>
          <w:b/>
        </w:rPr>
        <w:t>a realizarse los días sábado 6 y domingo 7 de diciembre de 2025,</w:t>
      </w:r>
      <w:r w:rsidR="003732A3">
        <w:rPr>
          <w:rFonts w:ascii="Times New Roman" w:hAnsi="Times New Roman" w:cs="Times New Roman"/>
        </w:rPr>
        <w:t xml:space="preserve"> </w:t>
      </w:r>
      <w:r w:rsidRPr="00657278">
        <w:rPr>
          <w:rFonts w:ascii="Times New Roman" w:hAnsi="Times New Roman" w:cs="Times New Roman"/>
        </w:rPr>
        <w:t>tiene como antecesora la celebración por el Día de la Tradición, coincidiendo con el 10 de noviembre, día en que se recuerda el nacimiento de José Hernández, autor del poema gauchesco Martín Fierro.</w:t>
      </w:r>
    </w:p>
    <w:p w14:paraId="5C68C8B7" w14:textId="355F4DCC" w:rsidR="003732A3" w:rsidRPr="003732A3" w:rsidRDefault="003732A3" w:rsidP="003732A3">
      <w:pPr>
        <w:spacing w:after="0"/>
        <w:jc w:val="both"/>
        <w:rPr>
          <w:rFonts w:ascii="Times New Roman" w:hAnsi="Times New Roman" w:cs="Times New Roman"/>
        </w:rPr>
      </w:pPr>
      <w:r>
        <w:rPr>
          <w:rFonts w:ascii="Times New Roman" w:hAnsi="Times New Roman" w:cs="Times New Roman"/>
        </w:rPr>
        <w:t>E</w:t>
      </w:r>
      <w:r w:rsidRPr="003732A3">
        <w:rPr>
          <w:rFonts w:ascii="Times New Roman" w:hAnsi="Times New Roman" w:cs="Times New Roman"/>
        </w:rPr>
        <w:t>sta celebración popular ha crecido significativamente,</w:t>
      </w:r>
      <w:r>
        <w:rPr>
          <w:rFonts w:ascii="Times New Roman" w:hAnsi="Times New Roman" w:cs="Times New Roman"/>
        </w:rPr>
        <w:t xml:space="preserve"> </w:t>
      </w:r>
      <w:r w:rsidRPr="003732A3">
        <w:rPr>
          <w:rFonts w:ascii="Times New Roman" w:hAnsi="Times New Roman" w:cs="Times New Roman"/>
        </w:rPr>
        <w:t>congregando anualmente a aproximadamente 20,000 visitantes, lo que resalta su</w:t>
      </w:r>
      <w:r>
        <w:rPr>
          <w:rFonts w:ascii="Times New Roman" w:hAnsi="Times New Roman" w:cs="Times New Roman"/>
        </w:rPr>
        <w:t xml:space="preserve"> </w:t>
      </w:r>
      <w:r w:rsidRPr="003732A3">
        <w:rPr>
          <w:rFonts w:ascii="Times New Roman" w:hAnsi="Times New Roman" w:cs="Times New Roman"/>
        </w:rPr>
        <w:t>importancia cultural y turística.</w:t>
      </w:r>
    </w:p>
    <w:p w14:paraId="19867DDD" w14:textId="1BF7C90D" w:rsidR="003732A3" w:rsidRPr="003732A3" w:rsidRDefault="003732A3" w:rsidP="003732A3">
      <w:pPr>
        <w:spacing w:after="0"/>
        <w:jc w:val="both"/>
        <w:rPr>
          <w:rFonts w:ascii="Times New Roman" w:hAnsi="Times New Roman" w:cs="Times New Roman"/>
        </w:rPr>
      </w:pPr>
      <w:r>
        <w:rPr>
          <w:rFonts w:ascii="Times New Roman" w:hAnsi="Times New Roman" w:cs="Times New Roman"/>
        </w:rPr>
        <w:t xml:space="preserve">La </w:t>
      </w:r>
      <w:r w:rsidRPr="003732A3">
        <w:rPr>
          <w:rFonts w:ascii="Times New Roman" w:hAnsi="Times New Roman" w:cs="Times New Roman"/>
        </w:rPr>
        <w:t>Dirección de Cultura y la Dirección de Turismo de Pueblo</w:t>
      </w:r>
      <w:r>
        <w:rPr>
          <w:rFonts w:ascii="Times New Roman" w:hAnsi="Times New Roman" w:cs="Times New Roman"/>
        </w:rPr>
        <w:t xml:space="preserve"> </w:t>
      </w:r>
      <w:r w:rsidRPr="003732A3">
        <w:rPr>
          <w:rFonts w:ascii="Times New Roman" w:hAnsi="Times New Roman" w:cs="Times New Roman"/>
        </w:rPr>
        <w:t>General Belgrano reconocen la necesidad de preservar y difundir nuestras tradiciones, considerándolas un patrimonio que debemos cuidar y promover.</w:t>
      </w:r>
    </w:p>
    <w:p w14:paraId="6070F41B" w14:textId="7C512260" w:rsidR="003732A3" w:rsidRPr="003732A3" w:rsidRDefault="003732A3" w:rsidP="003732A3">
      <w:pPr>
        <w:spacing w:after="0"/>
        <w:jc w:val="both"/>
        <w:rPr>
          <w:rFonts w:ascii="Times New Roman" w:hAnsi="Times New Roman" w:cs="Times New Roman"/>
        </w:rPr>
      </w:pPr>
      <w:r>
        <w:rPr>
          <w:rFonts w:ascii="Times New Roman" w:hAnsi="Times New Roman" w:cs="Times New Roman"/>
        </w:rPr>
        <w:t xml:space="preserve">La </w:t>
      </w:r>
      <w:r w:rsidRPr="003732A3">
        <w:rPr>
          <w:rFonts w:ascii="Times New Roman" w:hAnsi="Times New Roman" w:cs="Times New Roman"/>
        </w:rPr>
        <w:t>Fiesta de las Costumbres Argentinas no solo resalta la cultura</w:t>
      </w:r>
      <w:r>
        <w:rPr>
          <w:rFonts w:ascii="Times New Roman" w:hAnsi="Times New Roman" w:cs="Times New Roman"/>
        </w:rPr>
        <w:t xml:space="preserve"> </w:t>
      </w:r>
      <w:r w:rsidRPr="003732A3">
        <w:rPr>
          <w:rFonts w:ascii="Times New Roman" w:hAnsi="Times New Roman" w:cs="Times New Roman"/>
        </w:rPr>
        <w:t>gaucha y las comidas típicas, sino que también integra nuevas expresiones culturales y actividades que se desarrollaran durante el transcurso de la celebración, incluyendo el concurso a la mejor empanada como atractivo, además de las numerosas presentaciones de artistas de diversos estilos en el escenario.</w:t>
      </w:r>
    </w:p>
    <w:p w14:paraId="6E10409D" w14:textId="625D72A3" w:rsidR="003732A3" w:rsidRDefault="003732A3" w:rsidP="003732A3">
      <w:pPr>
        <w:spacing w:after="0"/>
        <w:jc w:val="both"/>
        <w:rPr>
          <w:rFonts w:ascii="Times New Roman" w:hAnsi="Times New Roman" w:cs="Times New Roman"/>
        </w:rPr>
      </w:pPr>
      <w:r w:rsidRPr="003732A3">
        <w:rPr>
          <w:rFonts w:ascii="Times New Roman" w:hAnsi="Times New Roman" w:cs="Times New Roman"/>
        </w:rPr>
        <w:t>Que este evento se convierte en un espacio para la visibilización de</w:t>
      </w:r>
      <w:r>
        <w:rPr>
          <w:rFonts w:ascii="Times New Roman" w:hAnsi="Times New Roman" w:cs="Times New Roman"/>
        </w:rPr>
        <w:t xml:space="preserve"> </w:t>
      </w:r>
      <w:r w:rsidRPr="003732A3">
        <w:rPr>
          <w:rFonts w:ascii="Times New Roman" w:hAnsi="Times New Roman" w:cs="Times New Roman"/>
        </w:rPr>
        <w:t>nuevos artistas, emprendedores y productores locales, quienes desempeñan un papel fundamental durante las jornadas de celebración.</w:t>
      </w:r>
    </w:p>
    <w:p w14:paraId="2AED1A5D" w14:textId="129EB847" w:rsidR="00657278" w:rsidRPr="00657278" w:rsidRDefault="00657278" w:rsidP="001E2C42">
      <w:pPr>
        <w:spacing w:after="0"/>
        <w:jc w:val="both"/>
        <w:rPr>
          <w:rFonts w:ascii="Times New Roman" w:hAnsi="Times New Roman" w:cs="Times New Roman"/>
        </w:rPr>
      </w:pPr>
      <w:r w:rsidRPr="00657278">
        <w:rPr>
          <w:rFonts w:ascii="Times New Roman" w:hAnsi="Times New Roman" w:cs="Times New Roman"/>
        </w:rPr>
        <w:t>Con el transcurso de los años, fue necesario ampliar y resignificar esta celebración convirtiéndose en la fiesta que actualmente conocemos.</w:t>
      </w:r>
    </w:p>
    <w:p w14:paraId="65192631" w14:textId="77777777" w:rsidR="00657278" w:rsidRPr="00657278" w:rsidRDefault="00657278" w:rsidP="001E2C42">
      <w:pPr>
        <w:spacing w:after="0"/>
        <w:jc w:val="both"/>
        <w:rPr>
          <w:rFonts w:ascii="Times New Roman" w:hAnsi="Times New Roman" w:cs="Times New Roman"/>
        </w:rPr>
      </w:pPr>
      <w:r w:rsidRPr="00657278">
        <w:rPr>
          <w:rFonts w:ascii="Times New Roman" w:hAnsi="Times New Roman" w:cs="Times New Roman"/>
        </w:rPr>
        <w:t xml:space="preserve">Por esa razón surge la necesidad de celebrar las Costumbres Argentinas en todas sus variantes, con un sentido social y cultural mucho más </w:t>
      </w:r>
      <w:proofErr w:type="spellStart"/>
      <w:r w:rsidRPr="00657278">
        <w:rPr>
          <w:rFonts w:ascii="Times New Roman" w:hAnsi="Times New Roman" w:cs="Times New Roman"/>
        </w:rPr>
        <w:t>abarcativo</w:t>
      </w:r>
      <w:proofErr w:type="spellEnd"/>
      <w:r w:rsidRPr="00657278">
        <w:rPr>
          <w:rFonts w:ascii="Times New Roman" w:hAnsi="Times New Roman" w:cs="Times New Roman"/>
        </w:rPr>
        <w:t>, hermanando viejas y nuevas tradiciones surgidas del sentir popular.</w:t>
      </w:r>
    </w:p>
    <w:p w14:paraId="459EEC7B" w14:textId="6CED7186" w:rsidR="001E2C42" w:rsidRPr="00657278" w:rsidRDefault="00657278" w:rsidP="001E2C42">
      <w:pPr>
        <w:spacing w:after="0"/>
        <w:jc w:val="both"/>
        <w:rPr>
          <w:rFonts w:ascii="Times New Roman" w:hAnsi="Times New Roman" w:cs="Times New Roman"/>
        </w:rPr>
      </w:pPr>
      <w:r w:rsidRPr="00657278">
        <w:rPr>
          <w:rFonts w:ascii="Times New Roman" w:hAnsi="Times New Roman" w:cs="Times New Roman"/>
        </w:rPr>
        <w:t>De esta manera, la Fiesta de las Costumbres Argentinas se fue convirtiendo en un espacio propicio para la diversidad cultural y el intercambio de experiencias entre diferentes ámbitos. La música, la danza, las destrezas criollas, la gastronomía y la artesanía se funden en dos noc</w:t>
      </w:r>
      <w:r w:rsidR="001E2C42">
        <w:rPr>
          <w:rFonts w:ascii="Times New Roman" w:hAnsi="Times New Roman" w:cs="Times New Roman"/>
        </w:rPr>
        <w:t>hes de puro disfrute y alegría.</w:t>
      </w:r>
    </w:p>
    <w:p w14:paraId="0BA4325B" w14:textId="5F668C19" w:rsidR="00657278" w:rsidRPr="00657278" w:rsidRDefault="00657278" w:rsidP="001E2C42">
      <w:pPr>
        <w:spacing w:after="0"/>
        <w:jc w:val="both"/>
        <w:rPr>
          <w:rFonts w:ascii="Times New Roman" w:hAnsi="Times New Roman" w:cs="Times New Roman"/>
        </w:rPr>
      </w:pPr>
      <w:r w:rsidRPr="00657278">
        <w:rPr>
          <w:rFonts w:ascii="Times New Roman" w:hAnsi="Times New Roman" w:cs="Times New Roman"/>
        </w:rPr>
        <w:t>Desde la Municipal</w:t>
      </w:r>
      <w:r>
        <w:rPr>
          <w:rFonts w:ascii="Times New Roman" w:hAnsi="Times New Roman" w:cs="Times New Roman"/>
        </w:rPr>
        <w:t xml:space="preserve">idad de Pueblo General Belgrano destacan </w:t>
      </w:r>
      <w:r w:rsidRPr="00657278">
        <w:rPr>
          <w:rFonts w:ascii="Times New Roman" w:hAnsi="Times New Roman" w:cs="Times New Roman"/>
        </w:rPr>
        <w:t>la importancia de mantener nuestra cultura tradicional viva, siendo un patrimonio que debe cuidarse y difundirse.</w:t>
      </w:r>
      <w:r>
        <w:rPr>
          <w:rFonts w:ascii="Times New Roman" w:hAnsi="Times New Roman" w:cs="Times New Roman"/>
        </w:rPr>
        <w:t xml:space="preserve"> Del mismo modo, también creen</w:t>
      </w:r>
      <w:r w:rsidRPr="00657278">
        <w:rPr>
          <w:rFonts w:ascii="Times New Roman" w:hAnsi="Times New Roman" w:cs="Times New Roman"/>
        </w:rPr>
        <w:t xml:space="preserve"> en el valor que tienen otras nuevas formas de expresión cultural surgidas de las hibridaciones de nuestra historia, y que también forman parte de esa riqueza patrimonial.</w:t>
      </w:r>
    </w:p>
    <w:p w14:paraId="352C8CAC" w14:textId="0D39BAD0" w:rsidR="00657278" w:rsidRPr="00657278" w:rsidRDefault="00657278" w:rsidP="001E2C42">
      <w:pPr>
        <w:spacing w:after="0"/>
        <w:jc w:val="both"/>
        <w:rPr>
          <w:rFonts w:ascii="Times New Roman" w:hAnsi="Times New Roman" w:cs="Times New Roman"/>
        </w:rPr>
      </w:pPr>
      <w:r w:rsidRPr="00657278">
        <w:rPr>
          <w:rFonts w:ascii="Times New Roman" w:hAnsi="Times New Roman" w:cs="Times New Roman"/>
        </w:rPr>
        <w:lastRenderedPageBreak/>
        <w:t xml:space="preserve">La idea de generar un espacio donde confluyan la cultura gaucha, las comidas típicas, el tango, la cumbia y la artesanía, permite acercar a estos actores a nuevas experiencias </w:t>
      </w:r>
      <w:proofErr w:type="spellStart"/>
      <w:r w:rsidR="00746F6B">
        <w:rPr>
          <w:rFonts w:ascii="Times New Roman" w:hAnsi="Times New Roman" w:cs="Times New Roman"/>
        </w:rPr>
        <w:t>qu</w:t>
      </w:r>
      <w:r w:rsidRPr="00657278">
        <w:rPr>
          <w:rFonts w:ascii="Times New Roman" w:hAnsi="Times New Roman" w:cs="Times New Roman"/>
        </w:rPr>
        <w:t>los</w:t>
      </w:r>
      <w:proofErr w:type="spellEnd"/>
      <w:r w:rsidRPr="00657278">
        <w:rPr>
          <w:rFonts w:ascii="Times New Roman" w:hAnsi="Times New Roman" w:cs="Times New Roman"/>
        </w:rPr>
        <w:t xml:space="preserve"> enriquezcan y a la vez, les permitan re-conocerse en el otro, generando un sentimiento de comunidad.</w:t>
      </w:r>
    </w:p>
    <w:p w14:paraId="3C41732E" w14:textId="47FC09FA" w:rsidR="00203351" w:rsidRDefault="00203351" w:rsidP="00203351">
      <w:pPr>
        <w:jc w:val="both"/>
        <w:rPr>
          <w:rFonts w:ascii="Times New Roman" w:hAnsi="Times New Roman" w:cs="Times New Roman"/>
        </w:rPr>
      </w:pPr>
      <w:r>
        <w:rPr>
          <w:rFonts w:ascii="Times New Roman" w:hAnsi="Times New Roman" w:cs="Times New Roman"/>
        </w:rPr>
        <w:t>Por todo lo expuesto, solicito a mis pares su acompañamiento para concretar esta declaración.</w:t>
      </w:r>
    </w:p>
    <w:p w14:paraId="7C5FD7D3" w14:textId="78BB15D5" w:rsidR="00935DED" w:rsidRPr="00505486" w:rsidRDefault="00203351" w:rsidP="00203351">
      <w:pPr>
        <w:rPr>
          <w:rFonts w:ascii="Times New Roman" w:hAnsi="Times New Roman" w:cs="Times New Roman"/>
        </w:rPr>
      </w:pPr>
      <w:r>
        <w:rPr>
          <w:rFonts w:ascii="Times New Roman" w:hAnsi="Times New Roman" w:cs="Times New Roman"/>
        </w:rPr>
        <w:br w:type="page"/>
      </w:r>
      <w:r w:rsidR="00186363">
        <w:rPr>
          <w:rFonts w:ascii="Times New Roman" w:hAnsi="Times New Roman" w:cs="Times New Roman"/>
          <w:noProof/>
          <w:lang w:eastAsia="es-AR"/>
        </w:rPr>
        <w:lastRenderedPageBreak/>
        <w:drawing>
          <wp:inline distT="0" distB="0" distL="0" distR="0" wp14:anchorId="63319EFB" wp14:editId="1F237657">
            <wp:extent cx="6120765" cy="890270"/>
            <wp:effectExtent l="0" t="0" r="0" b="5080"/>
            <wp:docPr id="262453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890270"/>
                    </a:xfrm>
                    <a:prstGeom prst="rect">
                      <a:avLst/>
                    </a:prstGeom>
                    <a:noFill/>
                  </pic:spPr>
                </pic:pic>
              </a:graphicData>
            </a:graphic>
          </wp:inline>
        </w:drawing>
      </w:r>
    </w:p>
    <w:p w14:paraId="0494A02D" w14:textId="77777777" w:rsidR="00B14C10" w:rsidRPr="00746F6B" w:rsidRDefault="00B14C10" w:rsidP="00B14C10">
      <w:pPr>
        <w:jc w:val="both"/>
        <w:rPr>
          <w:rFonts w:ascii="Arial" w:hAnsi="Arial" w:cs="Arial"/>
          <w:sz w:val="28"/>
          <w:szCs w:val="28"/>
        </w:rPr>
      </w:pPr>
    </w:p>
    <w:p w14:paraId="54D181A3" w14:textId="62E44A03" w:rsidR="00B14C10" w:rsidRPr="00746F6B" w:rsidRDefault="00B14C10" w:rsidP="00B14C10">
      <w:pPr>
        <w:jc w:val="center"/>
        <w:rPr>
          <w:rFonts w:ascii="Arial" w:hAnsi="Arial" w:cs="Arial"/>
          <w:b/>
          <w:bCs/>
          <w:sz w:val="28"/>
          <w:szCs w:val="28"/>
        </w:rPr>
      </w:pPr>
      <w:r w:rsidRPr="00746F6B">
        <w:rPr>
          <w:rFonts w:ascii="Arial" w:hAnsi="Arial" w:cs="Arial"/>
          <w:b/>
          <w:bCs/>
          <w:sz w:val="28"/>
          <w:szCs w:val="28"/>
        </w:rPr>
        <w:t>LA HONORABLE CÁMARA DE SENADORES</w:t>
      </w:r>
    </w:p>
    <w:p w14:paraId="04673943" w14:textId="77777777" w:rsidR="00B14C10" w:rsidRPr="00746F6B" w:rsidRDefault="00B14C10" w:rsidP="00B14C10">
      <w:pPr>
        <w:jc w:val="center"/>
        <w:rPr>
          <w:rFonts w:ascii="Arial" w:hAnsi="Arial" w:cs="Arial"/>
          <w:b/>
          <w:bCs/>
          <w:sz w:val="28"/>
          <w:szCs w:val="28"/>
        </w:rPr>
      </w:pPr>
      <w:r w:rsidRPr="00746F6B">
        <w:rPr>
          <w:rFonts w:ascii="Arial" w:hAnsi="Arial" w:cs="Arial"/>
          <w:b/>
          <w:bCs/>
          <w:sz w:val="28"/>
          <w:szCs w:val="28"/>
        </w:rPr>
        <w:t>DE LA PROVINCIA DE ENTRE RÍOS</w:t>
      </w:r>
    </w:p>
    <w:p w14:paraId="070C7A2A" w14:textId="45A8C4A5" w:rsidR="00B14C10" w:rsidRPr="00746F6B" w:rsidRDefault="00B14C10" w:rsidP="00B14C10">
      <w:pPr>
        <w:jc w:val="center"/>
        <w:rPr>
          <w:rFonts w:ascii="Arial" w:hAnsi="Arial" w:cs="Arial"/>
          <w:b/>
          <w:bCs/>
          <w:sz w:val="28"/>
          <w:szCs w:val="28"/>
        </w:rPr>
      </w:pPr>
      <w:r w:rsidRPr="00746F6B">
        <w:rPr>
          <w:rFonts w:ascii="Arial" w:hAnsi="Arial" w:cs="Arial"/>
          <w:b/>
          <w:bCs/>
          <w:sz w:val="28"/>
          <w:szCs w:val="28"/>
        </w:rPr>
        <w:t>D E C L A R A</w:t>
      </w:r>
      <w:r w:rsidR="00746F6B">
        <w:rPr>
          <w:rFonts w:ascii="Arial" w:hAnsi="Arial" w:cs="Arial"/>
          <w:b/>
          <w:bCs/>
          <w:sz w:val="28"/>
          <w:szCs w:val="28"/>
        </w:rPr>
        <w:t>:</w:t>
      </w:r>
      <w:r w:rsidRPr="00746F6B">
        <w:rPr>
          <w:rFonts w:ascii="Arial" w:hAnsi="Arial" w:cs="Arial"/>
          <w:b/>
          <w:bCs/>
          <w:sz w:val="28"/>
          <w:szCs w:val="28"/>
        </w:rPr>
        <w:t xml:space="preserve"> </w:t>
      </w:r>
    </w:p>
    <w:p w14:paraId="04B740ED" w14:textId="77777777" w:rsidR="00B14C10" w:rsidRPr="00746F6B" w:rsidRDefault="00B14C10" w:rsidP="00B14C10">
      <w:pPr>
        <w:jc w:val="both"/>
        <w:rPr>
          <w:rFonts w:ascii="Arial" w:hAnsi="Arial" w:cs="Arial"/>
          <w:sz w:val="28"/>
          <w:szCs w:val="28"/>
        </w:rPr>
      </w:pPr>
    </w:p>
    <w:p w14:paraId="25C4BC39" w14:textId="599A11FD" w:rsidR="00657278" w:rsidRPr="00746F6B" w:rsidRDefault="00B14C10" w:rsidP="00657278">
      <w:pPr>
        <w:spacing w:after="0"/>
        <w:jc w:val="both"/>
        <w:rPr>
          <w:rFonts w:ascii="Arial" w:hAnsi="Arial" w:cs="Arial"/>
          <w:sz w:val="28"/>
          <w:szCs w:val="28"/>
        </w:rPr>
      </w:pPr>
      <w:r w:rsidRPr="00746F6B">
        <w:rPr>
          <w:rFonts w:ascii="Arial" w:hAnsi="Arial" w:cs="Arial"/>
          <w:b/>
          <w:bCs/>
          <w:sz w:val="28"/>
          <w:szCs w:val="28"/>
        </w:rPr>
        <w:t>PRIMERO:</w:t>
      </w:r>
      <w:r w:rsidRPr="00746F6B">
        <w:rPr>
          <w:rFonts w:ascii="Arial" w:hAnsi="Arial" w:cs="Arial"/>
          <w:sz w:val="28"/>
          <w:szCs w:val="28"/>
        </w:rPr>
        <w:t xml:space="preserve"> </w:t>
      </w:r>
      <w:r w:rsidR="003350E7" w:rsidRPr="00746F6B">
        <w:rPr>
          <w:rFonts w:ascii="Arial" w:hAnsi="Arial" w:cs="Arial"/>
          <w:sz w:val="28"/>
          <w:szCs w:val="28"/>
        </w:rPr>
        <w:t xml:space="preserve">De interés legislativo </w:t>
      </w:r>
      <w:r w:rsidR="00186944" w:rsidRPr="00746F6B">
        <w:rPr>
          <w:rFonts w:ascii="Arial" w:hAnsi="Arial" w:cs="Arial"/>
          <w:sz w:val="28"/>
          <w:szCs w:val="28"/>
        </w:rPr>
        <w:t>“</w:t>
      </w:r>
      <w:r w:rsidR="00657278" w:rsidRPr="00746F6B">
        <w:rPr>
          <w:rFonts w:ascii="Arial" w:hAnsi="Arial" w:cs="Arial"/>
          <w:sz w:val="28"/>
          <w:szCs w:val="28"/>
        </w:rPr>
        <w:t xml:space="preserve">La Fiesta de las Costumbres Argentinas en Pueblo General Belgrano” que se realizará los </w:t>
      </w:r>
      <w:r w:rsidR="009372B0" w:rsidRPr="00746F6B">
        <w:rPr>
          <w:rFonts w:ascii="Arial" w:hAnsi="Arial" w:cs="Arial"/>
          <w:sz w:val="28"/>
          <w:szCs w:val="28"/>
        </w:rPr>
        <w:t xml:space="preserve">6 y </w:t>
      </w:r>
      <w:r w:rsidR="00657278" w:rsidRPr="00746F6B">
        <w:rPr>
          <w:rFonts w:ascii="Arial" w:hAnsi="Arial" w:cs="Arial"/>
          <w:sz w:val="28"/>
          <w:szCs w:val="28"/>
        </w:rPr>
        <w:t xml:space="preserve">7 de </w:t>
      </w:r>
      <w:r w:rsidR="00203351" w:rsidRPr="00746F6B">
        <w:rPr>
          <w:rFonts w:ascii="Arial" w:hAnsi="Arial" w:cs="Arial"/>
          <w:sz w:val="28"/>
          <w:szCs w:val="28"/>
        </w:rPr>
        <w:t xml:space="preserve">diciembre </w:t>
      </w:r>
      <w:r w:rsidR="009372B0" w:rsidRPr="00746F6B">
        <w:rPr>
          <w:rFonts w:ascii="Arial" w:hAnsi="Arial" w:cs="Arial"/>
          <w:sz w:val="28"/>
          <w:szCs w:val="28"/>
        </w:rPr>
        <w:t>de 2025</w:t>
      </w:r>
      <w:r w:rsidR="00657278" w:rsidRPr="00746F6B">
        <w:rPr>
          <w:rFonts w:ascii="Arial" w:hAnsi="Arial" w:cs="Arial"/>
          <w:sz w:val="28"/>
          <w:szCs w:val="28"/>
        </w:rPr>
        <w:t xml:space="preserve"> en Pueblo General Belgrano.</w:t>
      </w:r>
    </w:p>
    <w:p w14:paraId="4EB6D017" w14:textId="77777777" w:rsidR="00657278" w:rsidRPr="00746F6B" w:rsidRDefault="00657278" w:rsidP="00B14C10">
      <w:pPr>
        <w:jc w:val="both"/>
        <w:rPr>
          <w:rFonts w:ascii="Arial" w:hAnsi="Arial" w:cs="Arial"/>
          <w:sz w:val="28"/>
          <w:szCs w:val="28"/>
        </w:rPr>
      </w:pPr>
    </w:p>
    <w:p w14:paraId="4BCECD7A" w14:textId="0738D6B4" w:rsidR="00B14C10" w:rsidRPr="00746F6B" w:rsidRDefault="00B14C10" w:rsidP="00B14C10">
      <w:pPr>
        <w:jc w:val="both"/>
        <w:rPr>
          <w:rFonts w:ascii="Arial" w:hAnsi="Arial" w:cs="Arial"/>
          <w:sz w:val="28"/>
          <w:szCs w:val="28"/>
        </w:rPr>
      </w:pPr>
      <w:r w:rsidRPr="00746F6B">
        <w:rPr>
          <w:rFonts w:ascii="Arial" w:hAnsi="Arial" w:cs="Arial"/>
          <w:b/>
          <w:bCs/>
          <w:sz w:val="28"/>
          <w:szCs w:val="28"/>
        </w:rPr>
        <w:t>SEGUNDO:</w:t>
      </w:r>
      <w:r w:rsidRPr="00746F6B">
        <w:rPr>
          <w:rFonts w:ascii="Arial" w:hAnsi="Arial" w:cs="Arial"/>
          <w:sz w:val="28"/>
          <w:szCs w:val="28"/>
        </w:rPr>
        <w:t xml:space="preserve"> Comuníquese al </w:t>
      </w:r>
      <w:r w:rsidR="00A92ED7" w:rsidRPr="00746F6B">
        <w:rPr>
          <w:rFonts w:ascii="Arial" w:hAnsi="Arial" w:cs="Arial"/>
          <w:sz w:val="28"/>
          <w:szCs w:val="28"/>
        </w:rPr>
        <w:t>Sr. Intendente Municipal</w:t>
      </w:r>
      <w:r w:rsidR="00CB2135" w:rsidRPr="00746F6B">
        <w:rPr>
          <w:rFonts w:ascii="Arial" w:hAnsi="Arial" w:cs="Arial"/>
          <w:sz w:val="28"/>
          <w:szCs w:val="28"/>
        </w:rPr>
        <w:t xml:space="preserve"> de </w:t>
      </w:r>
      <w:r w:rsidR="00746F6B" w:rsidRPr="00746F6B">
        <w:rPr>
          <w:rFonts w:ascii="Arial" w:hAnsi="Arial" w:cs="Arial"/>
          <w:sz w:val="28"/>
          <w:szCs w:val="28"/>
        </w:rPr>
        <w:t>Pueblo General Belgrano</w:t>
      </w:r>
      <w:r w:rsidR="00CB2135" w:rsidRPr="00746F6B">
        <w:rPr>
          <w:rFonts w:ascii="Arial" w:hAnsi="Arial" w:cs="Arial"/>
          <w:sz w:val="28"/>
          <w:szCs w:val="28"/>
        </w:rPr>
        <w:t xml:space="preserve">, </w:t>
      </w:r>
      <w:proofErr w:type="spellStart"/>
      <w:r w:rsidR="00CB2135" w:rsidRPr="00746F6B">
        <w:rPr>
          <w:rFonts w:ascii="Arial" w:hAnsi="Arial" w:cs="Arial"/>
          <w:sz w:val="28"/>
          <w:szCs w:val="28"/>
        </w:rPr>
        <w:t>Dn</w:t>
      </w:r>
      <w:proofErr w:type="spellEnd"/>
      <w:r w:rsidR="00CB2135" w:rsidRPr="00746F6B">
        <w:rPr>
          <w:rFonts w:ascii="Arial" w:hAnsi="Arial" w:cs="Arial"/>
          <w:sz w:val="28"/>
          <w:szCs w:val="28"/>
        </w:rPr>
        <w:t xml:space="preserve">. </w:t>
      </w:r>
      <w:r w:rsidR="00657278" w:rsidRPr="00746F6B">
        <w:rPr>
          <w:rFonts w:ascii="Arial" w:hAnsi="Arial" w:cs="Arial"/>
          <w:sz w:val="28"/>
          <w:szCs w:val="28"/>
        </w:rPr>
        <w:t xml:space="preserve">Francisco </w:t>
      </w:r>
      <w:proofErr w:type="spellStart"/>
      <w:r w:rsidR="00657278" w:rsidRPr="00746F6B">
        <w:rPr>
          <w:rFonts w:ascii="Arial" w:hAnsi="Arial" w:cs="Arial"/>
          <w:sz w:val="28"/>
          <w:szCs w:val="28"/>
        </w:rPr>
        <w:t>Fiorotto</w:t>
      </w:r>
      <w:proofErr w:type="spellEnd"/>
      <w:r w:rsidR="004F7AB6" w:rsidRPr="00746F6B">
        <w:rPr>
          <w:rFonts w:ascii="Arial" w:hAnsi="Arial" w:cs="Arial"/>
          <w:sz w:val="28"/>
          <w:szCs w:val="28"/>
        </w:rPr>
        <w:t xml:space="preserve">.- </w:t>
      </w:r>
    </w:p>
    <w:sectPr w:rsidR="00B14C10" w:rsidRPr="00746F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10"/>
    <w:rsid w:val="00083C9E"/>
    <w:rsid w:val="000938BD"/>
    <w:rsid w:val="000A0EBB"/>
    <w:rsid w:val="000A520E"/>
    <w:rsid w:val="000B1057"/>
    <w:rsid w:val="00124D56"/>
    <w:rsid w:val="001801D0"/>
    <w:rsid w:val="00186363"/>
    <w:rsid w:val="00186944"/>
    <w:rsid w:val="001B7361"/>
    <w:rsid w:val="001E2C42"/>
    <w:rsid w:val="00203351"/>
    <w:rsid w:val="00205F8A"/>
    <w:rsid w:val="0021348E"/>
    <w:rsid w:val="002166EE"/>
    <w:rsid w:val="00253746"/>
    <w:rsid w:val="002562DF"/>
    <w:rsid w:val="00275EB5"/>
    <w:rsid w:val="00297DF9"/>
    <w:rsid w:val="002A4C5B"/>
    <w:rsid w:val="002B6DC9"/>
    <w:rsid w:val="002C6A01"/>
    <w:rsid w:val="00300A9A"/>
    <w:rsid w:val="003154F1"/>
    <w:rsid w:val="00326B35"/>
    <w:rsid w:val="003350E7"/>
    <w:rsid w:val="003355C6"/>
    <w:rsid w:val="003533A2"/>
    <w:rsid w:val="00366C40"/>
    <w:rsid w:val="00367BB2"/>
    <w:rsid w:val="003732A3"/>
    <w:rsid w:val="00424195"/>
    <w:rsid w:val="004A66CA"/>
    <w:rsid w:val="004B3519"/>
    <w:rsid w:val="004C2B26"/>
    <w:rsid w:val="004C7215"/>
    <w:rsid w:val="004F7AB6"/>
    <w:rsid w:val="00505486"/>
    <w:rsid w:val="00583D23"/>
    <w:rsid w:val="005B304F"/>
    <w:rsid w:val="005F0796"/>
    <w:rsid w:val="006220B0"/>
    <w:rsid w:val="0062534F"/>
    <w:rsid w:val="00635D4A"/>
    <w:rsid w:val="00657278"/>
    <w:rsid w:val="00695917"/>
    <w:rsid w:val="007010C9"/>
    <w:rsid w:val="00712A00"/>
    <w:rsid w:val="007157E2"/>
    <w:rsid w:val="00734BE4"/>
    <w:rsid w:val="00746F6B"/>
    <w:rsid w:val="007511EA"/>
    <w:rsid w:val="007573A2"/>
    <w:rsid w:val="00795A16"/>
    <w:rsid w:val="007B202C"/>
    <w:rsid w:val="007E78B4"/>
    <w:rsid w:val="00857A4C"/>
    <w:rsid w:val="008A5E5E"/>
    <w:rsid w:val="008C37FC"/>
    <w:rsid w:val="008D0D25"/>
    <w:rsid w:val="00935DED"/>
    <w:rsid w:val="009372B0"/>
    <w:rsid w:val="00944E69"/>
    <w:rsid w:val="0095326E"/>
    <w:rsid w:val="009542BA"/>
    <w:rsid w:val="00957626"/>
    <w:rsid w:val="009D2915"/>
    <w:rsid w:val="00A02EFA"/>
    <w:rsid w:val="00A062B0"/>
    <w:rsid w:val="00A92ED7"/>
    <w:rsid w:val="00B14C10"/>
    <w:rsid w:val="00B25B07"/>
    <w:rsid w:val="00B3171D"/>
    <w:rsid w:val="00B86ABD"/>
    <w:rsid w:val="00BC0103"/>
    <w:rsid w:val="00BD0DF5"/>
    <w:rsid w:val="00C17320"/>
    <w:rsid w:val="00C25404"/>
    <w:rsid w:val="00C40695"/>
    <w:rsid w:val="00CB2135"/>
    <w:rsid w:val="00CE4381"/>
    <w:rsid w:val="00CE59B0"/>
    <w:rsid w:val="00D2157F"/>
    <w:rsid w:val="00D3488E"/>
    <w:rsid w:val="00D54B13"/>
    <w:rsid w:val="00D847F8"/>
    <w:rsid w:val="00DA31AD"/>
    <w:rsid w:val="00DB3623"/>
    <w:rsid w:val="00DD3530"/>
    <w:rsid w:val="00DF27E4"/>
    <w:rsid w:val="00E301A8"/>
    <w:rsid w:val="00E30A21"/>
    <w:rsid w:val="00E32970"/>
    <w:rsid w:val="00E62FA9"/>
    <w:rsid w:val="00E76D67"/>
    <w:rsid w:val="00E76E76"/>
    <w:rsid w:val="00E9289A"/>
    <w:rsid w:val="00E939F4"/>
    <w:rsid w:val="00F13A3E"/>
    <w:rsid w:val="00F33BA8"/>
    <w:rsid w:val="00F3509F"/>
    <w:rsid w:val="00F47259"/>
    <w:rsid w:val="00FB41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D708"/>
  <w15:chartTrackingRefBased/>
  <w15:docId w15:val="{7FD5C46F-CC87-4CC7-A5D9-14F27094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4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4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4C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4C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4C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4C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4C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4C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4C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C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4C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4C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4C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4C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4C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4C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4C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4C10"/>
    <w:rPr>
      <w:rFonts w:eastAsiaTheme="majorEastAsia" w:cstheme="majorBidi"/>
      <w:color w:val="272727" w:themeColor="text1" w:themeTint="D8"/>
    </w:rPr>
  </w:style>
  <w:style w:type="paragraph" w:styleId="Puesto">
    <w:name w:val="Title"/>
    <w:basedOn w:val="Normal"/>
    <w:next w:val="Normal"/>
    <w:link w:val="PuestoCar"/>
    <w:uiPriority w:val="10"/>
    <w:qFormat/>
    <w:rsid w:val="00B1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14C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4C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4C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4C10"/>
    <w:pPr>
      <w:spacing w:before="160"/>
      <w:jc w:val="center"/>
    </w:pPr>
    <w:rPr>
      <w:i/>
      <w:iCs/>
      <w:color w:val="404040" w:themeColor="text1" w:themeTint="BF"/>
    </w:rPr>
  </w:style>
  <w:style w:type="character" w:customStyle="1" w:styleId="CitaCar">
    <w:name w:val="Cita Car"/>
    <w:basedOn w:val="Fuentedeprrafopredeter"/>
    <w:link w:val="Cita"/>
    <w:uiPriority w:val="29"/>
    <w:rsid w:val="00B14C10"/>
    <w:rPr>
      <w:i/>
      <w:iCs/>
      <w:color w:val="404040" w:themeColor="text1" w:themeTint="BF"/>
    </w:rPr>
  </w:style>
  <w:style w:type="paragraph" w:styleId="Prrafodelista">
    <w:name w:val="List Paragraph"/>
    <w:basedOn w:val="Normal"/>
    <w:uiPriority w:val="34"/>
    <w:qFormat/>
    <w:rsid w:val="00B14C10"/>
    <w:pPr>
      <w:ind w:left="720"/>
      <w:contextualSpacing/>
    </w:pPr>
  </w:style>
  <w:style w:type="character" w:styleId="nfasisintenso">
    <w:name w:val="Intense Emphasis"/>
    <w:basedOn w:val="Fuentedeprrafopredeter"/>
    <w:uiPriority w:val="21"/>
    <w:qFormat/>
    <w:rsid w:val="00B14C10"/>
    <w:rPr>
      <w:i/>
      <w:iCs/>
      <w:color w:val="0F4761" w:themeColor="accent1" w:themeShade="BF"/>
    </w:rPr>
  </w:style>
  <w:style w:type="paragraph" w:styleId="Citadestacada">
    <w:name w:val="Intense Quote"/>
    <w:basedOn w:val="Normal"/>
    <w:next w:val="Normal"/>
    <w:link w:val="CitadestacadaCar"/>
    <w:uiPriority w:val="30"/>
    <w:qFormat/>
    <w:rsid w:val="00B14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4C10"/>
    <w:rPr>
      <w:i/>
      <w:iCs/>
      <w:color w:val="0F4761" w:themeColor="accent1" w:themeShade="BF"/>
    </w:rPr>
  </w:style>
  <w:style w:type="character" w:styleId="Referenciaintensa">
    <w:name w:val="Intense Reference"/>
    <w:basedOn w:val="Fuentedeprrafopredeter"/>
    <w:uiPriority w:val="32"/>
    <w:qFormat/>
    <w:rsid w:val="00B14C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0E572-2145-4CE1-ABFF-6AE3595E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Benedetti</dc:creator>
  <cp:keywords/>
  <dc:description/>
  <cp:lastModifiedBy>Cuenta Microsoft</cp:lastModifiedBy>
  <cp:revision>2</cp:revision>
  <dcterms:created xsi:type="dcterms:W3CDTF">2025-10-14T15:02:00Z</dcterms:created>
  <dcterms:modified xsi:type="dcterms:W3CDTF">2025-10-14T15:02:00Z</dcterms:modified>
</cp:coreProperties>
</file>