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505CA3" w14:textId="77777777" w:rsidR="002959BE" w:rsidRDefault="00B005B7">
      <w:r>
        <w:rPr>
          <w:noProof/>
          <w:lang w:eastAsia="es-AR"/>
        </w:rPr>
        <w:drawing>
          <wp:inline distT="0" distB="0" distL="0" distR="0" wp14:anchorId="66FEAF15" wp14:editId="538F989C">
            <wp:extent cx="6120130" cy="892175"/>
            <wp:effectExtent l="0" t="0" r="0" b="317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cabezado página2.png"/>
                    <pic:cNvPicPr/>
                  </pic:nvPicPr>
                  <pic:blipFill>
                    <a:blip r:embed="rId6">
                      <a:extLst>
                        <a:ext uri="{28A0092B-C50C-407E-A947-70E740481C1C}">
                          <a14:useLocalDpi xmlns:a14="http://schemas.microsoft.com/office/drawing/2010/main" val="0"/>
                        </a:ext>
                      </a:extLst>
                    </a:blip>
                    <a:stretch>
                      <a:fillRect/>
                    </a:stretch>
                  </pic:blipFill>
                  <pic:spPr>
                    <a:xfrm>
                      <a:off x="0" y="0"/>
                      <a:ext cx="6120130" cy="892175"/>
                    </a:xfrm>
                    <a:prstGeom prst="rect">
                      <a:avLst/>
                    </a:prstGeom>
                  </pic:spPr>
                </pic:pic>
              </a:graphicData>
            </a:graphic>
          </wp:inline>
        </w:drawing>
      </w:r>
    </w:p>
    <w:p w14:paraId="528685FD" w14:textId="77777777" w:rsidR="00075FA1" w:rsidRDefault="00075FA1" w:rsidP="00AB6CD8">
      <w:pPr>
        <w:jc w:val="center"/>
        <w:rPr>
          <w:rFonts w:ascii="Times New Roman" w:hAnsi="Times New Roman" w:cs="Times New Roman"/>
          <w:b/>
          <w:bCs/>
        </w:rPr>
      </w:pPr>
    </w:p>
    <w:p w14:paraId="6ED7AF88" w14:textId="77777777" w:rsidR="00BA6578" w:rsidRPr="000E6997" w:rsidRDefault="00BA6578" w:rsidP="00BA6578">
      <w:pPr>
        <w:jc w:val="both"/>
        <w:rPr>
          <w:rFonts w:ascii="Times New Roman" w:hAnsi="Times New Roman" w:cs="Times New Roman"/>
          <w:b/>
          <w:bCs/>
        </w:rPr>
      </w:pPr>
      <w:r w:rsidRPr="000E6997">
        <w:rPr>
          <w:rFonts w:ascii="Times New Roman" w:hAnsi="Times New Roman" w:cs="Times New Roman"/>
          <w:b/>
          <w:bCs/>
        </w:rPr>
        <w:t>FUNDAMENTOS</w:t>
      </w:r>
    </w:p>
    <w:p w14:paraId="7D3CBEA8" w14:textId="5ED1346D" w:rsidR="00B252FF" w:rsidRDefault="00B252FF" w:rsidP="002575C8">
      <w:pPr>
        <w:jc w:val="both"/>
        <w:rPr>
          <w:rFonts w:ascii="Times New Roman" w:hAnsi="Times New Roman" w:cs="Times New Roman"/>
        </w:rPr>
      </w:pPr>
    </w:p>
    <w:p w14:paraId="3AD37474" w14:textId="77777777" w:rsidR="00A775B1" w:rsidRDefault="00A775B1" w:rsidP="002575C8">
      <w:pPr>
        <w:jc w:val="both"/>
        <w:rPr>
          <w:rFonts w:ascii="Times New Roman" w:hAnsi="Times New Roman" w:cs="Times New Roman"/>
        </w:rPr>
      </w:pPr>
    </w:p>
    <w:p w14:paraId="3BB44E0B" w14:textId="607B77CA" w:rsidR="00A775B1" w:rsidRDefault="00A775B1" w:rsidP="002575C8">
      <w:pPr>
        <w:jc w:val="both"/>
        <w:rPr>
          <w:rFonts w:ascii="Times New Roman" w:hAnsi="Times New Roman" w:cs="Times New Roman"/>
        </w:rPr>
      </w:pPr>
      <w:r w:rsidRPr="00A775B1">
        <w:rPr>
          <w:rFonts w:ascii="Times New Roman" w:hAnsi="Times New Roman" w:cs="Times New Roman"/>
        </w:rPr>
        <w:t xml:space="preserve">El Grupo de Robótica de la Facultad Regional Paraná se </w:t>
      </w:r>
      <w:r w:rsidR="008404FE" w:rsidRPr="00A775B1">
        <w:rPr>
          <w:rFonts w:ascii="Times New Roman" w:hAnsi="Times New Roman" w:cs="Times New Roman"/>
        </w:rPr>
        <w:t>formó</w:t>
      </w:r>
      <w:r w:rsidRPr="00A775B1">
        <w:rPr>
          <w:rFonts w:ascii="Times New Roman" w:hAnsi="Times New Roman" w:cs="Times New Roman"/>
        </w:rPr>
        <w:t xml:space="preserve"> en el año 2006 por iniciativa de un grupo de estudiantes de ingeniería electrónica de la Regional, en sus primeros pasos participaron de la 3er Competencia Nacional organizada en ese año por la Facultad Regional Bahía Blanca. Esa experiencia desemboco que al año siguiente se organice la 1er Competencia Nacional de Robótica en la ciudad de Paraná, ese hito fue la confirmación del compromiso de la Facultad Regional con la Robótica y el desarrollo. </w:t>
      </w:r>
    </w:p>
    <w:p w14:paraId="23000B66" w14:textId="6256EC4E" w:rsidR="00A775B1" w:rsidRDefault="00A775B1" w:rsidP="002575C8">
      <w:pPr>
        <w:jc w:val="both"/>
        <w:rPr>
          <w:rFonts w:ascii="Times New Roman" w:hAnsi="Times New Roman" w:cs="Times New Roman"/>
        </w:rPr>
      </w:pPr>
      <w:r w:rsidRPr="00A775B1">
        <w:rPr>
          <w:rFonts w:ascii="Times New Roman" w:hAnsi="Times New Roman" w:cs="Times New Roman"/>
        </w:rPr>
        <w:t xml:space="preserve">Cinco años más tarde el conjunto de competidores y competencias creció significativamente, lo que hizo necesaria una organización a nivel nacional y es así como en el año 2012 participamos en la creación de la Primera Edición de la Liga Nacional de Robótica. Grupo de Robótica año 2011 </w:t>
      </w:r>
    </w:p>
    <w:p w14:paraId="24E9A7C6" w14:textId="77777777" w:rsidR="00A775B1" w:rsidRDefault="00A775B1" w:rsidP="002575C8">
      <w:pPr>
        <w:jc w:val="both"/>
        <w:rPr>
          <w:rFonts w:ascii="Times New Roman" w:hAnsi="Times New Roman" w:cs="Times New Roman"/>
        </w:rPr>
      </w:pPr>
      <w:r w:rsidRPr="00A775B1">
        <w:rPr>
          <w:rFonts w:ascii="Times New Roman" w:hAnsi="Times New Roman" w:cs="Times New Roman"/>
        </w:rPr>
        <w:t xml:space="preserve">La LNR nació a partir de la necesidad de agrupar a las distintas competencias de robótica que se venían desarrollando en el país, en un cronograma único y poder coronar un Campeón Nacional en las distintas categorías. De esa primera reunión, aquel 16 de junio del 2012 participaron la Facultad Regional Paraná fue representada por en aquel momento estudiantes, actuales ingenieros Cristian </w:t>
      </w:r>
      <w:proofErr w:type="spellStart"/>
      <w:r w:rsidRPr="00A775B1">
        <w:rPr>
          <w:rFonts w:ascii="Times New Roman" w:hAnsi="Times New Roman" w:cs="Times New Roman"/>
        </w:rPr>
        <w:t>Cellino</w:t>
      </w:r>
      <w:proofErr w:type="spellEnd"/>
      <w:r w:rsidRPr="00A775B1">
        <w:rPr>
          <w:rFonts w:ascii="Times New Roman" w:hAnsi="Times New Roman" w:cs="Times New Roman"/>
        </w:rPr>
        <w:t xml:space="preserve"> y Pablo </w:t>
      </w:r>
      <w:proofErr w:type="spellStart"/>
      <w:r w:rsidRPr="00A775B1">
        <w:rPr>
          <w:rFonts w:ascii="Times New Roman" w:hAnsi="Times New Roman" w:cs="Times New Roman"/>
        </w:rPr>
        <w:t>Suculini</w:t>
      </w:r>
      <w:proofErr w:type="spellEnd"/>
      <w:r w:rsidRPr="00A775B1">
        <w:rPr>
          <w:rFonts w:ascii="Times New Roman" w:hAnsi="Times New Roman" w:cs="Times New Roman"/>
        </w:rPr>
        <w:t xml:space="preserve">. </w:t>
      </w:r>
    </w:p>
    <w:p w14:paraId="585169D7" w14:textId="77777777" w:rsidR="00A775B1" w:rsidRDefault="00A775B1" w:rsidP="002575C8">
      <w:pPr>
        <w:jc w:val="both"/>
        <w:rPr>
          <w:rFonts w:ascii="Times New Roman" w:hAnsi="Times New Roman" w:cs="Times New Roman"/>
        </w:rPr>
      </w:pPr>
      <w:r w:rsidRPr="00A775B1">
        <w:rPr>
          <w:rFonts w:ascii="Times New Roman" w:hAnsi="Times New Roman" w:cs="Times New Roman"/>
        </w:rPr>
        <w:t xml:space="preserve">Al igual que la Liga Nacional de Robótica, que ha crecido y continúa expandiéndose año tras año, la Competencia Nacional que organiza el Grupo de Robótica de la Facultad Regional Paraná ha seguido un camino paralelo de crecimiento, aumentando en modalidades, competidores y público. En su XV edición, la competencia contó con más de 200 robots inscritos, distribuidos en 9 categorías: Carreras, Carreras Pro, Fútbol, Laberinto, Sumo, Mini Sumo, Mini Sumo Pro, entre otras. Además, más de 750 personas del público general acompañaron el evento realizado en el CPC, brindándole un marco de gran relevancia y orgullo para todos los involucrados. </w:t>
      </w:r>
    </w:p>
    <w:p w14:paraId="764FBF05" w14:textId="77777777" w:rsidR="00A775B1" w:rsidRDefault="00A775B1" w:rsidP="002575C8">
      <w:pPr>
        <w:jc w:val="both"/>
        <w:rPr>
          <w:rFonts w:ascii="Times New Roman" w:hAnsi="Times New Roman" w:cs="Times New Roman"/>
        </w:rPr>
      </w:pPr>
      <w:r w:rsidRPr="00A775B1">
        <w:rPr>
          <w:rFonts w:ascii="Times New Roman" w:hAnsi="Times New Roman" w:cs="Times New Roman"/>
        </w:rPr>
        <w:t xml:space="preserve">La competencia que año a año organiza el Grupo de Robótica de la Facultad Regional Paraná se encuentra enmarcada dentro de la Zona Centro de la LNR. </w:t>
      </w:r>
    </w:p>
    <w:p w14:paraId="3EA52E91" w14:textId="77777777" w:rsidR="00A775B1" w:rsidRDefault="00A775B1" w:rsidP="002575C8">
      <w:pPr>
        <w:jc w:val="both"/>
        <w:rPr>
          <w:rFonts w:ascii="Times New Roman" w:hAnsi="Times New Roman" w:cs="Times New Roman"/>
        </w:rPr>
      </w:pPr>
      <w:r w:rsidRPr="00A775B1">
        <w:rPr>
          <w:rFonts w:ascii="Times New Roman" w:hAnsi="Times New Roman" w:cs="Times New Roman"/>
        </w:rPr>
        <w:t xml:space="preserve">Organizada anualmente por los estudiantes del Grupo de Robótica del Departamento de Ingeniería Electrónica de la Facultad Regional Paraná, esta competencia se desarrolla en el marco de la Zona Centro. A lo largo de estos 17 años, ha evolucionado hasta convertirse en un importante espacio de interacción entre la comunidad académica, los aficionados y el público en general, fortaleciendo el vínculo entre estudiantes, docentes y la sociedad, y promoviendo el conocimiento de nuestra Facultad Regional Paraná de manera continua. </w:t>
      </w:r>
    </w:p>
    <w:p w14:paraId="0D88F90B" w14:textId="77777777" w:rsidR="00A775B1" w:rsidRDefault="00A775B1" w:rsidP="002575C8">
      <w:pPr>
        <w:jc w:val="both"/>
        <w:rPr>
          <w:rFonts w:ascii="Times New Roman" w:hAnsi="Times New Roman" w:cs="Times New Roman"/>
        </w:rPr>
      </w:pPr>
      <w:r w:rsidRPr="00A775B1">
        <w:rPr>
          <w:rFonts w:ascii="Times New Roman" w:hAnsi="Times New Roman" w:cs="Times New Roman"/>
        </w:rPr>
        <w:t xml:space="preserve">El evento ha consolidado su papel como un centro de vinculación y transferencia de conocimiento tecnológico, abriendo nuevas posibilidades para proyectos de desarrollo tanto tecnológico como social. Esta dinámica no solo contribuye al crecimiento de la comunidad, sino que también despierta el interés en los estudiantes de escuelas secundarias por estudiar la carrera de Ingeniería Electrónica. </w:t>
      </w:r>
    </w:p>
    <w:p w14:paraId="47751611" w14:textId="61F84C03" w:rsidR="00A775B1" w:rsidRDefault="00A775B1" w:rsidP="002575C8">
      <w:pPr>
        <w:jc w:val="both"/>
        <w:rPr>
          <w:rFonts w:ascii="Times New Roman" w:hAnsi="Times New Roman" w:cs="Times New Roman"/>
        </w:rPr>
      </w:pPr>
      <w:r w:rsidRPr="008404FE">
        <w:rPr>
          <w:rFonts w:ascii="Times New Roman" w:hAnsi="Times New Roman" w:cs="Times New Roman"/>
          <w:b/>
        </w:rPr>
        <w:t>El año 2025 será un hito para el Grupo de Robótica de la UTN Facultad Regional Paraná y para toda nuestra comunidad, ya que seremos anfitriones de la XVI Competencia Nacional de Robótica y, por primera vez, sede de la Competencia Final de la Liga Nacional de Robótica</w:t>
      </w:r>
      <w:r w:rsidRPr="00A775B1">
        <w:rPr>
          <w:rFonts w:ascii="Times New Roman" w:hAnsi="Times New Roman" w:cs="Times New Roman"/>
        </w:rPr>
        <w:t xml:space="preserve">, instancia en la que se definen </w:t>
      </w:r>
      <w:r w:rsidRPr="00A775B1">
        <w:rPr>
          <w:rFonts w:ascii="Times New Roman" w:hAnsi="Times New Roman" w:cs="Times New Roman"/>
        </w:rPr>
        <w:lastRenderedPageBreak/>
        <w:t>los Campeones Nacionales de cada categoría. Gracias al crecimiento sostenido del grupo y a la experiencia adquirida en ediciones anteriores de la Zona Centro, estamos plenamente preparados para organizar este evento de gran envergadura.</w:t>
      </w:r>
    </w:p>
    <w:p w14:paraId="3A8F3B32" w14:textId="77777777" w:rsidR="00ED47B7" w:rsidRDefault="00A775B1" w:rsidP="002575C8">
      <w:pPr>
        <w:jc w:val="both"/>
        <w:rPr>
          <w:rFonts w:ascii="Times New Roman" w:hAnsi="Times New Roman" w:cs="Times New Roman"/>
        </w:rPr>
      </w:pPr>
      <w:r w:rsidRPr="00A775B1">
        <w:rPr>
          <w:rFonts w:ascii="Times New Roman" w:hAnsi="Times New Roman" w:cs="Times New Roman"/>
        </w:rPr>
        <w:t xml:space="preserve">La “XVI Competencia Nacional de Robótica” se desarrollará en las nueve siguientes modalidades y </w:t>
      </w:r>
      <w:proofErr w:type="spellStart"/>
      <w:r w:rsidRPr="00A775B1">
        <w:rPr>
          <w:rFonts w:ascii="Times New Roman" w:hAnsi="Times New Roman" w:cs="Times New Roman"/>
        </w:rPr>
        <w:t>submodalidades</w:t>
      </w:r>
      <w:proofErr w:type="spellEnd"/>
      <w:r w:rsidRPr="00A775B1">
        <w:rPr>
          <w:rFonts w:ascii="Times New Roman" w:hAnsi="Times New Roman" w:cs="Times New Roman"/>
        </w:rPr>
        <w:t xml:space="preserve">: </w:t>
      </w:r>
    </w:p>
    <w:p w14:paraId="34B900B5" w14:textId="77777777" w:rsidR="00ED47B7" w:rsidRDefault="00A775B1" w:rsidP="002575C8">
      <w:pPr>
        <w:jc w:val="both"/>
        <w:rPr>
          <w:rFonts w:ascii="Times New Roman" w:hAnsi="Times New Roman" w:cs="Times New Roman"/>
        </w:rPr>
      </w:pPr>
      <w:r w:rsidRPr="00A775B1">
        <w:rPr>
          <w:rFonts w:ascii="Times New Roman" w:hAnsi="Times New Roman" w:cs="Times New Roman"/>
        </w:rPr>
        <w:t xml:space="preserve">• Sumo, Mini Sumo, Mini Sumo PRO, Mini Sumo RC, y Micro SUMO; </w:t>
      </w:r>
    </w:p>
    <w:p w14:paraId="62308A45" w14:textId="77777777" w:rsidR="00ED47B7" w:rsidRDefault="00A775B1" w:rsidP="002575C8">
      <w:pPr>
        <w:jc w:val="both"/>
        <w:rPr>
          <w:rFonts w:ascii="Times New Roman" w:hAnsi="Times New Roman" w:cs="Times New Roman"/>
        </w:rPr>
      </w:pPr>
      <w:r w:rsidRPr="00A775B1">
        <w:rPr>
          <w:rFonts w:ascii="Times New Roman" w:hAnsi="Times New Roman" w:cs="Times New Roman"/>
        </w:rPr>
        <w:t xml:space="preserve">• Carreras (Velocista sin turbina), Carreras PRO (Velocista con turbina); </w:t>
      </w:r>
    </w:p>
    <w:p w14:paraId="479DA13F" w14:textId="77777777" w:rsidR="00ED47B7" w:rsidRDefault="00A775B1" w:rsidP="002575C8">
      <w:pPr>
        <w:jc w:val="both"/>
        <w:rPr>
          <w:rFonts w:ascii="Times New Roman" w:hAnsi="Times New Roman" w:cs="Times New Roman"/>
        </w:rPr>
      </w:pPr>
      <w:r w:rsidRPr="00A775B1">
        <w:rPr>
          <w:rFonts w:ascii="Times New Roman" w:hAnsi="Times New Roman" w:cs="Times New Roman"/>
        </w:rPr>
        <w:t xml:space="preserve">• Laberinto; y </w:t>
      </w:r>
    </w:p>
    <w:p w14:paraId="7B39F81A" w14:textId="77777777" w:rsidR="00ED47B7" w:rsidRDefault="00A775B1" w:rsidP="002575C8">
      <w:pPr>
        <w:jc w:val="both"/>
        <w:rPr>
          <w:rFonts w:ascii="Times New Roman" w:hAnsi="Times New Roman" w:cs="Times New Roman"/>
        </w:rPr>
      </w:pPr>
      <w:r w:rsidRPr="00A775B1">
        <w:rPr>
          <w:rFonts w:ascii="Times New Roman" w:hAnsi="Times New Roman" w:cs="Times New Roman"/>
        </w:rPr>
        <w:t xml:space="preserve">• Futbol. </w:t>
      </w:r>
    </w:p>
    <w:p w14:paraId="228A95A9" w14:textId="053FCA21" w:rsidR="00ED47B7" w:rsidRDefault="00A775B1" w:rsidP="002575C8">
      <w:pPr>
        <w:jc w:val="both"/>
        <w:rPr>
          <w:rFonts w:ascii="Times New Roman" w:hAnsi="Times New Roman" w:cs="Times New Roman"/>
        </w:rPr>
      </w:pPr>
      <w:r w:rsidRPr="00A775B1">
        <w:rPr>
          <w:rFonts w:ascii="Times New Roman" w:hAnsi="Times New Roman" w:cs="Times New Roman"/>
        </w:rPr>
        <w:t xml:space="preserve">La Sede de la Competencia Final, deberá organizar estas 9 categorías. • </w:t>
      </w:r>
    </w:p>
    <w:p w14:paraId="044D78CD" w14:textId="77777777" w:rsidR="00ED47B7" w:rsidRDefault="00A775B1" w:rsidP="002575C8">
      <w:pPr>
        <w:jc w:val="both"/>
        <w:rPr>
          <w:rFonts w:ascii="Times New Roman" w:hAnsi="Times New Roman" w:cs="Times New Roman"/>
        </w:rPr>
      </w:pPr>
      <w:r w:rsidRPr="00A775B1">
        <w:rPr>
          <w:rFonts w:ascii="Times New Roman" w:hAnsi="Times New Roman" w:cs="Times New Roman"/>
        </w:rPr>
        <w:t xml:space="preserve">La modalidad SUMO consiste en la lucha de dos robots dentro de un ring en donde el robot victorioso será el que desplace a su oponente fuera del mismo, de la misma manera que lo haría un luchador de sumo. Los robots cumplen con normas electrónicas, de medida y peso para poder competir. </w:t>
      </w:r>
    </w:p>
    <w:p w14:paraId="05921AF9" w14:textId="77777777" w:rsidR="00ED47B7" w:rsidRDefault="00A775B1" w:rsidP="002575C8">
      <w:pPr>
        <w:jc w:val="both"/>
        <w:rPr>
          <w:rFonts w:ascii="Times New Roman" w:hAnsi="Times New Roman" w:cs="Times New Roman"/>
        </w:rPr>
      </w:pPr>
      <w:r w:rsidRPr="00A775B1">
        <w:rPr>
          <w:rFonts w:ascii="Times New Roman" w:hAnsi="Times New Roman" w:cs="Times New Roman"/>
        </w:rPr>
        <w:t>• La modalidad VELOCISTA consiste en el recorrido simultáneo de dos robots velocistas en un circuito cerrado indicado con líneas de color blanco, los robots deberán seguir la línea y completar el circuito en el menor tiempo posible, resultando ganador el que emplee menor tiempo en completar el circuito. Dichos robots cumplen también normas electrónicas, de medida y peso para poder competir.</w:t>
      </w:r>
    </w:p>
    <w:p w14:paraId="09B0BAC7" w14:textId="77777777" w:rsidR="00ED47B7" w:rsidRDefault="00A775B1" w:rsidP="002575C8">
      <w:pPr>
        <w:jc w:val="both"/>
        <w:rPr>
          <w:rFonts w:ascii="Times New Roman" w:hAnsi="Times New Roman" w:cs="Times New Roman"/>
        </w:rPr>
      </w:pPr>
      <w:r w:rsidRPr="00A775B1">
        <w:rPr>
          <w:rFonts w:ascii="Times New Roman" w:hAnsi="Times New Roman" w:cs="Times New Roman"/>
        </w:rPr>
        <w:t xml:space="preserve"> • La modalidad de LABERINTO consiste en que el competidor sitúa un robot en un espacio tridimensional, el cual este compuesto por paredes formando un intrincado laberinto. El mismo deberá ser resuelto de forma autónoma lo antes posible. El competidor que logre resolver primero el laberinto será el ganador de dicho encuentro. </w:t>
      </w:r>
    </w:p>
    <w:p w14:paraId="2F577ABB" w14:textId="51216872" w:rsidR="00A775B1" w:rsidRDefault="00A775B1" w:rsidP="002575C8">
      <w:pPr>
        <w:jc w:val="both"/>
        <w:rPr>
          <w:rFonts w:ascii="Times New Roman" w:hAnsi="Times New Roman" w:cs="Times New Roman"/>
        </w:rPr>
      </w:pPr>
      <w:r w:rsidRPr="00A775B1">
        <w:rPr>
          <w:rFonts w:ascii="Times New Roman" w:hAnsi="Times New Roman" w:cs="Times New Roman"/>
        </w:rPr>
        <w:t>• La modalidad de FUTBOL esta modalidad es nueva dentro de la Liga Nacional de Robótica, la misma consiste en introducir 2 robot controlados por radio frecuencia dentro de un rectángulo de medida estandarizada, una pelota y dos arcos de futbol (simulando el deporte ampliamente conocido), en la cual el objetivo de cada competidor es realizar un gol en el arco rival.</w:t>
      </w:r>
    </w:p>
    <w:p w14:paraId="4D0CF692" w14:textId="7F5FE411" w:rsidR="00A775B1" w:rsidRPr="00ED47B7" w:rsidRDefault="00ED47B7" w:rsidP="00ED47B7">
      <w:pPr>
        <w:jc w:val="both"/>
        <w:rPr>
          <w:rFonts w:ascii="Times New Roman" w:hAnsi="Times New Roman" w:cs="Times New Roman"/>
        </w:rPr>
      </w:pPr>
      <w:r w:rsidRPr="00ED47B7">
        <w:rPr>
          <w:rFonts w:ascii="Times New Roman" w:hAnsi="Times New Roman" w:cs="Times New Roman"/>
        </w:rPr>
        <w:t>Se espera la participación de entre 250 y 300 robots, distribuidos en distintas categorías, lo que convierte al evento en el más importante del calendario nacional de robótica de competición. c) Sede de la Competencia: La XVI Competencia Nacional de Robótica, Competencia Final de la Liga Nacional de Robótica, se realizará en el Centro Provincial de Convenciones (CPC), ubicado en San Martín 15, Paraná, Entre Ríos. El evento tendrá lugar en los salones de la planta baja, un espacio amplio y moderno que ofrece las condiciones ideales para recibir a competidores, equipos técnicos y público general en un entorno cómodo y profesional.</w:t>
      </w:r>
    </w:p>
    <w:p w14:paraId="3C245F87" w14:textId="78ED3B57" w:rsidR="00A775B1" w:rsidRDefault="00ED47B7" w:rsidP="002575C8">
      <w:pPr>
        <w:jc w:val="both"/>
        <w:rPr>
          <w:rFonts w:ascii="Times New Roman" w:hAnsi="Times New Roman" w:cs="Times New Roman"/>
        </w:rPr>
      </w:pPr>
      <w:r w:rsidRPr="008404FE">
        <w:rPr>
          <w:rFonts w:ascii="Times New Roman" w:hAnsi="Times New Roman" w:cs="Times New Roman"/>
          <w:b/>
        </w:rPr>
        <w:t xml:space="preserve">El Campeonato 2025 culminará con la Fecha FINAL, </w:t>
      </w:r>
      <w:r w:rsidR="008404FE" w:rsidRPr="008404FE">
        <w:rPr>
          <w:rFonts w:ascii="Times New Roman" w:hAnsi="Times New Roman" w:cs="Times New Roman"/>
          <w:b/>
        </w:rPr>
        <w:t>que se llevará a cabo en la</w:t>
      </w:r>
      <w:r w:rsidRPr="008404FE">
        <w:rPr>
          <w:rFonts w:ascii="Times New Roman" w:hAnsi="Times New Roman" w:cs="Times New Roman"/>
          <w:b/>
        </w:rPr>
        <w:t xml:space="preserve"> ciudad de Paraná. Este evento será un encuentro decisivo para todos los participantes del país</w:t>
      </w:r>
      <w:r w:rsidRPr="00ED47B7">
        <w:rPr>
          <w:rFonts w:ascii="Times New Roman" w:hAnsi="Times New Roman" w:cs="Times New Roman"/>
        </w:rPr>
        <w:t>, ya que, en esta fecha, no se programarán competiciones en ninguna otra zona, permitiendo así que deportistas de todas partes del territorio nacional puedan ser parte de esta instancia crucial. En la Fecha FINAL, todos los participantes debidamente inscriptos y que hayan confirmado su asistencia sumarán valiosos puntos para el Campeonato Nacional. Estos puntos serán incorporados a la tabla de posiciones correspondiente, de acuerdo con la zona a la que pertenezcan, lo que hará de este evento un punto de inflexión en la definición del campeonato. Además, en esta fecha se entregarán los codiciados premios nacionales a los mejores clasificados, reconociendo su esfuerzo y destreza. Este acto no solo resalta la excelencia de los participantes, sino que también consolida el prestigio y la trascendencia de la competencia, elevando aún más su relevancia a nivel nacional.</w:t>
      </w:r>
    </w:p>
    <w:p w14:paraId="3BEBE02E" w14:textId="77777777" w:rsidR="00ED47B7" w:rsidRDefault="00ED47B7" w:rsidP="00ED47B7">
      <w:pPr>
        <w:jc w:val="both"/>
        <w:rPr>
          <w:rFonts w:ascii="Times New Roman" w:hAnsi="Times New Roman" w:cs="Times New Roman"/>
        </w:rPr>
      </w:pPr>
      <w:r w:rsidRPr="00ED47B7">
        <w:rPr>
          <w:rFonts w:ascii="Times New Roman" w:hAnsi="Times New Roman" w:cs="Times New Roman"/>
        </w:rPr>
        <w:lastRenderedPageBreak/>
        <w:t xml:space="preserve">El Departamento de Ingeniería Electrónica tiene como visión promover actividades de divulgación de la carrera que fortalezcan el vínculo con diversas instituciones, con un enfoque especial en la comunidad de la ciudad de Paraná. Estas iniciativas han sido altamente valoradas tanto por el municipio como por la gestión provincial. En este contexto, la Competencia recibe, año tras año, el aval del Departamento de Ingeniería Electrónica, quien la declara de interés académico y de extensión, así como también el respaldo del Consejo Directivo de la UTN Regional Paraná, y del Consejo Superior de la UTN, que la reconocen como de interés institucional. </w:t>
      </w:r>
    </w:p>
    <w:p w14:paraId="31372BD5" w14:textId="77777777" w:rsidR="00ED47B7" w:rsidRDefault="00ED47B7" w:rsidP="00ED47B7">
      <w:pPr>
        <w:jc w:val="both"/>
        <w:rPr>
          <w:rFonts w:ascii="Times New Roman" w:hAnsi="Times New Roman" w:cs="Times New Roman"/>
        </w:rPr>
      </w:pPr>
      <w:r w:rsidRPr="00ED47B7">
        <w:rPr>
          <w:rFonts w:ascii="Times New Roman" w:hAnsi="Times New Roman" w:cs="Times New Roman"/>
        </w:rPr>
        <w:t xml:space="preserve">• Disposición del Consejo del Departamento de Electrónica N.º 10/2025. </w:t>
      </w:r>
    </w:p>
    <w:p w14:paraId="1472A0D6" w14:textId="77777777" w:rsidR="00ED47B7" w:rsidRDefault="00ED47B7" w:rsidP="00ED47B7">
      <w:pPr>
        <w:jc w:val="both"/>
        <w:rPr>
          <w:rFonts w:ascii="Times New Roman" w:hAnsi="Times New Roman" w:cs="Times New Roman"/>
        </w:rPr>
      </w:pPr>
      <w:r w:rsidRPr="00ED47B7">
        <w:rPr>
          <w:rFonts w:ascii="Times New Roman" w:hAnsi="Times New Roman" w:cs="Times New Roman"/>
        </w:rPr>
        <w:t xml:space="preserve">Se declara de interés académico y como actividad de extensión departamental a la XVI Competencia Nacional de Robótica, en sus modalidades Sumo, Velocista, Laberinto y Fútbol, así como sus </w:t>
      </w:r>
      <w:proofErr w:type="spellStart"/>
      <w:r w:rsidRPr="00ED47B7">
        <w:rPr>
          <w:rFonts w:ascii="Times New Roman" w:hAnsi="Times New Roman" w:cs="Times New Roman"/>
        </w:rPr>
        <w:t>submodalidades</w:t>
      </w:r>
      <w:proofErr w:type="spellEnd"/>
      <w:r w:rsidRPr="00ED47B7">
        <w:rPr>
          <w:rFonts w:ascii="Times New Roman" w:hAnsi="Times New Roman" w:cs="Times New Roman"/>
        </w:rPr>
        <w:t xml:space="preserve">, correspondiente a la Final Nacional de la Liga Nacional de Robótica, a realizarse el 8 de noviembre de 2025, en la ciudad de Paraná. </w:t>
      </w:r>
    </w:p>
    <w:p w14:paraId="2FCA2F17" w14:textId="77777777" w:rsidR="00ED47B7" w:rsidRDefault="00ED47B7" w:rsidP="00ED47B7">
      <w:pPr>
        <w:jc w:val="both"/>
        <w:rPr>
          <w:rFonts w:ascii="Times New Roman" w:hAnsi="Times New Roman" w:cs="Times New Roman"/>
        </w:rPr>
      </w:pPr>
      <w:r w:rsidRPr="00ED47B7">
        <w:rPr>
          <w:rFonts w:ascii="Times New Roman" w:hAnsi="Times New Roman" w:cs="Times New Roman"/>
        </w:rPr>
        <w:t xml:space="preserve">• Resolución del Consejo Directivo de la UTN – Facultad Regional Paraná N.º 229/2025. Se declara de interés institucional la XVI Competencia Nacional de Robótica – Final de la Liga Nacional de Robótica. </w:t>
      </w:r>
    </w:p>
    <w:p w14:paraId="37636B35" w14:textId="77777777" w:rsidR="00ED47B7" w:rsidRDefault="00ED47B7" w:rsidP="00ED47B7">
      <w:pPr>
        <w:jc w:val="both"/>
        <w:rPr>
          <w:rFonts w:ascii="Times New Roman" w:hAnsi="Times New Roman" w:cs="Times New Roman"/>
        </w:rPr>
      </w:pPr>
      <w:r w:rsidRPr="00ED47B7">
        <w:rPr>
          <w:rFonts w:ascii="Times New Roman" w:hAnsi="Times New Roman" w:cs="Times New Roman"/>
        </w:rPr>
        <w:t xml:space="preserve">• Resolución del Consejo Superior Universitario N.º 1211/2025. Se declara de interés académico e institucional la XVI Competencia Nacional de Robótica. </w:t>
      </w:r>
    </w:p>
    <w:p w14:paraId="6A1D59D1" w14:textId="199A30A9" w:rsidR="00ED47B7" w:rsidRDefault="00ED47B7" w:rsidP="00ED47B7">
      <w:pPr>
        <w:jc w:val="both"/>
        <w:rPr>
          <w:rFonts w:ascii="Times New Roman" w:hAnsi="Times New Roman" w:cs="Times New Roman"/>
        </w:rPr>
      </w:pPr>
      <w:r w:rsidRPr="00ED47B7">
        <w:rPr>
          <w:rFonts w:ascii="Times New Roman" w:hAnsi="Times New Roman" w:cs="Times New Roman"/>
        </w:rPr>
        <w:t>Todos estos avales y declaraciones son un valioso apoyo para concertar la rea</w:t>
      </w:r>
      <w:r w:rsidR="008404FE">
        <w:rPr>
          <w:rFonts w:ascii="Times New Roman" w:hAnsi="Times New Roman" w:cs="Times New Roman"/>
        </w:rPr>
        <w:t xml:space="preserve">lización de este evento, y, habida cuenta de la importancia del mismo, solicito a los señores senadores el acompañamiento para aprobar este proyecto de declaración. </w:t>
      </w:r>
    </w:p>
    <w:p w14:paraId="3FFA5C54" w14:textId="02B4D3AB" w:rsidR="00ED47B7" w:rsidRDefault="00ED47B7">
      <w:pPr>
        <w:rPr>
          <w:rFonts w:ascii="Times New Roman" w:hAnsi="Times New Roman" w:cs="Times New Roman"/>
        </w:rPr>
      </w:pPr>
      <w:r>
        <w:rPr>
          <w:rFonts w:ascii="Times New Roman" w:hAnsi="Times New Roman" w:cs="Times New Roman"/>
        </w:rPr>
        <w:br w:type="page"/>
      </w:r>
    </w:p>
    <w:p w14:paraId="6E28EFBB" w14:textId="77777777" w:rsidR="00ED47B7" w:rsidRPr="00ED47B7" w:rsidRDefault="00ED47B7" w:rsidP="00ED47B7">
      <w:pPr>
        <w:jc w:val="both"/>
        <w:rPr>
          <w:rFonts w:ascii="Times New Roman" w:hAnsi="Times New Roman" w:cs="Times New Roman"/>
        </w:rPr>
      </w:pPr>
    </w:p>
    <w:p w14:paraId="5EC1139E" w14:textId="252AFC4C" w:rsidR="00AB6CD8" w:rsidRPr="00A775B1" w:rsidRDefault="00145F96">
      <w:pPr>
        <w:rPr>
          <w:color w:val="00B0F0"/>
        </w:rPr>
      </w:pPr>
      <w:bookmarkStart w:id="0" w:name="_GoBack"/>
      <w:r w:rsidRPr="00A775B1">
        <w:rPr>
          <w:noProof/>
          <w:color w:val="00B0F0"/>
          <w:lang w:eastAsia="es-AR"/>
        </w:rPr>
        <w:drawing>
          <wp:inline distT="0" distB="0" distL="0" distR="0" wp14:anchorId="7D1DA6C1" wp14:editId="538DC489">
            <wp:extent cx="6120130" cy="892175"/>
            <wp:effectExtent l="0" t="0" r="0" b="3175"/>
            <wp:docPr id="572936068" name="Imagen 572936068" descr="Imagen que contiene Rectángul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936068" name="Imagen 572936068" descr="Imagen que contiene Rectángulo&#10;&#10;Descripción generada automáticamente"/>
                    <pic:cNvPicPr/>
                  </pic:nvPicPr>
                  <pic:blipFill>
                    <a:blip r:embed="rId6">
                      <a:extLst>
                        <a:ext uri="{28A0092B-C50C-407E-A947-70E740481C1C}">
                          <a14:useLocalDpi xmlns:a14="http://schemas.microsoft.com/office/drawing/2010/main" val="0"/>
                        </a:ext>
                      </a:extLst>
                    </a:blip>
                    <a:stretch>
                      <a:fillRect/>
                    </a:stretch>
                  </pic:blipFill>
                  <pic:spPr>
                    <a:xfrm>
                      <a:off x="0" y="0"/>
                      <a:ext cx="6120130" cy="892175"/>
                    </a:xfrm>
                    <a:prstGeom prst="rect">
                      <a:avLst/>
                    </a:prstGeom>
                  </pic:spPr>
                </pic:pic>
              </a:graphicData>
            </a:graphic>
          </wp:inline>
        </w:drawing>
      </w:r>
      <w:bookmarkEnd w:id="0"/>
    </w:p>
    <w:p w14:paraId="3D1B7B7D" w14:textId="77777777" w:rsidR="007B1CFB" w:rsidRDefault="007B1CFB">
      <w:pPr>
        <w:rPr>
          <w:rFonts w:ascii="Arial" w:hAnsi="Arial" w:cs="Arial"/>
          <w:sz w:val="28"/>
          <w:szCs w:val="28"/>
        </w:rPr>
      </w:pPr>
    </w:p>
    <w:p w14:paraId="4E58D5A9" w14:textId="77777777" w:rsidR="00BD7AE3" w:rsidRDefault="00BD7AE3">
      <w:pPr>
        <w:rPr>
          <w:rFonts w:ascii="Arial" w:hAnsi="Arial" w:cs="Arial"/>
          <w:sz w:val="28"/>
          <w:szCs w:val="28"/>
        </w:rPr>
      </w:pPr>
    </w:p>
    <w:p w14:paraId="4109A383" w14:textId="77777777" w:rsidR="00BD7AE3" w:rsidRPr="00BD7AE3" w:rsidRDefault="00BD7AE3">
      <w:pPr>
        <w:rPr>
          <w:rFonts w:ascii="Arial" w:hAnsi="Arial" w:cs="Arial"/>
          <w:sz w:val="28"/>
          <w:szCs w:val="28"/>
        </w:rPr>
      </w:pPr>
    </w:p>
    <w:p w14:paraId="020D44B0" w14:textId="77777777" w:rsidR="007B1CFB" w:rsidRPr="00BD7AE3" w:rsidRDefault="007B1CFB" w:rsidP="007B1CFB">
      <w:pPr>
        <w:jc w:val="center"/>
        <w:rPr>
          <w:rFonts w:ascii="Arial" w:hAnsi="Arial" w:cs="Arial"/>
          <w:b/>
          <w:sz w:val="28"/>
          <w:szCs w:val="28"/>
        </w:rPr>
      </w:pPr>
      <w:r w:rsidRPr="00BD7AE3">
        <w:rPr>
          <w:rFonts w:ascii="Arial" w:hAnsi="Arial" w:cs="Arial"/>
          <w:b/>
          <w:sz w:val="28"/>
          <w:szCs w:val="28"/>
        </w:rPr>
        <w:t>LA HONORABLE CÁMARA DE SENADORES</w:t>
      </w:r>
    </w:p>
    <w:p w14:paraId="5210D74C" w14:textId="77777777" w:rsidR="007B1CFB" w:rsidRPr="00BD7AE3" w:rsidRDefault="007B1CFB" w:rsidP="007B1CFB">
      <w:pPr>
        <w:jc w:val="center"/>
        <w:rPr>
          <w:rFonts w:ascii="Arial" w:hAnsi="Arial" w:cs="Arial"/>
          <w:b/>
          <w:sz w:val="28"/>
          <w:szCs w:val="28"/>
        </w:rPr>
      </w:pPr>
      <w:r w:rsidRPr="00BD7AE3">
        <w:rPr>
          <w:rFonts w:ascii="Arial" w:hAnsi="Arial" w:cs="Arial"/>
          <w:b/>
          <w:sz w:val="28"/>
          <w:szCs w:val="28"/>
        </w:rPr>
        <w:t>DE LA PROVINCIA DE ENTRE RÍOS</w:t>
      </w:r>
    </w:p>
    <w:p w14:paraId="6B2063C3" w14:textId="37FB05C0" w:rsidR="007B1CFB" w:rsidRPr="00BD7AE3" w:rsidRDefault="00BD7AE3" w:rsidP="007B1CFB">
      <w:pPr>
        <w:jc w:val="center"/>
        <w:rPr>
          <w:rFonts w:ascii="Arial" w:hAnsi="Arial" w:cs="Arial"/>
          <w:b/>
          <w:sz w:val="28"/>
          <w:szCs w:val="28"/>
        </w:rPr>
      </w:pPr>
      <w:r w:rsidRPr="00BD7AE3">
        <w:rPr>
          <w:rFonts w:ascii="Arial" w:hAnsi="Arial" w:cs="Arial"/>
          <w:b/>
          <w:sz w:val="28"/>
          <w:szCs w:val="28"/>
        </w:rPr>
        <w:t>D E C L A R A:</w:t>
      </w:r>
    </w:p>
    <w:p w14:paraId="1AD52353" w14:textId="77777777" w:rsidR="00BD7AE3" w:rsidRPr="00BD7AE3" w:rsidRDefault="00BD7AE3" w:rsidP="00042131">
      <w:pPr>
        <w:jc w:val="both"/>
        <w:rPr>
          <w:rFonts w:ascii="Arial" w:hAnsi="Arial" w:cs="Arial"/>
          <w:b/>
          <w:sz w:val="28"/>
          <w:szCs w:val="28"/>
        </w:rPr>
      </w:pPr>
    </w:p>
    <w:p w14:paraId="5A0B2D03" w14:textId="03672102" w:rsidR="00ED47B7" w:rsidRPr="00BD7AE3" w:rsidRDefault="00042131" w:rsidP="00042131">
      <w:pPr>
        <w:jc w:val="both"/>
        <w:rPr>
          <w:rFonts w:ascii="Arial" w:hAnsi="Arial" w:cs="Arial"/>
          <w:sz w:val="28"/>
          <w:szCs w:val="28"/>
        </w:rPr>
      </w:pPr>
      <w:r w:rsidRPr="00BD7AE3">
        <w:rPr>
          <w:rFonts w:ascii="Arial" w:hAnsi="Arial" w:cs="Arial"/>
          <w:sz w:val="28"/>
          <w:szCs w:val="28"/>
        </w:rPr>
        <w:t>PRIMERO:</w:t>
      </w:r>
      <w:r w:rsidR="00ED47B7" w:rsidRPr="00BD7AE3">
        <w:rPr>
          <w:rFonts w:ascii="Arial" w:hAnsi="Arial" w:cs="Arial"/>
          <w:sz w:val="28"/>
          <w:szCs w:val="28"/>
        </w:rPr>
        <w:t xml:space="preserve"> De su interés la XVI Competencia Nacional de Robótica, en sus modalidades Sumo, Velocista, Laberinto y Fútbol, así como sus </w:t>
      </w:r>
      <w:proofErr w:type="spellStart"/>
      <w:r w:rsidR="00ED47B7" w:rsidRPr="00BD7AE3">
        <w:rPr>
          <w:rFonts w:ascii="Arial" w:hAnsi="Arial" w:cs="Arial"/>
          <w:sz w:val="28"/>
          <w:szCs w:val="28"/>
        </w:rPr>
        <w:t>submodalidades</w:t>
      </w:r>
      <w:proofErr w:type="spellEnd"/>
      <w:r w:rsidR="00ED47B7" w:rsidRPr="00BD7AE3">
        <w:rPr>
          <w:rFonts w:ascii="Arial" w:hAnsi="Arial" w:cs="Arial"/>
          <w:sz w:val="28"/>
          <w:szCs w:val="28"/>
        </w:rPr>
        <w:t xml:space="preserve">, correspondiente a la Final Nacional de la Liga Nacional de Robótica, a realizarse el 8 de noviembre de 2025, en la ciudad de Paraná. </w:t>
      </w:r>
    </w:p>
    <w:p w14:paraId="3101668D" w14:textId="77777777" w:rsidR="007B1CFB" w:rsidRPr="00BD7AE3" w:rsidRDefault="007B1CFB">
      <w:pPr>
        <w:rPr>
          <w:rFonts w:ascii="Arial" w:hAnsi="Arial" w:cs="Arial"/>
          <w:sz w:val="28"/>
          <w:szCs w:val="28"/>
        </w:rPr>
      </w:pPr>
    </w:p>
    <w:sectPr w:rsidR="007B1CFB" w:rsidRPr="00BD7AE3" w:rsidSect="0092398B">
      <w:footerReference w:type="default" r:id="rId7"/>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869F37" w14:textId="77777777" w:rsidR="008F033A" w:rsidRDefault="008F033A" w:rsidP="0092398B">
      <w:pPr>
        <w:spacing w:after="0" w:line="240" w:lineRule="auto"/>
      </w:pPr>
      <w:r>
        <w:separator/>
      </w:r>
    </w:p>
  </w:endnote>
  <w:endnote w:type="continuationSeparator" w:id="0">
    <w:p w14:paraId="0AF61DB4" w14:textId="77777777" w:rsidR="008F033A" w:rsidRDefault="008F033A" w:rsidP="009239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40DF90" w14:textId="77777777" w:rsidR="0092398B" w:rsidRDefault="00620BEF">
    <w:pPr>
      <w:pStyle w:val="Piedepgina"/>
    </w:pPr>
    <w:r>
      <w:rPr>
        <w:noProof/>
        <w:lang w:eastAsia="es-AR"/>
      </w:rPr>
      <w:drawing>
        <wp:inline distT="0" distB="0" distL="0" distR="0" wp14:anchorId="43374476" wp14:editId="3A4A38BD">
          <wp:extent cx="6120130" cy="86550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e página2.png"/>
                  <pic:cNvPicPr/>
                </pic:nvPicPr>
                <pic:blipFill>
                  <a:blip r:embed="rId1">
                    <a:extLst>
                      <a:ext uri="{28A0092B-C50C-407E-A947-70E740481C1C}">
                        <a14:useLocalDpi xmlns:a14="http://schemas.microsoft.com/office/drawing/2010/main" val="0"/>
                      </a:ext>
                    </a:extLst>
                  </a:blip>
                  <a:stretch>
                    <a:fillRect/>
                  </a:stretch>
                </pic:blipFill>
                <pic:spPr>
                  <a:xfrm>
                    <a:off x="0" y="0"/>
                    <a:ext cx="6120130" cy="865505"/>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40D313" w14:textId="77777777" w:rsidR="008F033A" w:rsidRDefault="008F033A" w:rsidP="0092398B">
      <w:pPr>
        <w:spacing w:after="0" w:line="240" w:lineRule="auto"/>
      </w:pPr>
      <w:r>
        <w:separator/>
      </w:r>
    </w:p>
  </w:footnote>
  <w:footnote w:type="continuationSeparator" w:id="0">
    <w:p w14:paraId="7FA15563" w14:textId="77777777" w:rsidR="008F033A" w:rsidRDefault="008F033A" w:rsidP="0092398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98B"/>
    <w:rsid w:val="00042131"/>
    <w:rsid w:val="000473AA"/>
    <w:rsid w:val="00060A22"/>
    <w:rsid w:val="00067EDB"/>
    <w:rsid w:val="00075FA1"/>
    <w:rsid w:val="000A2074"/>
    <w:rsid w:val="000C0D8D"/>
    <w:rsid w:val="000E6997"/>
    <w:rsid w:val="00141113"/>
    <w:rsid w:val="00145F96"/>
    <w:rsid w:val="00146DF5"/>
    <w:rsid w:val="00170B30"/>
    <w:rsid w:val="001C3958"/>
    <w:rsid w:val="001C4526"/>
    <w:rsid w:val="001E4469"/>
    <w:rsid w:val="002575C8"/>
    <w:rsid w:val="0029200F"/>
    <w:rsid w:val="002959BE"/>
    <w:rsid w:val="002D0F2F"/>
    <w:rsid w:val="002E149E"/>
    <w:rsid w:val="0031533A"/>
    <w:rsid w:val="003626F4"/>
    <w:rsid w:val="003F4BEF"/>
    <w:rsid w:val="004157D3"/>
    <w:rsid w:val="00432AF9"/>
    <w:rsid w:val="004622DD"/>
    <w:rsid w:val="004A7005"/>
    <w:rsid w:val="005346AA"/>
    <w:rsid w:val="00551F89"/>
    <w:rsid w:val="00553737"/>
    <w:rsid w:val="006008DA"/>
    <w:rsid w:val="00620BEF"/>
    <w:rsid w:val="0064464B"/>
    <w:rsid w:val="006C0DD5"/>
    <w:rsid w:val="006D66BB"/>
    <w:rsid w:val="006E6D62"/>
    <w:rsid w:val="007060E6"/>
    <w:rsid w:val="00731554"/>
    <w:rsid w:val="007344A3"/>
    <w:rsid w:val="007611F5"/>
    <w:rsid w:val="007711E3"/>
    <w:rsid w:val="00775EFD"/>
    <w:rsid w:val="00784D31"/>
    <w:rsid w:val="007A2B51"/>
    <w:rsid w:val="007B10FB"/>
    <w:rsid w:val="007B1CFB"/>
    <w:rsid w:val="0080727A"/>
    <w:rsid w:val="008404FE"/>
    <w:rsid w:val="008C6B37"/>
    <w:rsid w:val="008E3D2B"/>
    <w:rsid w:val="008F033A"/>
    <w:rsid w:val="008F12AB"/>
    <w:rsid w:val="009179EC"/>
    <w:rsid w:val="00922057"/>
    <w:rsid w:val="0092398B"/>
    <w:rsid w:val="0093491C"/>
    <w:rsid w:val="0095262B"/>
    <w:rsid w:val="009759D9"/>
    <w:rsid w:val="00A251A2"/>
    <w:rsid w:val="00A37DCB"/>
    <w:rsid w:val="00A5211C"/>
    <w:rsid w:val="00A775B1"/>
    <w:rsid w:val="00A83B83"/>
    <w:rsid w:val="00AB6CD8"/>
    <w:rsid w:val="00AD088C"/>
    <w:rsid w:val="00AF0679"/>
    <w:rsid w:val="00B005B7"/>
    <w:rsid w:val="00B252FF"/>
    <w:rsid w:val="00B61160"/>
    <w:rsid w:val="00B62289"/>
    <w:rsid w:val="00B91C48"/>
    <w:rsid w:val="00BA6578"/>
    <w:rsid w:val="00BD2338"/>
    <w:rsid w:val="00BD7AE3"/>
    <w:rsid w:val="00BF3DA4"/>
    <w:rsid w:val="00C34EB5"/>
    <w:rsid w:val="00C35ABD"/>
    <w:rsid w:val="00C72836"/>
    <w:rsid w:val="00CB21C7"/>
    <w:rsid w:val="00D87BE4"/>
    <w:rsid w:val="00DC153E"/>
    <w:rsid w:val="00DD014C"/>
    <w:rsid w:val="00DD5266"/>
    <w:rsid w:val="00DE5E6F"/>
    <w:rsid w:val="00DF2620"/>
    <w:rsid w:val="00E376BD"/>
    <w:rsid w:val="00E760B2"/>
    <w:rsid w:val="00E8210C"/>
    <w:rsid w:val="00E969A9"/>
    <w:rsid w:val="00EB3CF8"/>
    <w:rsid w:val="00ED47B7"/>
    <w:rsid w:val="00EE7EFF"/>
    <w:rsid w:val="00F04949"/>
    <w:rsid w:val="00F25D44"/>
    <w:rsid w:val="00F43DF3"/>
    <w:rsid w:val="00F70136"/>
    <w:rsid w:val="00F728C8"/>
    <w:rsid w:val="00FA1BEC"/>
    <w:rsid w:val="00FA7A07"/>
    <w:rsid w:val="00FD2B8B"/>
    <w:rsid w:val="00FE17A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D96414"/>
  <w15:chartTrackingRefBased/>
  <w15:docId w15:val="{BEFC4671-6B1B-4C46-AA8C-677CA9409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398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2398B"/>
  </w:style>
  <w:style w:type="paragraph" w:styleId="Piedepgina">
    <w:name w:val="footer"/>
    <w:basedOn w:val="Normal"/>
    <w:link w:val="PiedepginaCar"/>
    <w:uiPriority w:val="99"/>
    <w:unhideWhenUsed/>
    <w:rsid w:val="0092398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2398B"/>
  </w:style>
  <w:style w:type="paragraph" w:styleId="Textodeglobo">
    <w:name w:val="Balloon Text"/>
    <w:basedOn w:val="Normal"/>
    <w:link w:val="TextodegloboCar"/>
    <w:uiPriority w:val="99"/>
    <w:semiHidden/>
    <w:unhideWhenUsed/>
    <w:rsid w:val="0092398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2398B"/>
    <w:rPr>
      <w:rFonts w:ascii="Segoe UI" w:hAnsi="Segoe UI" w:cs="Segoe UI"/>
      <w:sz w:val="18"/>
      <w:szCs w:val="18"/>
    </w:rPr>
  </w:style>
  <w:style w:type="paragraph" w:styleId="NormalWeb">
    <w:name w:val="Normal (Web)"/>
    <w:basedOn w:val="Normal"/>
    <w:uiPriority w:val="99"/>
    <w:semiHidden/>
    <w:unhideWhenUsed/>
    <w:rsid w:val="0092398B"/>
    <w:pPr>
      <w:spacing w:before="100" w:beforeAutospacing="1" w:after="100" w:afterAutospacing="1" w:line="240" w:lineRule="auto"/>
    </w:pPr>
    <w:rPr>
      <w:rFonts w:ascii="Times New Roman" w:eastAsia="Times New Roman" w:hAnsi="Times New Roman" w:cs="Times New Roman"/>
      <w:sz w:val="24"/>
      <w:szCs w:val="24"/>
      <w:lang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6292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1375</Words>
  <Characters>7564</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Cuenta Microsoft</cp:lastModifiedBy>
  <cp:revision>2</cp:revision>
  <cp:lastPrinted>2023-12-28T15:25:00Z</cp:lastPrinted>
  <dcterms:created xsi:type="dcterms:W3CDTF">2025-10-14T15:05:00Z</dcterms:created>
  <dcterms:modified xsi:type="dcterms:W3CDTF">2025-10-14T15:05:00Z</dcterms:modified>
</cp:coreProperties>
</file>