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A1FE11" w14:textId="77777777" w:rsidR="00EB3B26" w:rsidRDefault="00EB3B26" w:rsidP="00EB3B26">
      <w:pPr>
        <w:spacing w:after="0" w:line="240" w:lineRule="auto"/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</w:pPr>
    </w:p>
    <w:p w14:paraId="3500B284" w14:textId="4F0C8F87" w:rsidR="00EB3B26" w:rsidRPr="00EB3B26" w:rsidRDefault="00EB3B26" w:rsidP="00EB3B26">
      <w:pPr>
        <w:pStyle w:val="NormalWeb"/>
      </w:pPr>
      <w:r>
        <w:rPr>
          <w:noProof/>
        </w:rPr>
        <w:drawing>
          <wp:inline distT="0" distB="0" distL="0" distR="0" wp14:anchorId="6345F0A9" wp14:editId="0D2E7F54">
            <wp:extent cx="1924050" cy="1200150"/>
            <wp:effectExtent l="0" t="0" r="0" b="0"/>
            <wp:docPr id="1" name="Imagen 1" descr="C:\Users\senado\Desktop\membrete 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nado\Desktop\membrete jpeg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D3828" w14:textId="77777777" w:rsidR="00EB3B26" w:rsidRDefault="00EB3B26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</w:pPr>
    </w:p>
    <w:p w14:paraId="39F05E4D" w14:textId="77777777" w:rsidR="00EB3B26" w:rsidRDefault="00EB3B26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</w:pPr>
    </w:p>
    <w:p w14:paraId="00000001" w14:textId="7F8F260F" w:rsidR="00F73E87" w:rsidRDefault="00F73E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2" w14:textId="77777777" w:rsidR="00F73E87" w:rsidRDefault="00F73E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77777777" w:rsidR="00F73E87" w:rsidRDefault="00EB3B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8"/>
          <w:szCs w:val="28"/>
          <w:u w:val="single"/>
        </w:rPr>
        <w:t>FUNDAMENTOS</w:t>
      </w:r>
    </w:p>
    <w:p w14:paraId="00000004" w14:textId="77777777" w:rsidR="00F73E87" w:rsidRDefault="00F73E87">
      <w:pPr>
        <w:spacing w:after="0" w:line="240" w:lineRule="auto"/>
        <w:rPr>
          <w:rFonts w:ascii="Bookman Old Style" w:eastAsia="Bookman Old Style" w:hAnsi="Bookman Old Style" w:cs="Bookman Old Style"/>
          <w:sz w:val="32"/>
          <w:szCs w:val="32"/>
        </w:rPr>
      </w:pPr>
    </w:p>
    <w:p w14:paraId="0000000D" w14:textId="3E6968D9" w:rsidR="00F73E87" w:rsidRDefault="00F73E87">
      <w:pPr>
        <w:ind w:firstLine="567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0000000E" w14:textId="016B2F4F" w:rsidR="00F73E87" w:rsidRPr="00BB3004" w:rsidRDefault="008F3229">
      <w:pPr>
        <w:ind w:firstLine="567"/>
        <w:jc w:val="both"/>
        <w:rPr>
          <w:rFonts w:ascii="Bookman Old Style" w:eastAsia="Bookman Old Style" w:hAnsi="Bookman Old Style" w:cs="Bookman Old Style"/>
          <w:sz w:val="28"/>
          <w:szCs w:val="28"/>
        </w:rPr>
      </w:pPr>
      <w:r w:rsidRPr="00BB3004">
        <w:rPr>
          <w:rFonts w:ascii="Bookman Old Style" w:eastAsia="Bookman Old Style" w:hAnsi="Bookman Old Style" w:cs="Bookman Old Style"/>
          <w:sz w:val="28"/>
          <w:szCs w:val="28"/>
        </w:rPr>
        <w:t xml:space="preserve">Tal evento, declarado de </w:t>
      </w:r>
      <w:r w:rsidR="00BB3004" w:rsidRPr="00BB3004">
        <w:rPr>
          <w:rFonts w:ascii="Bookman Old Style" w:eastAsia="Bookman Old Style" w:hAnsi="Bookman Old Style" w:cs="Bookman Old Style"/>
          <w:sz w:val="28"/>
          <w:szCs w:val="28"/>
        </w:rPr>
        <w:t>interés</w:t>
      </w:r>
      <w:r w:rsidRPr="00BB3004">
        <w:rPr>
          <w:rFonts w:ascii="Bookman Old Style" w:eastAsia="Bookman Old Style" w:hAnsi="Bookman Old Style" w:cs="Bookman Old Style"/>
          <w:sz w:val="28"/>
          <w:szCs w:val="28"/>
        </w:rPr>
        <w:t xml:space="preserve"> cultural por la Secretaria de Cultura del Ministerio de Gobierno y Trabajo a </w:t>
      </w:r>
      <w:r w:rsidR="00BB3004" w:rsidRPr="00BB3004">
        <w:rPr>
          <w:rFonts w:ascii="Bookman Old Style" w:eastAsia="Bookman Old Style" w:hAnsi="Bookman Old Style" w:cs="Bookman Old Style"/>
          <w:sz w:val="28"/>
          <w:szCs w:val="28"/>
        </w:rPr>
        <w:t>través</w:t>
      </w:r>
      <w:r w:rsidRPr="00BB3004">
        <w:rPr>
          <w:rFonts w:ascii="Bookman Old Style" w:eastAsia="Bookman Old Style" w:hAnsi="Bookman Old Style" w:cs="Bookman Old Style"/>
          <w:sz w:val="28"/>
          <w:szCs w:val="28"/>
        </w:rPr>
        <w:t xml:space="preserve"> de la </w:t>
      </w:r>
      <w:r w:rsidR="00BB3004" w:rsidRPr="00BB3004">
        <w:rPr>
          <w:rFonts w:ascii="Bookman Old Style" w:eastAsia="Bookman Old Style" w:hAnsi="Bookman Old Style" w:cs="Bookman Old Style"/>
          <w:sz w:val="28"/>
          <w:szCs w:val="28"/>
        </w:rPr>
        <w:t>Resolución</w:t>
      </w:r>
      <w:r w:rsidRPr="00BB3004">
        <w:rPr>
          <w:rFonts w:ascii="Bookman Old Style" w:eastAsia="Bookman Old Style" w:hAnsi="Bookman Old Style" w:cs="Bookman Old Style"/>
          <w:sz w:val="28"/>
          <w:szCs w:val="28"/>
        </w:rPr>
        <w:t xml:space="preserve"> 395 SCMGT, evidencia diversas actividades formativas desplegadas por los estudiantes de las distintas especialidades y trayectos de </w:t>
      </w:r>
      <w:r w:rsidR="00BB3004" w:rsidRPr="00BB3004">
        <w:rPr>
          <w:rFonts w:ascii="Bookman Old Style" w:eastAsia="Bookman Old Style" w:hAnsi="Bookman Old Style" w:cs="Bookman Old Style"/>
          <w:sz w:val="28"/>
          <w:szCs w:val="28"/>
        </w:rPr>
        <w:t>formación</w:t>
      </w:r>
      <w:r w:rsidRPr="00BB3004">
        <w:rPr>
          <w:rFonts w:ascii="Bookman Old Style" w:eastAsia="Bookman Old Style" w:hAnsi="Bookman Old Style" w:cs="Bookman Old Style"/>
          <w:sz w:val="28"/>
          <w:szCs w:val="28"/>
        </w:rPr>
        <w:t xml:space="preserve"> profesional, convirtiendo </w:t>
      </w:r>
      <w:r w:rsidR="00BB3004" w:rsidRPr="00BB3004">
        <w:rPr>
          <w:rFonts w:ascii="Bookman Old Style" w:eastAsia="Bookman Old Style" w:hAnsi="Bookman Old Style" w:cs="Bookman Old Style"/>
          <w:sz w:val="28"/>
          <w:szCs w:val="28"/>
        </w:rPr>
        <w:t>así</w:t>
      </w:r>
      <w:r w:rsidRPr="00BB3004">
        <w:rPr>
          <w:rFonts w:ascii="Bookman Old Style" w:eastAsia="Bookman Old Style" w:hAnsi="Bookman Old Style" w:cs="Bookman Old Style"/>
          <w:sz w:val="28"/>
          <w:szCs w:val="28"/>
        </w:rPr>
        <w:t xml:space="preserve"> en un escenario que permite poner de manifiesto sus conocimientos,</w:t>
      </w:r>
      <w:r w:rsidR="00261383" w:rsidRPr="00BB3004">
        <w:rPr>
          <w:rFonts w:ascii="Bookman Old Style" w:eastAsia="Bookman Old Style" w:hAnsi="Bookman Old Style" w:cs="Bookman Old Style"/>
          <w:sz w:val="28"/>
          <w:szCs w:val="28"/>
        </w:rPr>
        <w:t xml:space="preserve"> habilidades, destrezas, valores y capa</w:t>
      </w:r>
      <w:r w:rsidR="00BB3004" w:rsidRPr="00BB3004">
        <w:rPr>
          <w:rFonts w:ascii="Bookman Old Style" w:eastAsia="Bookman Old Style" w:hAnsi="Bookman Old Style" w:cs="Bookman Old Style"/>
          <w:sz w:val="28"/>
          <w:szCs w:val="28"/>
        </w:rPr>
        <w:t>c</w:t>
      </w:r>
      <w:r w:rsidR="00261383" w:rsidRPr="00BB3004">
        <w:rPr>
          <w:rFonts w:ascii="Bookman Old Style" w:eastAsia="Bookman Old Style" w:hAnsi="Bookman Old Style" w:cs="Bookman Old Style"/>
          <w:sz w:val="28"/>
          <w:szCs w:val="28"/>
        </w:rPr>
        <w:t>idades en situaciones reales</w:t>
      </w:r>
      <w:r w:rsidR="00BB3004" w:rsidRPr="00BB3004">
        <w:rPr>
          <w:rFonts w:ascii="Bookman Old Style" w:eastAsia="Bookman Old Style" w:hAnsi="Bookman Old Style" w:cs="Bookman Old Style"/>
          <w:sz w:val="28"/>
          <w:szCs w:val="28"/>
        </w:rPr>
        <w:t xml:space="preserve"> propios de cada área y responsabilidad social.</w:t>
      </w:r>
    </w:p>
    <w:p w14:paraId="39B324E1" w14:textId="28605E02" w:rsidR="00BB3004" w:rsidRPr="00BB3004" w:rsidRDefault="00BB3004">
      <w:pPr>
        <w:ind w:firstLine="567"/>
        <w:jc w:val="both"/>
        <w:rPr>
          <w:rFonts w:ascii="Bookman Old Style" w:eastAsia="Bookman Old Style" w:hAnsi="Bookman Old Style" w:cs="Bookman Old Style"/>
          <w:sz w:val="28"/>
          <w:szCs w:val="28"/>
        </w:rPr>
      </w:pPr>
      <w:r w:rsidRPr="00BB3004">
        <w:rPr>
          <w:rFonts w:ascii="Bookman Old Style" w:eastAsia="Bookman Old Style" w:hAnsi="Bookman Old Style" w:cs="Bookman Old Style"/>
          <w:sz w:val="28"/>
          <w:szCs w:val="28"/>
        </w:rPr>
        <w:t xml:space="preserve">Este actividad implica un esfuerzo articulado y sistematizado de diferentes actores institucionales con el fin de lograr el desarrollo de una praxis que posibilite la </w:t>
      </w:r>
      <w:r w:rsidR="00051913" w:rsidRPr="00BB3004">
        <w:rPr>
          <w:rFonts w:ascii="Bookman Old Style" w:eastAsia="Bookman Old Style" w:hAnsi="Bookman Old Style" w:cs="Bookman Old Style"/>
          <w:sz w:val="28"/>
          <w:szCs w:val="28"/>
        </w:rPr>
        <w:t>creación</w:t>
      </w:r>
      <w:r w:rsidRPr="00BB3004">
        <w:rPr>
          <w:rFonts w:ascii="Bookman Old Style" w:eastAsia="Bookman Old Style" w:hAnsi="Bookman Old Style" w:cs="Bookman Old Style"/>
          <w:sz w:val="28"/>
          <w:szCs w:val="28"/>
        </w:rPr>
        <w:t xml:space="preserve">, </w:t>
      </w:r>
      <w:r w:rsidR="00051913" w:rsidRPr="00BB3004">
        <w:rPr>
          <w:rFonts w:ascii="Bookman Old Style" w:eastAsia="Bookman Old Style" w:hAnsi="Bookman Old Style" w:cs="Bookman Old Style"/>
          <w:sz w:val="28"/>
          <w:szCs w:val="28"/>
        </w:rPr>
        <w:t>ejecución</w:t>
      </w:r>
      <w:r w:rsidRPr="00BB3004">
        <w:rPr>
          <w:rFonts w:ascii="Bookman Old Style" w:eastAsia="Bookman Old Style" w:hAnsi="Bookman Old Style" w:cs="Bookman Old Style"/>
          <w:sz w:val="28"/>
          <w:szCs w:val="28"/>
        </w:rPr>
        <w:t xml:space="preserve"> y </w:t>
      </w:r>
      <w:r w:rsidR="00051913" w:rsidRPr="00BB3004">
        <w:rPr>
          <w:rFonts w:ascii="Bookman Old Style" w:eastAsia="Bookman Old Style" w:hAnsi="Bookman Old Style" w:cs="Bookman Old Style"/>
          <w:sz w:val="28"/>
          <w:szCs w:val="28"/>
        </w:rPr>
        <w:t>exposición</w:t>
      </w:r>
      <w:r w:rsidRPr="00BB3004">
        <w:rPr>
          <w:rFonts w:ascii="Bookman Old Style" w:eastAsia="Bookman Old Style" w:hAnsi="Bookman Old Style" w:cs="Bookman Old Style"/>
          <w:sz w:val="28"/>
          <w:szCs w:val="28"/>
        </w:rPr>
        <w:t xml:space="preserve"> de las producciones de los estudiantes en formacion, poniendo en concordancia y equilibrio el “ saber ser” y el “saber hacer”.-</w:t>
      </w:r>
    </w:p>
    <w:p w14:paraId="555E8EE8" w14:textId="77777777" w:rsidR="00EB3B26" w:rsidRPr="00BB3004" w:rsidRDefault="00EB3B26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</w:pPr>
    </w:p>
    <w:p w14:paraId="279D3971" w14:textId="77777777" w:rsidR="00EB3B26" w:rsidRPr="00BB3004" w:rsidRDefault="00EB3B26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</w:pPr>
    </w:p>
    <w:p w14:paraId="55B171C0" w14:textId="77777777" w:rsidR="00EB3B26" w:rsidRDefault="00EB3B26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</w:pPr>
    </w:p>
    <w:p w14:paraId="42ED9EF7" w14:textId="77777777" w:rsidR="00EB3B26" w:rsidRDefault="00EB3B26" w:rsidP="00051913">
      <w:pPr>
        <w:spacing w:after="0" w:line="240" w:lineRule="auto"/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</w:pPr>
    </w:p>
    <w:p w14:paraId="30F84BD0" w14:textId="77777777" w:rsidR="00EB3B26" w:rsidRDefault="00EB3B26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</w:pPr>
    </w:p>
    <w:p w14:paraId="66E413EC" w14:textId="77777777" w:rsidR="00EB3B26" w:rsidRDefault="00EB3B26" w:rsidP="00EB3B26">
      <w:pPr>
        <w:spacing w:after="0" w:line="240" w:lineRule="auto"/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</w:pPr>
    </w:p>
    <w:p w14:paraId="56DD3101" w14:textId="77777777" w:rsidR="00EB3B26" w:rsidRDefault="00EB3B26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</w:pPr>
    </w:p>
    <w:p w14:paraId="7EADEAB8" w14:textId="77777777" w:rsidR="00EB3B26" w:rsidRDefault="00EB3B26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</w:pPr>
    </w:p>
    <w:p w14:paraId="7112A29B" w14:textId="3E0AA287" w:rsidR="00EB3B26" w:rsidRPr="00EB3B26" w:rsidRDefault="00EB3B26" w:rsidP="00EB3B26">
      <w:pPr>
        <w:pStyle w:val="NormalWeb"/>
      </w:pPr>
      <w:r>
        <w:rPr>
          <w:noProof/>
        </w:rPr>
        <w:drawing>
          <wp:inline distT="0" distB="0" distL="0" distR="0" wp14:anchorId="4494E322" wp14:editId="1EDA76C2">
            <wp:extent cx="1924050" cy="1200150"/>
            <wp:effectExtent l="0" t="0" r="0" b="0"/>
            <wp:docPr id="2" name="Imagen 2" descr="C:\Users\senado\Desktop\membrete 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nado\Desktop\membrete jpeg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0CC946" w14:textId="77777777" w:rsidR="00EB3B26" w:rsidRDefault="00EB3B26" w:rsidP="00EB3B26">
      <w:pPr>
        <w:spacing w:after="0" w:line="240" w:lineRule="auto"/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</w:pPr>
    </w:p>
    <w:p w14:paraId="5E9259F2" w14:textId="77777777" w:rsidR="00EB3B26" w:rsidRDefault="00EB3B26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</w:pPr>
    </w:p>
    <w:p w14:paraId="2F9178C0" w14:textId="77777777" w:rsidR="00EB3B26" w:rsidRDefault="00EB3B26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</w:pPr>
    </w:p>
    <w:p w14:paraId="0000000F" w14:textId="77777777" w:rsidR="00F73E87" w:rsidRDefault="00EB3B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  <w:t xml:space="preserve">LA HONORABLE </w:t>
      </w:r>
      <w:r>
        <w:rPr>
          <w:rFonts w:ascii="Bookman Old Style" w:eastAsia="Bookman Old Style" w:hAnsi="Bookman Old Style" w:cs="Bookman Old Style"/>
          <w:b/>
          <w:sz w:val="28"/>
          <w:szCs w:val="28"/>
        </w:rPr>
        <w:t>CÁMARA</w:t>
      </w:r>
      <w:r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  <w:t xml:space="preserve"> DE SENADORES DE LA PROVINCIA DE ENTRE </w:t>
      </w:r>
      <w:r>
        <w:rPr>
          <w:rFonts w:ascii="Bookman Old Style" w:eastAsia="Bookman Old Style" w:hAnsi="Bookman Old Style" w:cs="Bookman Old Style"/>
          <w:b/>
          <w:sz w:val="28"/>
          <w:szCs w:val="28"/>
        </w:rPr>
        <w:t>RÍOS</w:t>
      </w:r>
    </w:p>
    <w:p w14:paraId="00000010" w14:textId="77777777" w:rsidR="00F73E87" w:rsidRDefault="00F73E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F73E87" w:rsidRDefault="00EB3B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32"/>
          <w:szCs w:val="32"/>
        </w:rPr>
        <w:t> DECLARA:</w:t>
      </w:r>
    </w:p>
    <w:p w14:paraId="00000012" w14:textId="692C9A01" w:rsidR="00F73E87" w:rsidRDefault="00F73E8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3E16E2" w14:textId="77777777" w:rsidR="00EB3B26" w:rsidRDefault="00EB3B26">
      <w:pPr>
        <w:spacing w:after="0" w:line="240" w:lineRule="auto"/>
        <w:jc w:val="both"/>
        <w:rPr>
          <w:rFonts w:ascii="Bookman Old Style" w:eastAsia="Bookman Old Style" w:hAnsi="Bookman Old Style" w:cs="Bookman Old Style"/>
          <w:b/>
          <w:color w:val="000000"/>
          <w:sz w:val="24"/>
          <w:szCs w:val="24"/>
          <w:u w:val="single"/>
        </w:rPr>
      </w:pPr>
    </w:p>
    <w:p w14:paraId="00000015" w14:textId="46672635" w:rsidR="00F73E87" w:rsidRPr="00051913" w:rsidRDefault="00EB3B26">
      <w:pPr>
        <w:spacing w:after="0" w:line="240" w:lineRule="auto"/>
        <w:jc w:val="both"/>
        <w:rPr>
          <w:rFonts w:ascii="Bookman Old Style" w:eastAsia="Bookman Old Style" w:hAnsi="Bookman Old Style" w:cs="Bookman Old Style"/>
          <w:sz w:val="28"/>
          <w:szCs w:val="28"/>
        </w:rPr>
      </w:pPr>
      <w:r w:rsidRPr="00051913">
        <w:rPr>
          <w:rFonts w:ascii="Bookman Old Style" w:eastAsia="Bookman Old Style" w:hAnsi="Bookman Old Style" w:cs="Bookman Old Style"/>
          <w:b/>
          <w:color w:val="000000"/>
          <w:sz w:val="28"/>
          <w:szCs w:val="28"/>
          <w:u w:val="single"/>
        </w:rPr>
        <w:t>PRIMERO:</w:t>
      </w:r>
      <w:r w:rsidRPr="00051913"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  <w:t xml:space="preserve"> </w:t>
      </w:r>
      <w:r w:rsidRPr="00051913">
        <w:rPr>
          <w:rFonts w:ascii="Bookman Old Style" w:eastAsia="Bookman Old Style" w:hAnsi="Bookman Old Style" w:cs="Bookman Old Style"/>
          <w:color w:val="000000"/>
          <w:sz w:val="28"/>
          <w:szCs w:val="28"/>
        </w:rPr>
        <w:t xml:space="preserve">De Interés </w:t>
      </w:r>
      <w:r w:rsidRPr="00051913">
        <w:rPr>
          <w:rFonts w:ascii="Bookman Old Style" w:eastAsia="Bookman Old Style" w:hAnsi="Bookman Old Style" w:cs="Bookman Old Style"/>
          <w:sz w:val="28"/>
          <w:szCs w:val="28"/>
        </w:rPr>
        <w:t>Histórico, Institucional, Social y Cultural</w:t>
      </w:r>
      <w:r w:rsidRPr="00051913">
        <w:rPr>
          <w:rFonts w:ascii="Bookman Old Style" w:eastAsia="Bookman Old Style" w:hAnsi="Bookman Old Style" w:cs="Bookman Old Style"/>
          <w:color w:val="000000"/>
          <w:sz w:val="28"/>
          <w:szCs w:val="28"/>
        </w:rPr>
        <w:t xml:space="preserve"> de esta H. Cámara de Senadores </w:t>
      </w:r>
      <w:r w:rsidR="00F10EAF" w:rsidRPr="00051913">
        <w:rPr>
          <w:rFonts w:ascii="Bookman Old Style" w:eastAsia="Bookman Old Style" w:hAnsi="Bookman Old Style" w:cs="Bookman Old Style"/>
          <w:sz w:val="28"/>
          <w:szCs w:val="28"/>
        </w:rPr>
        <w:t>el 120º</w:t>
      </w:r>
      <w:r w:rsidRPr="00051913">
        <w:rPr>
          <w:rFonts w:ascii="Bookman Old Style" w:eastAsia="Bookman Old Style" w:hAnsi="Bookman Old Style" w:cs="Bookman Old Style"/>
          <w:sz w:val="28"/>
          <w:szCs w:val="28"/>
        </w:rPr>
        <w:t xml:space="preserve"> Aniversario de la </w:t>
      </w:r>
      <w:r w:rsidR="00F10EAF" w:rsidRPr="00051913">
        <w:rPr>
          <w:rFonts w:ascii="Bookman Old Style" w:eastAsia="Bookman Old Style" w:hAnsi="Bookman Old Style" w:cs="Bookman Old Style"/>
          <w:sz w:val="28"/>
          <w:szCs w:val="28"/>
        </w:rPr>
        <w:t>E</w:t>
      </w:r>
      <w:r w:rsidR="00051913">
        <w:rPr>
          <w:rFonts w:ascii="Bookman Old Style" w:eastAsia="Bookman Old Style" w:hAnsi="Bookman Old Style" w:cs="Bookman Old Style"/>
          <w:sz w:val="28"/>
          <w:szCs w:val="28"/>
        </w:rPr>
        <w:t>.</w:t>
      </w:r>
      <w:r w:rsidR="00F10EAF" w:rsidRPr="00051913">
        <w:rPr>
          <w:rFonts w:ascii="Bookman Old Style" w:eastAsia="Bookman Old Style" w:hAnsi="Bookman Old Style" w:cs="Bookman Old Style"/>
          <w:sz w:val="28"/>
          <w:szCs w:val="28"/>
        </w:rPr>
        <w:t>E</w:t>
      </w:r>
      <w:r w:rsidR="00051913">
        <w:rPr>
          <w:rFonts w:ascii="Bookman Old Style" w:eastAsia="Bookman Old Style" w:hAnsi="Bookman Old Style" w:cs="Bookman Old Style"/>
          <w:sz w:val="28"/>
          <w:szCs w:val="28"/>
        </w:rPr>
        <w:t>.</w:t>
      </w:r>
      <w:r w:rsidR="00F10EAF" w:rsidRPr="00051913">
        <w:rPr>
          <w:rFonts w:ascii="Bookman Old Style" w:eastAsia="Bookman Old Style" w:hAnsi="Bookman Old Style" w:cs="Bookman Old Style"/>
          <w:sz w:val="28"/>
          <w:szCs w:val="28"/>
        </w:rPr>
        <w:t>T</w:t>
      </w:r>
      <w:r w:rsidR="00051913">
        <w:rPr>
          <w:rFonts w:ascii="Bookman Old Style" w:eastAsia="Bookman Old Style" w:hAnsi="Bookman Old Style" w:cs="Bookman Old Style"/>
          <w:sz w:val="28"/>
          <w:szCs w:val="28"/>
        </w:rPr>
        <w:t>.</w:t>
      </w:r>
      <w:bookmarkStart w:id="0" w:name="_GoBack"/>
      <w:bookmarkEnd w:id="0"/>
      <w:r w:rsidR="00F10EAF" w:rsidRPr="00051913">
        <w:rPr>
          <w:rFonts w:ascii="Bookman Old Style" w:eastAsia="Bookman Old Style" w:hAnsi="Bookman Old Style" w:cs="Bookman Old Style"/>
          <w:sz w:val="28"/>
          <w:szCs w:val="28"/>
        </w:rPr>
        <w:t xml:space="preserve"> N: 3 “ENRIQUE CARBO” Anexo Formación Profesional, ubicada en la ciudad de Paraná departamento Paraná</w:t>
      </w:r>
      <w:r w:rsidRPr="00051913">
        <w:rPr>
          <w:rFonts w:ascii="Bookman Old Style" w:eastAsia="Bookman Old Style" w:hAnsi="Bookman Old Style" w:cs="Bookman Old Style"/>
          <w:sz w:val="28"/>
          <w:szCs w:val="28"/>
        </w:rPr>
        <w:t>.</w:t>
      </w:r>
    </w:p>
    <w:p w14:paraId="00000016" w14:textId="77777777" w:rsidR="00F73E87" w:rsidRPr="00051913" w:rsidRDefault="00F73E87">
      <w:pPr>
        <w:spacing w:after="0" w:line="240" w:lineRule="auto"/>
        <w:jc w:val="both"/>
        <w:rPr>
          <w:rFonts w:ascii="Bookman Old Style" w:eastAsia="Bookman Old Style" w:hAnsi="Bookman Old Style" w:cs="Bookman Old Style"/>
          <w:sz w:val="28"/>
          <w:szCs w:val="28"/>
        </w:rPr>
      </w:pPr>
    </w:p>
    <w:p w14:paraId="00000017" w14:textId="5C5E5225" w:rsidR="00F73E87" w:rsidRPr="00051913" w:rsidRDefault="00EB3B26">
      <w:pPr>
        <w:spacing w:after="0" w:line="240" w:lineRule="auto"/>
        <w:jc w:val="both"/>
        <w:rPr>
          <w:rFonts w:ascii="Bookman Old Style" w:eastAsia="Bookman Old Style" w:hAnsi="Bookman Old Style" w:cs="Bookman Old Style"/>
          <w:sz w:val="28"/>
          <w:szCs w:val="28"/>
        </w:rPr>
      </w:pPr>
      <w:r w:rsidRPr="00051913">
        <w:rPr>
          <w:rFonts w:ascii="Bookman Old Style" w:eastAsia="Bookman Old Style" w:hAnsi="Bookman Old Style" w:cs="Bookman Old Style"/>
          <w:b/>
          <w:color w:val="000000"/>
          <w:sz w:val="28"/>
          <w:szCs w:val="28"/>
          <w:u w:val="single"/>
        </w:rPr>
        <w:t>SEGUNDO:</w:t>
      </w:r>
      <w:r w:rsidR="00F10EAF" w:rsidRPr="00051913">
        <w:rPr>
          <w:rFonts w:ascii="Bookman Old Style" w:eastAsia="Bookman Old Style" w:hAnsi="Bookman Old Style" w:cs="Bookman Old Style"/>
          <w:color w:val="000000"/>
          <w:sz w:val="28"/>
          <w:szCs w:val="28"/>
        </w:rPr>
        <w:t xml:space="preserve"> Comuníq</w:t>
      </w:r>
      <w:r w:rsidR="008F3229" w:rsidRPr="00051913">
        <w:rPr>
          <w:rFonts w:ascii="Bookman Old Style" w:eastAsia="Bookman Old Style" w:hAnsi="Bookman Old Style" w:cs="Bookman Old Style"/>
          <w:color w:val="000000"/>
          <w:sz w:val="28"/>
          <w:szCs w:val="28"/>
        </w:rPr>
        <w:t xml:space="preserve">uese y remítase copia al Rector, Prof. Eduardo A. </w:t>
      </w:r>
      <w:proofErr w:type="spellStart"/>
      <w:r w:rsidR="008F3229" w:rsidRPr="00051913">
        <w:rPr>
          <w:rFonts w:ascii="Bookman Old Style" w:eastAsia="Bookman Old Style" w:hAnsi="Bookman Old Style" w:cs="Bookman Old Style"/>
          <w:color w:val="000000"/>
          <w:sz w:val="28"/>
          <w:szCs w:val="28"/>
        </w:rPr>
        <w:t>Prato</w:t>
      </w:r>
      <w:proofErr w:type="spellEnd"/>
      <w:r w:rsidR="008F3229" w:rsidRPr="00051913">
        <w:rPr>
          <w:rFonts w:ascii="Bookman Old Style" w:eastAsia="Bookman Old Style" w:hAnsi="Bookman Old Style" w:cs="Bookman Old Style"/>
          <w:color w:val="000000"/>
          <w:sz w:val="28"/>
          <w:szCs w:val="28"/>
        </w:rPr>
        <w:t>.</w:t>
      </w:r>
    </w:p>
    <w:sectPr w:rsidR="00F73E87" w:rsidRPr="00051913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E87"/>
    <w:rsid w:val="00051913"/>
    <w:rsid w:val="00261383"/>
    <w:rsid w:val="008F3229"/>
    <w:rsid w:val="00BB3004"/>
    <w:rsid w:val="00EB3B26"/>
    <w:rsid w:val="00F10EAF"/>
    <w:rsid w:val="00F7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61BC89-18BB-451B-8111-865BAFE3D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113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113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B3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cRtvnXiZGKK7xNcHgI4B3rEJog==">CgMxLjA4AHIhMWFjRzRtS3pMaHRpcTI4UzlrQXVLXzhrN3VQQk53cmlz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 S</dc:creator>
  <cp:lastModifiedBy>Cuenta Microsoft</cp:lastModifiedBy>
  <cp:revision>2</cp:revision>
  <dcterms:created xsi:type="dcterms:W3CDTF">2025-09-17T11:37:00Z</dcterms:created>
  <dcterms:modified xsi:type="dcterms:W3CDTF">2025-09-17T11:37:00Z</dcterms:modified>
</cp:coreProperties>
</file>