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649" w:rsidRDefault="00DD1649">
      <w:pPr>
        <w:rPr>
          <w:rFonts w:ascii="Arial" w:eastAsia="Arial" w:hAnsi="Arial" w:cs="Arial"/>
        </w:rPr>
      </w:pPr>
    </w:p>
    <w:p w:rsidR="00DD1649" w:rsidRDefault="00785010">
      <w:pPr>
        <w:rPr>
          <w:rFonts w:ascii="Arial" w:eastAsia="Arial" w:hAnsi="Arial" w:cs="Arial"/>
        </w:rPr>
      </w:pPr>
      <w:r>
        <w:rPr>
          <w:rFonts w:ascii="Arial" w:eastAsia="Arial" w:hAnsi="Arial" w:cs="Arial"/>
        </w:rPr>
        <w:t xml:space="preserve">                                                                                   </w:t>
      </w:r>
      <w:r>
        <w:rPr>
          <w:rFonts w:ascii="Arial" w:eastAsia="Arial" w:hAnsi="Arial" w:cs="Arial"/>
          <w:noProof/>
          <w:lang w:val="es-AR"/>
        </w:rPr>
        <w:drawing>
          <wp:inline distT="0" distB="0" distL="0" distR="0">
            <wp:extent cx="1827520" cy="27243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7520" cy="272436"/>
                    </a:xfrm>
                    <a:prstGeom prst="rect">
                      <a:avLst/>
                    </a:prstGeom>
                    <a:ln/>
                  </pic:spPr>
                </pic:pic>
              </a:graphicData>
            </a:graphic>
          </wp:inline>
        </w:drawing>
      </w:r>
    </w:p>
    <w:p w:rsidR="00DD1649" w:rsidRDefault="00DD1649">
      <w:pPr>
        <w:rPr>
          <w:rFonts w:ascii="Arial" w:eastAsia="Arial" w:hAnsi="Arial" w:cs="Arial"/>
        </w:rPr>
      </w:pPr>
    </w:p>
    <w:p w:rsidR="00DD1649" w:rsidRDefault="00785010">
      <w:pPr>
        <w:rPr>
          <w:rFonts w:ascii="Arial" w:eastAsia="Arial" w:hAnsi="Arial" w:cs="Arial"/>
          <w:b/>
          <w:u w:val="single"/>
        </w:rPr>
      </w:pPr>
      <w:r>
        <w:rPr>
          <w:rFonts w:ascii="Arial" w:eastAsia="Arial" w:hAnsi="Arial" w:cs="Arial"/>
          <w:b/>
        </w:rPr>
        <w:t xml:space="preserve">                                              </w:t>
      </w:r>
      <w:r>
        <w:rPr>
          <w:rFonts w:ascii="Arial" w:eastAsia="Arial" w:hAnsi="Arial" w:cs="Arial"/>
          <w:b/>
          <w:u w:val="single"/>
        </w:rPr>
        <w:t>FUNDAMENTOS</w:t>
      </w:r>
    </w:p>
    <w:p w:rsidR="00DD1649" w:rsidRDefault="00DD1649">
      <w:pPr>
        <w:rPr>
          <w:rFonts w:ascii="Arial" w:eastAsia="Arial" w:hAnsi="Arial" w:cs="Arial"/>
          <w:b/>
        </w:rPr>
      </w:pPr>
    </w:p>
    <w:p w:rsidR="00DD1649" w:rsidRDefault="00785010" w:rsidP="00785010">
      <w:pPr>
        <w:spacing w:line="360" w:lineRule="auto"/>
        <w:jc w:val="both"/>
      </w:pPr>
      <w:r>
        <w:rPr>
          <w:rFonts w:ascii="Arial" w:eastAsia="Arial" w:hAnsi="Arial" w:cs="Arial"/>
        </w:rPr>
        <w:t xml:space="preserve">   La Sociedad Rural Colón, surge por la inquietud de un grupo de productores, en su mayoría ganaderos de diferentes zonas del Departamento Colón, con el objetivo fundamental de erradicar la sarna en ovinos y las garrapatas en los bovinos. Fue fundada el 3</w:t>
      </w:r>
      <w:r>
        <w:rPr>
          <w:rFonts w:ascii="Arial" w:eastAsia="Arial" w:hAnsi="Arial" w:cs="Arial"/>
        </w:rPr>
        <w:t xml:space="preserve">0 de marzo de 1946 en un salón de la Municipalidad de Colón, las primeras reuniones se realizaron en el municipio, en el Club Colón, luego en el Club Unión. En una reunión realizada en Colonia Villa Elisa en el año 1963, en un galpón de la familia </w:t>
      </w:r>
      <w:proofErr w:type="spellStart"/>
      <w:r>
        <w:rPr>
          <w:rFonts w:ascii="Arial" w:eastAsia="Arial" w:hAnsi="Arial" w:cs="Arial"/>
        </w:rPr>
        <w:t>Roude</w:t>
      </w:r>
      <w:proofErr w:type="spellEnd"/>
      <w:r>
        <w:rPr>
          <w:rFonts w:ascii="Arial" w:eastAsia="Arial" w:hAnsi="Arial" w:cs="Arial"/>
        </w:rPr>
        <w:t>, s</w:t>
      </w:r>
      <w:r>
        <w:rPr>
          <w:rFonts w:ascii="Arial" w:eastAsia="Arial" w:hAnsi="Arial" w:cs="Arial"/>
        </w:rPr>
        <w:t xml:space="preserve">e reúne la Comisión Directiva con el propósito de comunicar la idea de trasladar la secretaría a la ciudad de Villa Elisa, donde actualmente funciona en la Calle Héctor de </w:t>
      </w:r>
      <w:proofErr w:type="spellStart"/>
      <w:r>
        <w:rPr>
          <w:rFonts w:ascii="Arial" w:eastAsia="Arial" w:hAnsi="Arial" w:cs="Arial"/>
        </w:rPr>
        <w:t>Elía</w:t>
      </w:r>
      <w:proofErr w:type="spellEnd"/>
      <w:r>
        <w:rPr>
          <w:rFonts w:ascii="Arial" w:eastAsia="Arial" w:hAnsi="Arial" w:cs="Arial"/>
        </w:rPr>
        <w:t xml:space="preserve"> 1520, dado que ya se contaba con el local de remates en Colonia san Miguel. En </w:t>
      </w:r>
      <w:r>
        <w:rPr>
          <w:rFonts w:ascii="Arial" w:eastAsia="Arial" w:hAnsi="Arial" w:cs="Arial"/>
        </w:rPr>
        <w:t>la asamblea general extraordinaria del 23 de Agosto de 1964 se aprueba la compra de un inmueble de aproximadamente 5 hectáreas de campo en Colonia San Miguel. La compra se ejecuta el 6 de octubre de 1966. Se construyó un edificio que se inauguró el 13 de m</w:t>
      </w:r>
      <w:r>
        <w:rPr>
          <w:rFonts w:ascii="Arial" w:eastAsia="Arial" w:hAnsi="Arial" w:cs="Arial"/>
        </w:rPr>
        <w:t xml:space="preserve">arzo de 1967, decidiendo colocar al mismo el nombre del Sr Miguel </w:t>
      </w:r>
      <w:proofErr w:type="spellStart"/>
      <w:r>
        <w:rPr>
          <w:rFonts w:ascii="Arial" w:eastAsia="Arial" w:hAnsi="Arial" w:cs="Arial"/>
        </w:rPr>
        <w:t>Angel</w:t>
      </w:r>
      <w:proofErr w:type="spellEnd"/>
      <w:r>
        <w:rPr>
          <w:rFonts w:ascii="Arial" w:eastAsia="Arial" w:hAnsi="Arial" w:cs="Arial"/>
        </w:rPr>
        <w:t xml:space="preserve"> </w:t>
      </w:r>
      <w:proofErr w:type="spellStart"/>
      <w:r>
        <w:rPr>
          <w:rFonts w:ascii="Arial" w:eastAsia="Arial" w:hAnsi="Arial" w:cs="Arial"/>
        </w:rPr>
        <w:t>Minatta</w:t>
      </w:r>
      <w:proofErr w:type="spellEnd"/>
      <w:r>
        <w:rPr>
          <w:rFonts w:ascii="Arial" w:eastAsia="Arial" w:hAnsi="Arial" w:cs="Arial"/>
        </w:rPr>
        <w:t xml:space="preserve">, quien tuvo una destacada participación en la construcción de las instalaciones y que había fallecido un tiempo antes de la inauguración.                                    En </w:t>
      </w:r>
      <w:r>
        <w:rPr>
          <w:rFonts w:ascii="Arial" w:eastAsia="Arial" w:hAnsi="Arial" w:cs="Arial"/>
        </w:rPr>
        <w:t>cuanto a las exposiciones, que surgen como inquietud en la comisión y de acuerdo al acta N° 20 de fecha 11 de Agosto de 1953 en una reunión en Colón y con la propuesta de 2 ganaderos se organizó para el día 20 de Septiembre de 1963 la muestra ganadera en e</w:t>
      </w:r>
      <w:r>
        <w:rPr>
          <w:rFonts w:ascii="Arial" w:eastAsia="Arial" w:hAnsi="Arial" w:cs="Arial"/>
        </w:rPr>
        <w:t xml:space="preserve">l local conocido como “SANTA BARBARA” de Colonia La Suiza. A propuesta de la comisión directiva y productores se organiza en San Salvador (pertenecía al </w:t>
      </w:r>
      <w:proofErr w:type="spellStart"/>
      <w:r>
        <w:rPr>
          <w:rFonts w:ascii="Arial" w:eastAsia="Arial" w:hAnsi="Arial" w:cs="Arial"/>
        </w:rPr>
        <w:t>Dpto</w:t>
      </w:r>
      <w:proofErr w:type="spellEnd"/>
      <w:r>
        <w:rPr>
          <w:rFonts w:ascii="Arial" w:eastAsia="Arial" w:hAnsi="Arial" w:cs="Arial"/>
        </w:rPr>
        <w:t xml:space="preserve"> Colón) el 28 y 29 de Agosto de 1954 la segunda muestra de reproductores y vientres bovinos y ovino</w:t>
      </w:r>
      <w:r>
        <w:rPr>
          <w:rFonts w:ascii="Arial" w:eastAsia="Arial" w:hAnsi="Arial" w:cs="Arial"/>
        </w:rPr>
        <w:t xml:space="preserve">s. Después de varios años. </w:t>
      </w:r>
      <w:proofErr w:type="gramStart"/>
      <w:r>
        <w:rPr>
          <w:rFonts w:ascii="Arial" w:eastAsia="Arial" w:hAnsi="Arial" w:cs="Arial"/>
        </w:rPr>
        <w:t>el</w:t>
      </w:r>
      <w:proofErr w:type="gramEnd"/>
      <w:r>
        <w:rPr>
          <w:rFonts w:ascii="Arial" w:eastAsia="Arial" w:hAnsi="Arial" w:cs="Arial"/>
        </w:rPr>
        <w:t xml:space="preserve"> 17 de septiembre de 1983 se impulsa junto a productores y Comisión Directiva la Concentración de Reproductores y vientres donde también participaron comerciantes e industriales de la zona, esta se realizó en el “Predio Miguel </w:t>
      </w:r>
      <w:proofErr w:type="spellStart"/>
      <w:r>
        <w:rPr>
          <w:rFonts w:ascii="Arial" w:eastAsia="Arial" w:hAnsi="Arial" w:cs="Arial"/>
        </w:rPr>
        <w:t>Angel</w:t>
      </w:r>
      <w:proofErr w:type="spellEnd"/>
      <w:r>
        <w:rPr>
          <w:rFonts w:ascii="Arial" w:eastAsia="Arial" w:hAnsi="Arial" w:cs="Arial"/>
        </w:rPr>
        <w:t xml:space="preserve"> </w:t>
      </w:r>
      <w:proofErr w:type="spellStart"/>
      <w:r>
        <w:rPr>
          <w:rFonts w:ascii="Arial" w:eastAsia="Arial" w:hAnsi="Arial" w:cs="Arial"/>
        </w:rPr>
        <w:t>Minatta</w:t>
      </w:r>
      <w:proofErr w:type="spellEnd"/>
      <w:r>
        <w:rPr>
          <w:rFonts w:ascii="Arial" w:eastAsia="Arial" w:hAnsi="Arial" w:cs="Arial"/>
        </w:rPr>
        <w:t xml:space="preserve">”.                               Este año 2025 se desarrolla la “42° Exposición Ganadera, Industrial Comercial y Artesanal”.                                                                                                                       </w:t>
      </w:r>
      <w:r>
        <w:rPr>
          <w:rFonts w:ascii="Arial" w:eastAsia="Arial" w:hAnsi="Arial" w:cs="Arial"/>
        </w:rPr>
        <w:t xml:space="preserve"> En consecuencia, de lo antes expuesto y por la importancia de la asociación y su exposición anual para el Depto. Colón, solicito a mis pares que acompañen este proyecto. </w:t>
      </w:r>
    </w:p>
    <w:p w:rsidR="00785010" w:rsidRDefault="00785010">
      <w:r>
        <w:t xml:space="preserve">                                                                                    </w:t>
      </w:r>
      <w:r>
        <w:t xml:space="preserve">              </w:t>
      </w:r>
    </w:p>
    <w:p w:rsidR="00785010" w:rsidRDefault="00785010"/>
    <w:p w:rsidR="00DD1649" w:rsidRDefault="00785010">
      <w:r>
        <w:t xml:space="preserve">        </w:t>
      </w:r>
      <w:r>
        <w:rPr>
          <w:noProof/>
          <w:lang w:val="es-AR"/>
        </w:rPr>
        <w:drawing>
          <wp:inline distT="0" distB="0" distL="0" distR="0">
            <wp:extent cx="1902698" cy="2852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902698" cy="285295"/>
                    </a:xfrm>
                    <a:prstGeom prst="rect">
                      <a:avLst/>
                    </a:prstGeom>
                    <a:ln/>
                  </pic:spPr>
                </pic:pic>
              </a:graphicData>
            </a:graphic>
          </wp:inline>
        </w:drawing>
      </w:r>
    </w:p>
    <w:p w:rsidR="00785010" w:rsidRDefault="00785010">
      <w:pPr>
        <w:rPr>
          <w:rFonts w:ascii="Arial" w:eastAsia="Arial" w:hAnsi="Arial" w:cs="Arial"/>
          <w:b/>
        </w:rPr>
      </w:pPr>
    </w:p>
    <w:p w:rsidR="00785010" w:rsidRDefault="00785010">
      <w:pPr>
        <w:rPr>
          <w:rFonts w:ascii="Arial" w:eastAsia="Arial" w:hAnsi="Arial" w:cs="Arial"/>
          <w:b/>
        </w:rPr>
      </w:pPr>
    </w:p>
    <w:p w:rsidR="00DD1649" w:rsidRDefault="00785010">
      <w:pPr>
        <w:rPr>
          <w:rFonts w:ascii="Arial" w:eastAsia="Arial" w:hAnsi="Arial" w:cs="Arial"/>
          <w:b/>
        </w:rPr>
      </w:pPr>
      <w:r>
        <w:rPr>
          <w:rFonts w:ascii="Arial" w:eastAsia="Arial" w:hAnsi="Arial" w:cs="Arial"/>
          <w:b/>
        </w:rPr>
        <w:t xml:space="preserve">LA HONORABLE CÁMARA DE SENADORES DE LA PROVINCIA DE ENTRE RÍOS </w:t>
      </w:r>
    </w:p>
    <w:p w:rsidR="00DD1649" w:rsidRPr="00785010" w:rsidRDefault="00785010">
      <w:pPr>
        <w:rPr>
          <w:rFonts w:ascii="Arial" w:eastAsia="Arial" w:hAnsi="Arial" w:cs="Arial"/>
          <w:b/>
          <w:sz w:val="32"/>
          <w:szCs w:val="32"/>
        </w:rPr>
      </w:pPr>
      <w:r>
        <w:rPr>
          <w:rFonts w:ascii="Arial" w:eastAsia="Arial" w:hAnsi="Arial" w:cs="Arial"/>
          <w:b/>
        </w:rPr>
        <w:t xml:space="preserve">                                                 </w:t>
      </w:r>
    </w:p>
    <w:p w:rsidR="00DD1649" w:rsidRPr="00785010" w:rsidRDefault="00DD1649">
      <w:pPr>
        <w:rPr>
          <w:rFonts w:ascii="Arial" w:eastAsia="Arial" w:hAnsi="Arial" w:cs="Arial"/>
          <w:b/>
          <w:sz w:val="32"/>
          <w:szCs w:val="32"/>
        </w:rPr>
      </w:pPr>
    </w:p>
    <w:p w:rsidR="00DD1649" w:rsidRPr="00785010" w:rsidRDefault="00785010">
      <w:pPr>
        <w:jc w:val="center"/>
        <w:rPr>
          <w:rFonts w:ascii="Arial" w:eastAsia="Arial" w:hAnsi="Arial" w:cs="Arial"/>
          <w:b/>
          <w:sz w:val="32"/>
          <w:szCs w:val="32"/>
        </w:rPr>
      </w:pPr>
      <w:r w:rsidRPr="00785010">
        <w:rPr>
          <w:rFonts w:ascii="Arial" w:eastAsia="Arial" w:hAnsi="Arial" w:cs="Arial"/>
          <w:b/>
          <w:sz w:val="32"/>
          <w:szCs w:val="32"/>
        </w:rPr>
        <w:t>DECLARA:</w:t>
      </w:r>
    </w:p>
    <w:p w:rsidR="00DD1649" w:rsidRPr="00785010" w:rsidRDefault="00DD1649">
      <w:pPr>
        <w:spacing w:line="276" w:lineRule="auto"/>
        <w:rPr>
          <w:rFonts w:ascii="Arial" w:eastAsia="Arial" w:hAnsi="Arial" w:cs="Arial"/>
          <w:b/>
          <w:sz w:val="28"/>
          <w:szCs w:val="28"/>
        </w:rPr>
      </w:pPr>
    </w:p>
    <w:p w:rsidR="00DD1649" w:rsidRPr="00785010" w:rsidRDefault="00DD1649" w:rsidP="00785010">
      <w:pPr>
        <w:spacing w:line="276" w:lineRule="auto"/>
        <w:jc w:val="both"/>
        <w:rPr>
          <w:rFonts w:ascii="Arial" w:eastAsia="Arial" w:hAnsi="Arial" w:cs="Arial"/>
          <w:b/>
          <w:sz w:val="28"/>
          <w:szCs w:val="28"/>
          <w:u w:val="single"/>
        </w:rPr>
      </w:pPr>
    </w:p>
    <w:p w:rsidR="00DD1649" w:rsidRPr="00785010" w:rsidRDefault="00785010" w:rsidP="00785010">
      <w:pPr>
        <w:spacing w:line="276" w:lineRule="auto"/>
        <w:jc w:val="both"/>
        <w:rPr>
          <w:rFonts w:ascii="Arial" w:eastAsia="Arial" w:hAnsi="Arial" w:cs="Arial"/>
          <w:sz w:val="28"/>
          <w:szCs w:val="28"/>
        </w:rPr>
      </w:pPr>
      <w:bookmarkStart w:id="0" w:name="_swq835uleuc3" w:colFirst="0" w:colLast="0"/>
      <w:bookmarkEnd w:id="0"/>
      <w:r w:rsidRPr="00785010">
        <w:rPr>
          <w:rFonts w:ascii="Arial" w:eastAsia="Arial" w:hAnsi="Arial" w:cs="Arial"/>
          <w:b/>
          <w:sz w:val="28"/>
          <w:szCs w:val="28"/>
          <w:u w:val="single"/>
        </w:rPr>
        <w:t>PRIMERO:</w:t>
      </w:r>
      <w:r w:rsidRPr="00785010">
        <w:rPr>
          <w:rFonts w:ascii="Arial" w:eastAsia="Arial" w:hAnsi="Arial" w:cs="Arial"/>
          <w:sz w:val="28"/>
          <w:szCs w:val="28"/>
        </w:rPr>
        <w:t xml:space="preserve"> De interés Legislativo de esta H. </w:t>
      </w:r>
      <w:proofErr w:type="spellStart"/>
      <w:r w:rsidRPr="00785010">
        <w:rPr>
          <w:rFonts w:ascii="Arial" w:eastAsia="Arial" w:hAnsi="Arial" w:cs="Arial"/>
          <w:sz w:val="28"/>
          <w:szCs w:val="28"/>
        </w:rPr>
        <w:t>Camara</w:t>
      </w:r>
      <w:proofErr w:type="spellEnd"/>
      <w:r w:rsidRPr="00785010">
        <w:rPr>
          <w:rFonts w:ascii="Arial" w:eastAsia="Arial" w:hAnsi="Arial" w:cs="Arial"/>
          <w:sz w:val="28"/>
          <w:szCs w:val="28"/>
        </w:rPr>
        <w:t xml:space="preserve"> de Senadores la “42° Exposición Ganadera, Industrial Co</w:t>
      </w:r>
      <w:r w:rsidRPr="00785010">
        <w:rPr>
          <w:rFonts w:ascii="Arial" w:eastAsia="Arial" w:hAnsi="Arial" w:cs="Arial"/>
          <w:sz w:val="28"/>
          <w:szCs w:val="28"/>
        </w:rPr>
        <w:t xml:space="preserve">mercial y Artesanal”. A realizarse en el mes de septiembre de 2025, en el “Predio Miguel </w:t>
      </w:r>
      <w:proofErr w:type="spellStart"/>
      <w:r w:rsidRPr="00785010">
        <w:rPr>
          <w:rFonts w:ascii="Arial" w:eastAsia="Arial" w:hAnsi="Arial" w:cs="Arial"/>
          <w:sz w:val="28"/>
          <w:szCs w:val="28"/>
        </w:rPr>
        <w:t>Angel</w:t>
      </w:r>
      <w:proofErr w:type="spellEnd"/>
      <w:r w:rsidRPr="00785010">
        <w:rPr>
          <w:rFonts w:ascii="Arial" w:eastAsia="Arial" w:hAnsi="Arial" w:cs="Arial"/>
          <w:sz w:val="28"/>
          <w:szCs w:val="28"/>
        </w:rPr>
        <w:t xml:space="preserve"> </w:t>
      </w:r>
      <w:proofErr w:type="spellStart"/>
      <w:r w:rsidRPr="00785010">
        <w:rPr>
          <w:rFonts w:ascii="Arial" w:eastAsia="Arial" w:hAnsi="Arial" w:cs="Arial"/>
          <w:sz w:val="28"/>
          <w:szCs w:val="28"/>
        </w:rPr>
        <w:t>Minatta</w:t>
      </w:r>
      <w:proofErr w:type="spellEnd"/>
      <w:r w:rsidRPr="00785010">
        <w:rPr>
          <w:rFonts w:ascii="Arial" w:eastAsia="Arial" w:hAnsi="Arial" w:cs="Arial"/>
          <w:sz w:val="28"/>
          <w:szCs w:val="28"/>
        </w:rPr>
        <w:t>”.</w:t>
      </w:r>
    </w:p>
    <w:p w:rsidR="00DD1649" w:rsidRPr="00785010" w:rsidRDefault="00DD1649" w:rsidP="00785010">
      <w:pPr>
        <w:spacing w:line="276" w:lineRule="auto"/>
        <w:jc w:val="both"/>
        <w:rPr>
          <w:rFonts w:ascii="Arial" w:eastAsia="Arial" w:hAnsi="Arial" w:cs="Arial"/>
          <w:sz w:val="28"/>
          <w:szCs w:val="28"/>
        </w:rPr>
      </w:pPr>
    </w:p>
    <w:p w:rsidR="00DD1649" w:rsidRPr="00785010" w:rsidRDefault="00DD1649" w:rsidP="00785010">
      <w:pPr>
        <w:spacing w:line="276" w:lineRule="auto"/>
        <w:jc w:val="both"/>
        <w:rPr>
          <w:rFonts w:ascii="Arial" w:eastAsia="Arial" w:hAnsi="Arial" w:cs="Arial"/>
          <w:sz w:val="28"/>
          <w:szCs w:val="28"/>
        </w:rPr>
      </w:pPr>
    </w:p>
    <w:p w:rsidR="00DD1649" w:rsidRPr="00785010" w:rsidRDefault="00785010" w:rsidP="00785010">
      <w:pPr>
        <w:spacing w:line="276" w:lineRule="auto"/>
        <w:jc w:val="both"/>
        <w:rPr>
          <w:rFonts w:ascii="Arial" w:eastAsia="Arial" w:hAnsi="Arial" w:cs="Arial"/>
          <w:sz w:val="28"/>
          <w:szCs w:val="28"/>
        </w:rPr>
      </w:pPr>
      <w:r w:rsidRPr="00785010">
        <w:rPr>
          <w:rFonts w:ascii="Arial" w:eastAsia="Arial" w:hAnsi="Arial" w:cs="Arial"/>
          <w:b/>
          <w:sz w:val="28"/>
          <w:szCs w:val="28"/>
          <w:u w:val="single"/>
        </w:rPr>
        <w:t xml:space="preserve">SEGUNDO: </w:t>
      </w:r>
      <w:r w:rsidRPr="00785010">
        <w:rPr>
          <w:rFonts w:ascii="Arial" w:eastAsia="Arial" w:hAnsi="Arial" w:cs="Arial"/>
          <w:sz w:val="28"/>
          <w:szCs w:val="28"/>
        </w:rPr>
        <w:t xml:space="preserve">Comuníquese al Pte. </w:t>
      </w:r>
      <w:proofErr w:type="gramStart"/>
      <w:r w:rsidRPr="00785010">
        <w:rPr>
          <w:rFonts w:ascii="Arial" w:eastAsia="Arial" w:hAnsi="Arial" w:cs="Arial"/>
          <w:sz w:val="28"/>
          <w:szCs w:val="28"/>
        </w:rPr>
        <w:t>de</w:t>
      </w:r>
      <w:proofErr w:type="gramEnd"/>
      <w:r w:rsidRPr="00785010">
        <w:rPr>
          <w:rFonts w:ascii="Arial" w:eastAsia="Arial" w:hAnsi="Arial" w:cs="Arial"/>
          <w:sz w:val="28"/>
          <w:szCs w:val="28"/>
        </w:rPr>
        <w:t xml:space="preserve"> la Sociedad Rural Colón, M.V. Gustavo </w:t>
      </w:r>
      <w:proofErr w:type="spellStart"/>
      <w:r w:rsidRPr="00785010">
        <w:rPr>
          <w:rFonts w:ascii="Arial" w:eastAsia="Arial" w:hAnsi="Arial" w:cs="Arial"/>
          <w:sz w:val="28"/>
          <w:szCs w:val="28"/>
        </w:rPr>
        <w:t>Chaulet</w:t>
      </w:r>
      <w:proofErr w:type="spellEnd"/>
      <w:r w:rsidRPr="00785010">
        <w:rPr>
          <w:rFonts w:ascii="Arial" w:eastAsia="Arial" w:hAnsi="Arial" w:cs="Arial"/>
          <w:sz w:val="28"/>
          <w:szCs w:val="28"/>
        </w:rPr>
        <w:t xml:space="preserve">. </w:t>
      </w:r>
    </w:p>
    <w:p w:rsidR="00DD1649" w:rsidRPr="00785010" w:rsidRDefault="00DD1649" w:rsidP="00785010">
      <w:pPr>
        <w:spacing w:line="276" w:lineRule="auto"/>
        <w:jc w:val="both"/>
        <w:rPr>
          <w:rFonts w:ascii="Arial" w:eastAsia="Arial" w:hAnsi="Arial" w:cs="Arial"/>
          <w:sz w:val="28"/>
          <w:szCs w:val="28"/>
        </w:rPr>
      </w:pPr>
    </w:p>
    <w:p w:rsidR="00DD1649" w:rsidRPr="00785010" w:rsidRDefault="00DD1649">
      <w:pPr>
        <w:rPr>
          <w:rFonts w:ascii="Arial" w:eastAsia="Arial" w:hAnsi="Arial" w:cs="Arial"/>
          <w:sz w:val="28"/>
          <w:szCs w:val="28"/>
        </w:rPr>
      </w:pPr>
    </w:p>
    <w:p w:rsidR="00DD1649" w:rsidRDefault="00DD1649">
      <w:pPr>
        <w:rPr>
          <w:rFonts w:ascii="Arial" w:eastAsia="Arial" w:hAnsi="Arial" w:cs="Arial"/>
        </w:rPr>
      </w:pPr>
    </w:p>
    <w:p w:rsidR="00DD1649" w:rsidRDefault="00785010">
      <w:pPr>
        <w:rPr>
          <w:rFonts w:ascii="Times New Roman" w:eastAsia="Times New Roman" w:hAnsi="Times New Roman" w:cs="Times New Roman"/>
          <w:b/>
          <w:sz w:val="20"/>
          <w:szCs w:val="20"/>
        </w:rPr>
      </w:pPr>
      <w:r>
        <w:rPr>
          <w:rFonts w:ascii="Arial" w:eastAsia="Arial" w:hAnsi="Arial" w:cs="Arial"/>
        </w:rPr>
        <w:t xml:space="preserve">                                                                  </w:t>
      </w:r>
      <w:r>
        <w:rPr>
          <w:rFonts w:ascii="Arial" w:eastAsia="Arial" w:hAnsi="Arial" w:cs="Arial"/>
        </w:rPr>
        <w:t xml:space="preserve">                               </w:t>
      </w:r>
    </w:p>
    <w:p w:rsidR="00DD1649" w:rsidRDefault="00DD1649">
      <w:pPr>
        <w:rPr>
          <w:rFonts w:ascii="Arial" w:eastAsia="Arial" w:hAnsi="Arial" w:cs="Arial"/>
        </w:rPr>
      </w:pPr>
      <w:bookmarkStart w:id="1" w:name="_GoBack"/>
      <w:bookmarkEnd w:id="1"/>
    </w:p>
    <w:p w:rsidR="00DD1649" w:rsidRDefault="00DD1649">
      <w:pPr>
        <w:rPr>
          <w:rFonts w:ascii="Arial" w:eastAsia="Arial" w:hAnsi="Arial" w:cs="Arial"/>
        </w:rPr>
      </w:pPr>
    </w:p>
    <w:p w:rsidR="00DD1649" w:rsidRDefault="00DD1649">
      <w:pPr>
        <w:rPr>
          <w:rFonts w:ascii="Arial" w:eastAsia="Arial" w:hAnsi="Arial" w:cs="Arial"/>
        </w:rPr>
      </w:pPr>
    </w:p>
    <w:p w:rsidR="00DD1649" w:rsidRDefault="00DD1649">
      <w:pPr>
        <w:rPr>
          <w:rFonts w:ascii="Arial" w:eastAsia="Arial" w:hAnsi="Arial" w:cs="Arial"/>
        </w:rPr>
      </w:pPr>
    </w:p>
    <w:sectPr w:rsidR="00DD164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49"/>
    <w:rsid w:val="00785010"/>
    <w:rsid w:val="00DD16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99626-597B-4D5A-8FD6-52B62C5D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dcterms:created xsi:type="dcterms:W3CDTF">2025-09-12T14:03:00Z</dcterms:created>
  <dcterms:modified xsi:type="dcterms:W3CDTF">2025-09-12T14:03:00Z</dcterms:modified>
</cp:coreProperties>
</file>