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283" w:rsidRDefault="00065283" w:rsidP="00065283">
      <w:pPr>
        <w:pStyle w:val="Normal1"/>
        <w:jc w:val="center"/>
        <w:rPr>
          <w:b/>
        </w:rPr>
      </w:pPr>
      <w:r>
        <w:rPr>
          <w:b/>
        </w:rPr>
        <w:t>PROYECTO DE DECLARACIÓN</w:t>
      </w:r>
    </w:p>
    <w:p w:rsidR="00065283" w:rsidRDefault="00065283" w:rsidP="00065283">
      <w:pPr>
        <w:pStyle w:val="Normal1"/>
      </w:pPr>
    </w:p>
    <w:p w:rsidR="00065283" w:rsidRDefault="00065283" w:rsidP="00065283">
      <w:pPr>
        <w:pStyle w:val="Normal1"/>
      </w:pPr>
      <w:r>
        <w:rPr>
          <w:b/>
        </w:rPr>
        <w:t>Autor:</w:t>
      </w:r>
      <w:r>
        <w:t xml:space="preserve"> Marcelo </w:t>
      </w:r>
      <w:proofErr w:type="spellStart"/>
      <w:r>
        <w:t>Berthet</w:t>
      </w:r>
      <w:proofErr w:type="spellEnd"/>
      <w:r>
        <w:t>.</w:t>
      </w:r>
    </w:p>
    <w:p w:rsidR="00065283" w:rsidRDefault="00065283" w:rsidP="00D632BC">
      <w:pPr>
        <w:pStyle w:val="Normal1"/>
        <w:jc w:val="both"/>
      </w:pPr>
      <w:r>
        <w:rPr>
          <w:b/>
        </w:rPr>
        <w:t>Objeto:</w:t>
      </w:r>
      <w:r>
        <w:t xml:space="preserve"> De interés histórico, cultural </w:t>
      </w:r>
      <w:r>
        <w:t xml:space="preserve">y educativo </w:t>
      </w:r>
      <w:r>
        <w:rPr>
          <w:rFonts w:ascii="Impact" w:eastAsia="Impact" w:hAnsi="Impact" w:cs="Impact"/>
          <w:b/>
          <w:sz w:val="24"/>
          <w:szCs w:val="24"/>
        </w:rPr>
        <w:t>“Poesía Litoral - Canto a Entre Ríos”</w:t>
      </w:r>
      <w:r>
        <w:rPr>
          <w:b/>
        </w:rPr>
        <w:t xml:space="preserve">,  </w:t>
      </w:r>
      <w:r>
        <w:t>p</w:t>
      </w:r>
      <w:r>
        <w:t xml:space="preserve">resentación poética musical a cargo del escritor Lucio </w:t>
      </w:r>
      <w:proofErr w:type="spellStart"/>
      <w:r>
        <w:t>Albirosa</w:t>
      </w:r>
      <w:proofErr w:type="spellEnd"/>
      <w:r>
        <w:t xml:space="preserve"> y el Coro Polifónico Municipal de la ciudad de San Salvador, bajo la dirección del Prof. Francisco </w:t>
      </w:r>
      <w:proofErr w:type="spellStart"/>
      <w:r>
        <w:t>Monzalvo</w:t>
      </w:r>
      <w:proofErr w:type="spellEnd"/>
      <w:r>
        <w:t>, a realizarse el día sábado 6 de septiembre en el Centro de Convenciones y Congresos de la ciudad de Concordia, en el marco de la 1° Feria Provincial del Libro de Entre Ríos.</w:t>
      </w:r>
    </w:p>
    <w:p w:rsidR="00065283" w:rsidRDefault="00065283" w:rsidP="00065283">
      <w:pPr>
        <w:pStyle w:val="Normal1"/>
      </w:pPr>
    </w:p>
    <w:p w:rsidR="00065283" w:rsidRDefault="00065283" w:rsidP="00065283">
      <w:pPr>
        <w:pStyle w:val="Normal1"/>
      </w:pPr>
    </w:p>
    <w:p w:rsidR="00065283" w:rsidRDefault="00065283" w:rsidP="00065283">
      <w:pPr>
        <w:pStyle w:val="Normal1"/>
        <w:rPr>
          <w:b/>
        </w:rPr>
      </w:pPr>
    </w:p>
    <w:p w:rsidR="00065283" w:rsidRDefault="00065283" w:rsidP="00065283">
      <w:pPr>
        <w:pStyle w:val="Normal1"/>
        <w:jc w:val="center"/>
        <w:rPr>
          <w:b/>
        </w:rPr>
      </w:pPr>
      <w:r>
        <w:rPr>
          <w:b/>
        </w:rPr>
        <w:t>FUNDAMENTOS</w:t>
      </w:r>
    </w:p>
    <w:p w:rsidR="00065283" w:rsidRDefault="00065283" w:rsidP="00065283">
      <w:pPr>
        <w:pStyle w:val="Normal1"/>
        <w:rPr>
          <w:b/>
        </w:rPr>
      </w:pPr>
      <w:r>
        <w:rPr>
          <w:b/>
        </w:rPr>
        <w:t>Señora Presidenta:</w:t>
      </w:r>
    </w:p>
    <w:p w:rsidR="00065283" w:rsidRDefault="00065283" w:rsidP="00065283">
      <w:pPr>
        <w:pStyle w:val="Normal1"/>
        <w:rPr>
          <w:b/>
        </w:rPr>
      </w:pPr>
    </w:p>
    <w:p w:rsidR="00065283" w:rsidRDefault="00065283" w:rsidP="00D632BC">
      <w:pPr>
        <w:pStyle w:val="Normal1"/>
        <w:jc w:val="both"/>
      </w:pPr>
      <w:r>
        <w:t xml:space="preserve">El canto entrerriano es una expresión cultural fundamental para la identidad y la sociedad de la </w:t>
      </w:r>
      <w:bookmarkStart w:id="0" w:name="_GoBack"/>
      <w:bookmarkEnd w:id="0"/>
      <w:r>
        <w:t xml:space="preserve">provincia de Entre Ríos, Su importancia social se refleja en varios aspectos: </w:t>
      </w:r>
    </w:p>
    <w:p w:rsidR="00065283" w:rsidRDefault="00065283" w:rsidP="00D632BC">
      <w:pPr>
        <w:pStyle w:val="Normal1"/>
        <w:jc w:val="both"/>
      </w:pPr>
    </w:p>
    <w:p w:rsidR="00065283" w:rsidRDefault="00065283" w:rsidP="00D632BC">
      <w:pPr>
        <w:pStyle w:val="Normal1"/>
        <w:jc w:val="both"/>
      </w:pPr>
      <w:r w:rsidRPr="00065283">
        <w:rPr>
          <w:u w:val="single"/>
        </w:rPr>
        <w:t>Identidad cultural</w:t>
      </w:r>
      <w:r>
        <w:t>. El canto entrerriano es una parte integral de la identidad cultural de Entre Ríos, refleja la historia, las tradiciones y la idiosincrasia de la región. A nivel comunidad, es una expresión que une a las personas, creando un sentido de comunidad y pertenencia entre los habitantes de la provincia. Como lema colosal folklórico, bien puede decirse que el canto entrerriano es una tradición que se ha transmitido y se trasmite de generación en generación, preservando la herencia cultural de la región.</w:t>
      </w:r>
    </w:p>
    <w:p w:rsidR="00065283" w:rsidRDefault="00065283" w:rsidP="00D632BC">
      <w:pPr>
        <w:pStyle w:val="Normal1"/>
        <w:jc w:val="both"/>
      </w:pPr>
      <w:r>
        <w:t>Como representación artística, el canto entrerriano es una forma de expresión que permite a los músicos y cantantes expresar sus sentimientos, emociones y experiencias. Cómo legado es un presagio cultural que busca preservar y promover para las futuras generaciones, como una parte importante de la identidad y la historia de la provincia.</w:t>
      </w:r>
    </w:p>
    <w:p w:rsidR="00065283" w:rsidRDefault="00065283" w:rsidP="00D632BC">
      <w:pPr>
        <w:pStyle w:val="Normal1"/>
        <w:jc w:val="both"/>
      </w:pPr>
    </w:p>
    <w:p w:rsidR="00065283" w:rsidRDefault="00065283" w:rsidP="00D632BC">
      <w:pPr>
        <w:pStyle w:val="Normal1"/>
        <w:jc w:val="both"/>
      </w:pPr>
      <w:r>
        <w:t xml:space="preserve">En la </w:t>
      </w:r>
      <w:r w:rsidRPr="00065283">
        <w:rPr>
          <w:u w:val="single"/>
        </w:rPr>
        <w:t>importancia social</w:t>
      </w:r>
      <w:r>
        <w:t xml:space="preserve"> que le compete a modo de cohesión, el canto entrerriano contribuye en la influencia social de renombre, creando un sentido de unidad y pertenencia entre las personas. En ámbito de promoción cultural, el canto entrerriano es una herramienta para promover la cultura y la identidad de Entre Ríos, tanto a nivel local como nacional e internacional. En el plano educativo puede ser utilizado como una herramienta para enseñar a las nuevas generaciones sobre la historia, la cultura y la identidad de la provincia.</w:t>
      </w:r>
    </w:p>
    <w:p w:rsidR="00065283" w:rsidRDefault="00065283" w:rsidP="00D632BC">
      <w:pPr>
        <w:pStyle w:val="Normal1"/>
        <w:jc w:val="both"/>
      </w:pPr>
    </w:p>
    <w:p w:rsidR="00065283" w:rsidRDefault="00065283" w:rsidP="00D632BC">
      <w:pPr>
        <w:pStyle w:val="Normal1"/>
        <w:jc w:val="both"/>
      </w:pPr>
      <w:r>
        <w:t>En resumen, el canto entrerriano es una expresión cultural fundamental para la identidad y la sociedad de Entre Ríos, que contribuye a la cohesión social, la promoción cultural, la educación. Eso es parte de cuánto expondrá el Coro Polifónico Municipal de San Salvador en la 1° Feria Provincial del Libro de Entre Ríos.</w:t>
      </w:r>
    </w:p>
    <w:p w:rsidR="00065283" w:rsidRDefault="00065283" w:rsidP="00D632BC">
      <w:pPr>
        <w:pStyle w:val="Normal1"/>
        <w:jc w:val="both"/>
      </w:pPr>
    </w:p>
    <w:p w:rsidR="00065283" w:rsidRDefault="00065283" w:rsidP="00D632BC">
      <w:pPr>
        <w:pStyle w:val="Normal1"/>
        <w:jc w:val="both"/>
      </w:pPr>
    </w:p>
    <w:p w:rsidR="00065283" w:rsidRDefault="00065283" w:rsidP="00D632BC">
      <w:pPr>
        <w:pStyle w:val="Normal1"/>
        <w:jc w:val="both"/>
      </w:pPr>
      <w:r>
        <w:t xml:space="preserve">El Coro Polifónico San Salvador fue creado en 2011 y actualmente es dirigido por el Profesor Francisco </w:t>
      </w:r>
      <w:proofErr w:type="spellStart"/>
      <w:r>
        <w:t>Monzalvo</w:t>
      </w:r>
      <w:proofErr w:type="spellEnd"/>
      <w:r>
        <w:t>, que funciona como coro independiente, lleva el nombre de la ciudad de San Salvador a diversos sitios difundiendo nuestra cultura y nuestra música en otras provincias, acercándola a gente de muchos lugares que concurre a este tipo de encuentros a nivel nacional. El repertorio es de música popular con arreglos propios en la mayoría de los casos.</w:t>
      </w:r>
    </w:p>
    <w:p w:rsidR="00D632BC" w:rsidRDefault="00D632BC" w:rsidP="00D632BC">
      <w:pPr>
        <w:pStyle w:val="Normal1"/>
        <w:jc w:val="both"/>
      </w:pPr>
    </w:p>
    <w:p w:rsidR="00D632BC" w:rsidRDefault="00D632BC" w:rsidP="00D632BC">
      <w:pPr>
        <w:pStyle w:val="Normal1"/>
        <w:jc w:val="both"/>
      </w:pPr>
      <w:r>
        <w:t xml:space="preserve">Entre las formas de promover las raíces de cada provincia, debe considerarse sin ningún modo de objeción que; Lucio </w:t>
      </w:r>
      <w:proofErr w:type="spellStart"/>
      <w:r>
        <w:t>Albirosa</w:t>
      </w:r>
      <w:proofErr w:type="spellEnd"/>
      <w:r>
        <w:t xml:space="preserve"> es un representante cultural destacado en el plano literario y musical, ya que su obra recorre todos los ámbitos tradicionales y costumbristas no solo de Entre Ríos sino también de todo el litoral argentino. Su libro “De Arrozal y Nostalgias” (Ediciones </w:t>
      </w:r>
      <w:proofErr w:type="spellStart"/>
      <w:r>
        <w:t>Huentota</w:t>
      </w:r>
      <w:proofErr w:type="spellEnd"/>
      <w:r>
        <w:t xml:space="preserve">, </w:t>
      </w:r>
      <w:proofErr w:type="spellStart"/>
      <w:r>
        <w:t>Mza</w:t>
      </w:r>
      <w:proofErr w:type="spellEnd"/>
      <w:r>
        <w:t>. 2018) recrea abiertamente al ser provinciano y lo expande dentro de la musicalidad propia de nuestra tierra. Además, por estos días trabaja su nueva obra “Abrazando a Entre Ríos”, un nuevo cancionero popular folklórico expresado en sus más de 120 letras de chamarrita entrerriana, suceso nunca antes acontecido en la historia literaria provincial desde la partida física del maestro Linares Cardozo a la fecha.</w:t>
      </w:r>
    </w:p>
    <w:p w:rsidR="00065283" w:rsidRDefault="00065283" w:rsidP="00D632BC">
      <w:pPr>
        <w:pStyle w:val="Normal1"/>
        <w:jc w:val="both"/>
      </w:pPr>
    </w:p>
    <w:p w:rsidR="00065283" w:rsidRDefault="00065283" w:rsidP="00D632BC">
      <w:pPr>
        <w:pStyle w:val="Normal1"/>
        <w:jc w:val="both"/>
      </w:pPr>
      <w:r>
        <w:t xml:space="preserve">El canto de Entre Ríos es una expresión cultural rica y diversa que refleja la identidad de la región. Algunos de los elementos que caracterizan esta identidad son, en primer lugar; la Chamarrita, considerada la primera música auténticamente entrerriana, con vigencia documentada desde mediados del siglo XIX. Es una danza y música </w:t>
      </w:r>
      <w:proofErr w:type="spellStart"/>
      <w:r>
        <w:t>identitaria</w:t>
      </w:r>
      <w:proofErr w:type="spellEnd"/>
      <w:r>
        <w:t xml:space="preserve"> de Entre Ríos que ha sido reconocida por su importancia cultural. En segundo lugar; el </w:t>
      </w:r>
      <w:proofErr w:type="spellStart"/>
      <w:r>
        <w:t>Chamamé</w:t>
      </w:r>
      <w:proofErr w:type="spellEnd"/>
      <w:r>
        <w:t xml:space="preserve">, otro ritmo importante en la música entrerriana, que aporta a las identidades musicales de la provincia. Aunque su auge es más reciente en comparación con la Chamarrita, es una parte fundamental del folklore local. Luego, el Tango Liso, un género musical con antecedentes que se remontan a fines del siglo XIX, cuando comenzó la gran integración y fusión de ritmos. Aunque su historia ha sido objeto de debates y controversias, se considera una parte importante de la identidad musical entrerriana. Para finalizar, no debemos obviar la particularidad del Tanguito </w:t>
      </w:r>
      <w:proofErr w:type="spellStart"/>
      <w:r>
        <w:t>Montielero</w:t>
      </w:r>
      <w:proofErr w:type="spellEnd"/>
      <w:r>
        <w:t>, género más que propio y genuino de nuestro decir musical, el cuál en estos días vuelve a trascender por impulso de nuestros hacedores culturales y musicales, tal es el caso del Coro Polifónico Municipal de San Salvador, dentro de la presentación que motiva ésta Solicitud de Declaración de Interés Social, Cultural y Educativa aquí presentada.</w:t>
      </w:r>
    </w:p>
    <w:p w:rsidR="00065283" w:rsidRDefault="00065283" w:rsidP="00D632BC">
      <w:pPr>
        <w:pStyle w:val="Normal1"/>
        <w:jc w:val="both"/>
      </w:pPr>
    </w:p>
    <w:p w:rsidR="00065283" w:rsidRDefault="00065283" w:rsidP="00D632BC">
      <w:pPr>
        <w:pStyle w:val="Normal1"/>
        <w:jc w:val="both"/>
      </w:pPr>
    </w:p>
    <w:p w:rsidR="00065283" w:rsidRDefault="00065283" w:rsidP="00065283">
      <w:pPr>
        <w:pStyle w:val="Normal1"/>
      </w:pPr>
    </w:p>
    <w:p w:rsidR="00065283" w:rsidRDefault="00065283" w:rsidP="00065283">
      <w:pPr>
        <w:pStyle w:val="Normal1"/>
      </w:pPr>
    </w:p>
    <w:p w:rsidR="00D632BC" w:rsidRDefault="00D632BC" w:rsidP="00065283">
      <w:pPr>
        <w:pStyle w:val="Normal1"/>
      </w:pPr>
    </w:p>
    <w:p w:rsidR="00D632BC" w:rsidRDefault="00D632BC" w:rsidP="00065283">
      <w:pPr>
        <w:pStyle w:val="Normal1"/>
      </w:pPr>
    </w:p>
    <w:p w:rsidR="00065283" w:rsidRDefault="00065283" w:rsidP="00065283">
      <w:pPr>
        <w:pStyle w:val="Normal1"/>
      </w:pPr>
    </w:p>
    <w:p w:rsidR="00065283" w:rsidRDefault="00065283" w:rsidP="00065283">
      <w:pPr>
        <w:pStyle w:val="Normal1"/>
        <w:jc w:val="center"/>
        <w:rPr>
          <w:b/>
        </w:rPr>
      </w:pPr>
    </w:p>
    <w:p w:rsidR="00065283" w:rsidRDefault="00065283" w:rsidP="00065283">
      <w:pPr>
        <w:pStyle w:val="Normal1"/>
        <w:jc w:val="center"/>
        <w:rPr>
          <w:b/>
        </w:rPr>
      </w:pPr>
      <w:r>
        <w:rPr>
          <w:b/>
        </w:rPr>
        <w:lastRenderedPageBreak/>
        <w:t>LA HONORABLE CÁMARA DE SENADORES</w:t>
      </w:r>
    </w:p>
    <w:p w:rsidR="00065283" w:rsidRDefault="00065283" w:rsidP="00065283">
      <w:pPr>
        <w:pStyle w:val="Normal1"/>
        <w:jc w:val="center"/>
        <w:rPr>
          <w:b/>
        </w:rPr>
      </w:pPr>
      <w:r>
        <w:rPr>
          <w:b/>
        </w:rPr>
        <w:t>DE LA PROVINCIA DE ENTRE RÍOS</w:t>
      </w:r>
    </w:p>
    <w:p w:rsidR="00065283" w:rsidRDefault="00065283" w:rsidP="00065283">
      <w:pPr>
        <w:pStyle w:val="Normal1"/>
      </w:pPr>
    </w:p>
    <w:p w:rsidR="00065283" w:rsidRDefault="00065283" w:rsidP="00065283">
      <w:pPr>
        <w:pStyle w:val="Normal1"/>
        <w:jc w:val="center"/>
        <w:rPr>
          <w:b/>
        </w:rPr>
      </w:pPr>
      <w:bookmarkStart w:id="1" w:name="_gjdgxs" w:colFirst="0" w:colLast="0"/>
      <w:bookmarkEnd w:id="1"/>
      <w:r>
        <w:rPr>
          <w:b/>
        </w:rPr>
        <w:t>D E C L A R A:</w:t>
      </w:r>
    </w:p>
    <w:p w:rsidR="00065283" w:rsidRDefault="00065283" w:rsidP="00065283">
      <w:pPr>
        <w:pStyle w:val="Normal1"/>
        <w:jc w:val="both"/>
      </w:pPr>
    </w:p>
    <w:p w:rsidR="00D632BC" w:rsidRDefault="00065283" w:rsidP="00065283">
      <w:pPr>
        <w:pStyle w:val="Normal1"/>
        <w:jc w:val="both"/>
      </w:pPr>
      <w:r>
        <w:rPr>
          <w:b/>
        </w:rPr>
        <w:t>PRIMERO:</w:t>
      </w:r>
      <w:r>
        <w:t xml:space="preserve"> De interés histórico, cultural </w:t>
      </w:r>
      <w:r w:rsidR="00D632BC">
        <w:t xml:space="preserve">y </w:t>
      </w:r>
      <w:r w:rsidR="00D632BC">
        <w:t xml:space="preserve">educativo </w:t>
      </w:r>
      <w:r w:rsidR="00D632BC">
        <w:rPr>
          <w:rFonts w:ascii="Impact" w:eastAsia="Impact" w:hAnsi="Impact" w:cs="Impact"/>
          <w:b/>
          <w:sz w:val="24"/>
          <w:szCs w:val="24"/>
        </w:rPr>
        <w:t>“Poesía Litoral - Canto a Entre Ríos”</w:t>
      </w:r>
      <w:r w:rsidR="00D632BC">
        <w:rPr>
          <w:b/>
        </w:rPr>
        <w:t xml:space="preserve">,  </w:t>
      </w:r>
      <w:r w:rsidR="00D632BC">
        <w:t xml:space="preserve">presentación poética musical a cargo del escritor Lucio </w:t>
      </w:r>
      <w:proofErr w:type="spellStart"/>
      <w:r w:rsidR="00D632BC">
        <w:t>Albirosa</w:t>
      </w:r>
      <w:proofErr w:type="spellEnd"/>
      <w:r w:rsidR="00D632BC">
        <w:t xml:space="preserve"> y el Coro Polifónico Municipal de la ciudad de San Salvador, bajo la dirección del Prof. Francisco </w:t>
      </w:r>
      <w:proofErr w:type="spellStart"/>
      <w:r w:rsidR="00D632BC">
        <w:t>Monzalvo</w:t>
      </w:r>
      <w:proofErr w:type="spellEnd"/>
      <w:r w:rsidR="00D632BC">
        <w:t>, a realizarse el día sábado 6 de septiembre en el Centro de Convenciones y Congresos de la ciudad de Concordia, en el marco de la 1° Feria Provincial del Libro de Entre Ríos.</w:t>
      </w:r>
    </w:p>
    <w:p w:rsidR="00065283" w:rsidRDefault="00065283" w:rsidP="00065283">
      <w:pPr>
        <w:pStyle w:val="Normal1"/>
        <w:jc w:val="both"/>
        <w:rPr>
          <w:b/>
        </w:rPr>
      </w:pPr>
    </w:p>
    <w:p w:rsidR="00065283" w:rsidRDefault="00065283" w:rsidP="00065283">
      <w:pPr>
        <w:pStyle w:val="Normal1"/>
        <w:jc w:val="both"/>
      </w:pPr>
      <w:r>
        <w:rPr>
          <w:b/>
        </w:rPr>
        <w:t>SEGUNDO:</w:t>
      </w:r>
      <w:r>
        <w:t xml:space="preserve"> Comuníquese y remítase copia de la presente al Presidente Municipal de la ciudad de </w:t>
      </w:r>
      <w:r w:rsidR="00D632BC">
        <w:t>San Salvador</w:t>
      </w:r>
      <w:r>
        <w:t>.</w:t>
      </w:r>
    </w:p>
    <w:p w:rsidR="00065283" w:rsidRDefault="00065283" w:rsidP="00065283">
      <w:pPr>
        <w:pStyle w:val="Normal1"/>
      </w:pPr>
    </w:p>
    <w:p w:rsidR="00065283" w:rsidRDefault="00065283" w:rsidP="00065283">
      <w:pPr>
        <w:pStyle w:val="Normal1"/>
      </w:pPr>
    </w:p>
    <w:p w:rsidR="00065283" w:rsidRDefault="00065283">
      <w:pPr>
        <w:pStyle w:val="Normal1"/>
      </w:pPr>
    </w:p>
    <w:p w:rsidR="00065283" w:rsidRDefault="00065283">
      <w:pPr>
        <w:pStyle w:val="Normal1"/>
      </w:pPr>
    </w:p>
    <w:p w:rsidR="00065283" w:rsidRDefault="00065283">
      <w:pPr>
        <w:pStyle w:val="Normal1"/>
      </w:pPr>
    </w:p>
    <w:p w:rsidR="00065283" w:rsidRDefault="00065283">
      <w:pPr>
        <w:pStyle w:val="Normal1"/>
      </w:pPr>
    </w:p>
    <w:p w:rsidR="00CF74F2" w:rsidRDefault="00CF74F2">
      <w:pPr>
        <w:pStyle w:val="Normal1"/>
      </w:pPr>
    </w:p>
    <w:p w:rsidR="00CF74F2" w:rsidRDefault="00CF74F2">
      <w:pPr>
        <w:pStyle w:val="Normal1"/>
      </w:pPr>
    </w:p>
    <w:p w:rsidR="00CF74F2" w:rsidRDefault="00CF74F2">
      <w:pPr>
        <w:pStyle w:val="Normal1"/>
      </w:pPr>
    </w:p>
    <w:sectPr w:rsidR="00CF74F2" w:rsidSect="00CF74F2">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856" w:rsidRDefault="007E7856" w:rsidP="00CF74F2">
      <w:pPr>
        <w:spacing w:line="240" w:lineRule="auto"/>
      </w:pPr>
      <w:r>
        <w:separator/>
      </w:r>
    </w:p>
  </w:endnote>
  <w:endnote w:type="continuationSeparator" w:id="0">
    <w:p w:rsidR="007E7856" w:rsidRDefault="007E7856" w:rsidP="00CF7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856" w:rsidRDefault="007E7856" w:rsidP="00CF74F2">
      <w:pPr>
        <w:spacing w:line="240" w:lineRule="auto"/>
      </w:pPr>
      <w:r>
        <w:separator/>
      </w:r>
    </w:p>
  </w:footnote>
  <w:footnote w:type="continuationSeparator" w:id="0">
    <w:p w:rsidR="007E7856" w:rsidRDefault="007E7856" w:rsidP="00CF74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4F2" w:rsidRDefault="00065283">
    <w:pPr>
      <w:pStyle w:val="Normal1"/>
    </w:pPr>
    <w:r>
      <w:rPr>
        <w:noProof/>
        <w:lang w:val="es-AR" w:eastAsia="es-AR"/>
      </w:rPr>
      <w:drawing>
        <wp:inline distT="114300" distB="114300" distL="114300" distR="114300" wp14:anchorId="25B5C4C7" wp14:editId="494ABF50">
          <wp:extent cx="1814513" cy="11248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4513" cy="112483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F74F2"/>
    <w:rsid w:val="00065283"/>
    <w:rsid w:val="005240DE"/>
    <w:rsid w:val="007E7856"/>
    <w:rsid w:val="00CF74F2"/>
    <w:rsid w:val="00D632BC"/>
    <w:rsid w:val="00F1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4D5DB-4395-4D26-B976-5F83C26F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CF74F2"/>
    <w:pPr>
      <w:keepNext/>
      <w:keepLines/>
      <w:spacing w:before="400" w:after="120"/>
      <w:outlineLvl w:val="0"/>
    </w:pPr>
    <w:rPr>
      <w:sz w:val="40"/>
      <w:szCs w:val="40"/>
    </w:rPr>
  </w:style>
  <w:style w:type="paragraph" w:styleId="Ttulo2">
    <w:name w:val="heading 2"/>
    <w:basedOn w:val="Normal1"/>
    <w:next w:val="Normal1"/>
    <w:rsid w:val="00CF74F2"/>
    <w:pPr>
      <w:keepNext/>
      <w:keepLines/>
      <w:spacing w:before="360" w:after="120"/>
      <w:outlineLvl w:val="1"/>
    </w:pPr>
    <w:rPr>
      <w:sz w:val="32"/>
      <w:szCs w:val="32"/>
    </w:rPr>
  </w:style>
  <w:style w:type="paragraph" w:styleId="Ttulo3">
    <w:name w:val="heading 3"/>
    <w:basedOn w:val="Normal1"/>
    <w:next w:val="Normal1"/>
    <w:rsid w:val="00CF74F2"/>
    <w:pPr>
      <w:keepNext/>
      <w:keepLines/>
      <w:spacing w:before="320" w:after="80"/>
      <w:outlineLvl w:val="2"/>
    </w:pPr>
    <w:rPr>
      <w:color w:val="434343"/>
      <w:sz w:val="28"/>
      <w:szCs w:val="28"/>
    </w:rPr>
  </w:style>
  <w:style w:type="paragraph" w:styleId="Ttulo4">
    <w:name w:val="heading 4"/>
    <w:basedOn w:val="Normal1"/>
    <w:next w:val="Normal1"/>
    <w:rsid w:val="00CF74F2"/>
    <w:pPr>
      <w:keepNext/>
      <w:keepLines/>
      <w:spacing w:before="280" w:after="80"/>
      <w:outlineLvl w:val="3"/>
    </w:pPr>
    <w:rPr>
      <w:color w:val="666666"/>
      <w:sz w:val="24"/>
      <w:szCs w:val="24"/>
    </w:rPr>
  </w:style>
  <w:style w:type="paragraph" w:styleId="Ttulo5">
    <w:name w:val="heading 5"/>
    <w:basedOn w:val="Normal1"/>
    <w:next w:val="Normal1"/>
    <w:rsid w:val="00CF74F2"/>
    <w:pPr>
      <w:keepNext/>
      <w:keepLines/>
      <w:spacing w:before="240" w:after="80"/>
      <w:outlineLvl w:val="4"/>
    </w:pPr>
    <w:rPr>
      <w:color w:val="666666"/>
    </w:rPr>
  </w:style>
  <w:style w:type="paragraph" w:styleId="Ttulo6">
    <w:name w:val="heading 6"/>
    <w:basedOn w:val="Normal1"/>
    <w:next w:val="Normal1"/>
    <w:rsid w:val="00CF74F2"/>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F74F2"/>
  </w:style>
  <w:style w:type="table" w:customStyle="1" w:styleId="TableNormal">
    <w:name w:val="TableNormal"/>
    <w:rsid w:val="00CF74F2"/>
    <w:tblPr>
      <w:tblCellMar>
        <w:top w:w="0" w:type="dxa"/>
        <w:left w:w="0" w:type="dxa"/>
        <w:bottom w:w="0" w:type="dxa"/>
        <w:right w:w="0" w:type="dxa"/>
      </w:tblCellMar>
    </w:tblPr>
  </w:style>
  <w:style w:type="paragraph" w:styleId="Puesto">
    <w:name w:val="Title"/>
    <w:basedOn w:val="Normal1"/>
    <w:next w:val="Normal1"/>
    <w:rsid w:val="00CF74F2"/>
    <w:pPr>
      <w:keepNext/>
      <w:keepLines/>
      <w:spacing w:after="60"/>
    </w:pPr>
    <w:rPr>
      <w:sz w:val="52"/>
      <w:szCs w:val="52"/>
    </w:rPr>
  </w:style>
  <w:style w:type="paragraph" w:styleId="Subttulo">
    <w:name w:val="Subtitle"/>
    <w:basedOn w:val="Normal1"/>
    <w:next w:val="Normal1"/>
    <w:rsid w:val="00CF74F2"/>
    <w:pPr>
      <w:keepNext/>
      <w:keepLines/>
      <w:spacing w:after="320"/>
    </w:pPr>
    <w:rPr>
      <w:color w:val="666666"/>
      <w:sz w:val="30"/>
      <w:szCs w:val="30"/>
    </w:rPr>
  </w:style>
  <w:style w:type="paragraph" w:styleId="Encabezado">
    <w:name w:val="header"/>
    <w:basedOn w:val="Normal"/>
    <w:link w:val="EncabezadoCar"/>
    <w:uiPriority w:val="99"/>
    <w:unhideWhenUsed/>
    <w:rsid w:val="0006528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65283"/>
  </w:style>
  <w:style w:type="paragraph" w:styleId="Piedepgina">
    <w:name w:val="footer"/>
    <w:basedOn w:val="Normal"/>
    <w:link w:val="PiedepginaCar"/>
    <w:uiPriority w:val="99"/>
    <w:unhideWhenUsed/>
    <w:rsid w:val="0006528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65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875</Words>
  <Characters>4814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Senado</cp:lastModifiedBy>
  <cp:revision>3</cp:revision>
  <dcterms:created xsi:type="dcterms:W3CDTF">2025-08-26T10:42:00Z</dcterms:created>
  <dcterms:modified xsi:type="dcterms:W3CDTF">2025-08-26T12:42:00Z</dcterms:modified>
</cp:coreProperties>
</file>