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A" w:rsidRDefault="00E1647A" w:rsidP="00AC2FA4">
      <w:pPr>
        <w:jc w:val="both"/>
      </w:pPr>
    </w:p>
    <w:p w:rsidR="004014D1" w:rsidRDefault="004014D1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4B5" w:rsidRDefault="00B02418" w:rsidP="00F364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                                                     </w:t>
      </w:r>
      <w:r w:rsidR="00F364B5" w:rsidRPr="00F364B5">
        <w:rPr>
          <w:rFonts w:ascii="Arial" w:hAnsi="Arial" w:cs="Arial"/>
          <w:b/>
          <w:bCs/>
          <w:sz w:val="24"/>
          <w:szCs w:val="24"/>
          <w:lang w:val="es-ES"/>
        </w:rPr>
        <w:t>PROYECTO DE LEY</w:t>
      </w:r>
    </w:p>
    <w:p w:rsidR="00B02418" w:rsidRPr="00F364B5" w:rsidRDefault="00B02418" w:rsidP="00F364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sz w:val="24"/>
          <w:szCs w:val="24"/>
          <w:lang w:val="es-ES"/>
        </w:rPr>
        <w:t>LA LEGISLATURA DE LA PROVINCIA DE ENTRE RÍOS SANCIONA CON FUERZA DE LEY:</w:t>
      </w:r>
    </w:p>
    <w:p w:rsidR="00B02418" w:rsidRDefault="00F364B5" w:rsidP="00F364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sz w:val="24"/>
          <w:szCs w:val="24"/>
          <w:lang w:val="es-ES"/>
        </w:rPr>
        <w:t>Artículo 1º.-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 Declárase a la Ciudad de Santa Elena, departamento La Paz, como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="00B02418">
        <w:rPr>
          <w:rFonts w:ascii="Arial" w:hAnsi="Arial" w:cs="Arial"/>
          <w:b/>
          <w:bCs/>
          <w:sz w:val="24"/>
          <w:szCs w:val="24"/>
          <w:lang w:val="es-ES"/>
        </w:rPr>
        <w:t>REFERENTE Y SEDE DE PROMOCIÓN, DIFUSIÓ</w:t>
      </w:r>
      <w:r w:rsidR="00B02418" w:rsidRPr="00B02418">
        <w:rPr>
          <w:rFonts w:ascii="Arial" w:hAnsi="Arial" w:cs="Arial"/>
          <w:b/>
          <w:bCs/>
          <w:sz w:val="24"/>
          <w:szCs w:val="24"/>
          <w:lang w:val="es-ES"/>
        </w:rPr>
        <w:t>N Y ESTUDIO DE LA CHAMARRITA ENTRERRIANA</w:t>
      </w:r>
      <w:r w:rsidR="00B02418">
        <w:rPr>
          <w:rFonts w:ascii="Arial" w:hAnsi="Arial" w:cs="Arial"/>
          <w:b/>
          <w:bCs/>
          <w:sz w:val="24"/>
          <w:szCs w:val="24"/>
          <w:lang w:val="es-ES"/>
        </w:rPr>
        <w:t>”</w:t>
      </w:r>
      <w:bookmarkStart w:id="0" w:name="_GoBack"/>
      <w:bookmarkEnd w:id="0"/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sz w:val="24"/>
          <w:szCs w:val="24"/>
          <w:lang w:val="es-ES"/>
        </w:rPr>
        <w:t>Artículo 2º.-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 Comuníquese, publíquese y archívese.</w:t>
      </w: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364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noProof/>
          <w:sz w:val="24"/>
          <w:szCs w:val="24"/>
          <w:lang w:eastAsia="es-AR"/>
        </w:rPr>
        <w:drawing>
          <wp:inline distT="0" distB="0" distL="0" distR="0">
            <wp:extent cx="6120130" cy="892175"/>
            <wp:effectExtent l="0" t="0" r="0" b="3175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sz w:val="24"/>
          <w:szCs w:val="24"/>
          <w:lang w:val="es-ES"/>
        </w:rPr>
        <w:t>FUNDAMENTOS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sz w:val="24"/>
          <w:szCs w:val="24"/>
          <w:lang w:val="es-ES"/>
        </w:rPr>
        <w:t>Honorable Cámara: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sz w:val="24"/>
          <w:szCs w:val="24"/>
          <w:lang w:val="es-ES"/>
        </w:rPr>
        <w:t xml:space="preserve">La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chamarrita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 constituye uno de los géneros más representativos de nuestra música entrerriana y litoraleña, reconocida como parte del patrimonio cultural intangible de la provincia por la Ley 10.843. Su fuerza poética y musical ha trascendido generaciones, transmitiendo valores, costumbres e identidad de nuestro pueblo.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sz w:val="24"/>
          <w:szCs w:val="24"/>
          <w:lang w:val="es-ES"/>
        </w:rPr>
        <w:t xml:space="preserve">En este contexto, la ciudad de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Santa Elena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 se erige como epicentro natural de esta expresión, ya que desde 1973 organiza la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Fiesta Provincial de la Chamarrita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, creada por impulso del ex vicegobernador Dardo Pablo </w:t>
      </w:r>
      <w:proofErr w:type="spellStart"/>
      <w:r w:rsidRPr="00F364B5">
        <w:rPr>
          <w:rFonts w:ascii="Arial" w:hAnsi="Arial" w:cs="Arial"/>
          <w:sz w:val="24"/>
          <w:szCs w:val="24"/>
          <w:lang w:val="es-ES"/>
        </w:rPr>
        <w:t>Blanc</w:t>
      </w:r>
      <w:proofErr w:type="spellEnd"/>
      <w:r w:rsidRPr="00F364B5">
        <w:rPr>
          <w:rFonts w:ascii="Arial" w:hAnsi="Arial" w:cs="Arial"/>
          <w:sz w:val="24"/>
          <w:szCs w:val="24"/>
          <w:lang w:val="es-ES"/>
        </w:rPr>
        <w:t xml:space="preserve">, con la actuación fundacional de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Los Hermanos Cuestas</w:t>
      </w:r>
      <w:r w:rsidRPr="00F364B5">
        <w:rPr>
          <w:rFonts w:ascii="Arial" w:hAnsi="Arial" w:cs="Arial"/>
          <w:sz w:val="24"/>
          <w:szCs w:val="24"/>
          <w:lang w:val="es-ES"/>
        </w:rPr>
        <w:t>. Desde entonces, Santa Elena mantiene viva esta tradición en el imponente anfiteatro municipal, convocando a miles de entrerrianos y visitantes de todo el país.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sz w:val="24"/>
          <w:szCs w:val="24"/>
          <w:lang w:val="es-ES"/>
        </w:rPr>
        <w:t xml:space="preserve">La Fiesta Provincial de la Chamarrita no solo ha sido reiteradamente declarada de interés legislativo y cultural, sino que en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2024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 fue reconocida oficialmente como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Patrimonio Histórico Cultural Intangible de Entre Ríos</w:t>
      </w:r>
      <w:r w:rsidRPr="00F364B5">
        <w:rPr>
          <w:rFonts w:ascii="Arial" w:hAnsi="Arial" w:cs="Arial"/>
          <w:sz w:val="24"/>
          <w:szCs w:val="24"/>
          <w:lang w:val="es-ES"/>
        </w:rPr>
        <w:t>, siendo la primera fiesta popular de la provincia en alcanzar dicha distinción, mediante el Decreto 2921/24. Este reconocimiento pone en valor la importancia de Santa Elena como núcleo de preservación y difusión de este género musical.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sz w:val="24"/>
          <w:szCs w:val="24"/>
          <w:lang w:val="es-ES"/>
        </w:rPr>
        <w:t xml:space="preserve">Cada edición, que ya supera las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47 consecutivas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, incluye el tradicional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Certamen de la Chamarrita Inédita</w:t>
      </w:r>
      <w:r w:rsidRPr="00F364B5">
        <w:rPr>
          <w:rFonts w:ascii="Arial" w:hAnsi="Arial" w:cs="Arial"/>
          <w:sz w:val="24"/>
          <w:szCs w:val="24"/>
          <w:lang w:val="es-ES"/>
        </w:rPr>
        <w:t>, talleres, espectáculos artísticos y propuestas gastronómicas que refuerzan la identidad local y la promoción turística de la ciudad. Santa Elena logra que cada enero la chamarrita sea el lenguaje común entre vecinos, visitantes, docentes, músicos y bailarines, quienes encuentran en este encuentro un espacio de pertenencia, orgullo e identidad.</w:t>
      </w:r>
    </w:p>
    <w:p w:rsidR="00F364B5" w:rsidRPr="00F364B5" w:rsidRDefault="00F364B5" w:rsidP="00F364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4B5">
        <w:rPr>
          <w:rFonts w:ascii="Arial" w:hAnsi="Arial" w:cs="Arial"/>
          <w:sz w:val="24"/>
          <w:szCs w:val="24"/>
          <w:lang w:val="es-ES"/>
        </w:rPr>
        <w:lastRenderedPageBreak/>
        <w:t xml:space="preserve">La comunidad </w:t>
      </w:r>
      <w:proofErr w:type="spellStart"/>
      <w:r w:rsidRPr="00F364B5">
        <w:rPr>
          <w:rFonts w:ascii="Arial" w:hAnsi="Arial" w:cs="Arial"/>
          <w:sz w:val="24"/>
          <w:szCs w:val="24"/>
          <w:lang w:val="es-ES"/>
        </w:rPr>
        <w:t>santelenense</w:t>
      </w:r>
      <w:proofErr w:type="spellEnd"/>
      <w:r w:rsidRPr="00F364B5">
        <w:rPr>
          <w:rFonts w:ascii="Arial" w:hAnsi="Arial" w:cs="Arial"/>
          <w:sz w:val="24"/>
          <w:szCs w:val="24"/>
          <w:lang w:val="es-ES"/>
        </w:rPr>
        <w:t xml:space="preserve"> respira chamarritas: las escuelas, las academias de danza, los músicos y las familias se involucran en mantener viva esta tradición. Su permanencia en el tiempo, el masivo acompañamiento popular y el reconocimiento provincial evidencian que no hay otra ciudad más identificada con este género que Santa Elena.</w:t>
      </w:r>
    </w:p>
    <w:p w:rsidR="00F364B5" w:rsidRDefault="00F364B5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4B5">
        <w:rPr>
          <w:rFonts w:ascii="Arial" w:hAnsi="Arial" w:cs="Arial"/>
          <w:sz w:val="24"/>
          <w:szCs w:val="24"/>
          <w:lang w:val="es-ES"/>
        </w:rPr>
        <w:t xml:space="preserve">Por todo lo expuesto, y en virtud de su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historia, tradición, reconocimiento y proyección cultural</w:t>
      </w:r>
      <w:r w:rsidRPr="00F364B5">
        <w:rPr>
          <w:rFonts w:ascii="Arial" w:hAnsi="Arial" w:cs="Arial"/>
          <w:sz w:val="24"/>
          <w:szCs w:val="24"/>
          <w:lang w:val="es-ES"/>
        </w:rPr>
        <w:t xml:space="preserve">, solicito a mis pares acompañar el presente proyecto de ley que declara a la ciudad de </w:t>
      </w:r>
      <w:r w:rsidRPr="00F364B5">
        <w:rPr>
          <w:rFonts w:ascii="Arial" w:hAnsi="Arial" w:cs="Arial"/>
          <w:b/>
          <w:bCs/>
          <w:sz w:val="24"/>
          <w:szCs w:val="24"/>
          <w:lang w:val="es-ES"/>
        </w:rPr>
        <w:t>Santa Elena como “</w:t>
      </w:r>
      <w:r w:rsidR="00B02418">
        <w:rPr>
          <w:rFonts w:ascii="Arial" w:hAnsi="Arial" w:cs="Arial"/>
          <w:b/>
          <w:bCs/>
          <w:sz w:val="24"/>
          <w:szCs w:val="24"/>
          <w:lang w:val="es-ES"/>
        </w:rPr>
        <w:t>REFERENTE Y SEDE DE PROMOCIÓN, DIFUSIÓ</w:t>
      </w:r>
      <w:r w:rsidR="00B02418" w:rsidRPr="00B02418">
        <w:rPr>
          <w:rFonts w:ascii="Arial" w:hAnsi="Arial" w:cs="Arial"/>
          <w:b/>
          <w:bCs/>
          <w:sz w:val="24"/>
          <w:szCs w:val="24"/>
          <w:lang w:val="es-ES"/>
        </w:rPr>
        <w:t>N Y ESTUDIO DE LA CHAMARRITA ENTRERRIANA</w:t>
      </w:r>
      <w:r w:rsidR="00B02418">
        <w:rPr>
          <w:rFonts w:ascii="Arial" w:hAnsi="Arial" w:cs="Arial"/>
          <w:b/>
          <w:bCs/>
          <w:sz w:val="24"/>
          <w:szCs w:val="24"/>
          <w:lang w:val="es-ES"/>
        </w:rPr>
        <w:t>”.</w:t>
      </w:r>
    </w:p>
    <w:p w:rsidR="00F364B5" w:rsidRDefault="00F364B5" w:rsidP="00401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4B5" w:rsidRPr="00F364B5" w:rsidRDefault="00F364B5" w:rsidP="00F364B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364B5" w:rsidRPr="00F364B5" w:rsidRDefault="00F364B5" w:rsidP="00F364B5">
      <w:pPr>
        <w:spacing w:line="360" w:lineRule="auto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  <w:r w:rsidRPr="00F364B5">
        <w:rPr>
          <w:rFonts w:ascii="Arial" w:hAnsi="Arial" w:cs="Arial"/>
          <w:b/>
          <w:sz w:val="24"/>
          <w:szCs w:val="24"/>
        </w:rPr>
        <w:t xml:space="preserve">Patricia </w:t>
      </w:r>
      <w:proofErr w:type="spellStart"/>
      <w:r w:rsidRPr="00F364B5">
        <w:rPr>
          <w:rFonts w:ascii="Arial" w:hAnsi="Arial" w:cs="Arial"/>
          <w:b/>
          <w:sz w:val="24"/>
          <w:szCs w:val="24"/>
        </w:rPr>
        <w:t>Diaz</w:t>
      </w:r>
      <w:proofErr w:type="spellEnd"/>
    </w:p>
    <w:p w:rsidR="00F364B5" w:rsidRPr="00F364B5" w:rsidRDefault="00F364B5" w:rsidP="00F364B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364B5">
        <w:rPr>
          <w:rFonts w:ascii="Arial" w:hAnsi="Arial" w:cs="Arial"/>
          <w:b/>
          <w:sz w:val="24"/>
          <w:szCs w:val="24"/>
        </w:rPr>
        <w:t>Senadora Depto. La Paz</w:t>
      </w:r>
    </w:p>
    <w:sectPr w:rsidR="00F364B5" w:rsidRPr="00F364B5" w:rsidSect="004014D1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7D" w:rsidRDefault="00180A7D" w:rsidP="0092398B">
      <w:pPr>
        <w:spacing w:after="0" w:line="240" w:lineRule="auto"/>
      </w:pPr>
      <w:r>
        <w:separator/>
      </w:r>
    </w:p>
  </w:endnote>
  <w:endnote w:type="continuationSeparator" w:id="0">
    <w:p w:rsidR="00180A7D" w:rsidRDefault="00180A7D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7D" w:rsidRDefault="00180A7D" w:rsidP="0092398B">
      <w:pPr>
        <w:spacing w:after="0" w:line="240" w:lineRule="auto"/>
      </w:pPr>
      <w:r>
        <w:separator/>
      </w:r>
    </w:p>
  </w:footnote>
  <w:footnote w:type="continuationSeparator" w:id="0">
    <w:p w:rsidR="00180A7D" w:rsidRDefault="00180A7D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E2DE1"/>
    <w:rsid w:val="00123AFB"/>
    <w:rsid w:val="00157287"/>
    <w:rsid w:val="00175CEE"/>
    <w:rsid w:val="00180A7D"/>
    <w:rsid w:val="001F4E2D"/>
    <w:rsid w:val="002178EF"/>
    <w:rsid w:val="002959BE"/>
    <w:rsid w:val="00316EFC"/>
    <w:rsid w:val="00337634"/>
    <w:rsid w:val="00392A09"/>
    <w:rsid w:val="003E3CB4"/>
    <w:rsid w:val="003F67F7"/>
    <w:rsid w:val="004014D1"/>
    <w:rsid w:val="00620BEF"/>
    <w:rsid w:val="00775EFD"/>
    <w:rsid w:val="00784D31"/>
    <w:rsid w:val="008C6B37"/>
    <w:rsid w:val="0092398B"/>
    <w:rsid w:val="00A37DCB"/>
    <w:rsid w:val="00AC2FA4"/>
    <w:rsid w:val="00B005B7"/>
    <w:rsid w:val="00B02418"/>
    <w:rsid w:val="00BD2338"/>
    <w:rsid w:val="00C34EB5"/>
    <w:rsid w:val="00DF4458"/>
    <w:rsid w:val="00E1647A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018826-C177-487B-8141-771C228D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Senado</cp:lastModifiedBy>
  <cp:revision>2</cp:revision>
  <cp:lastPrinted>2024-03-07T13:25:00Z</cp:lastPrinted>
  <dcterms:created xsi:type="dcterms:W3CDTF">2025-08-19T11:07:00Z</dcterms:created>
  <dcterms:modified xsi:type="dcterms:W3CDTF">2025-08-19T11:07:00Z</dcterms:modified>
</cp:coreProperties>
</file>