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C3D" w:rsidRDefault="00233F98" w:rsidP="00233F98">
      <w:pPr>
        <w:pStyle w:val="NormalWeb"/>
      </w:pPr>
      <w:r>
        <w:rPr>
          <w:noProof/>
        </w:rPr>
        <w:drawing>
          <wp:inline distT="0" distB="0" distL="0" distR="0" wp14:anchorId="741179F6" wp14:editId="40CF5FFB">
            <wp:extent cx="1924050" cy="1200150"/>
            <wp:effectExtent l="0" t="0" r="0" b="0"/>
            <wp:docPr id="1" name="Imagen 1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F98" w:rsidRDefault="00233F98" w:rsidP="00233F98">
      <w:pPr>
        <w:pStyle w:val="NormalWeb"/>
      </w:pPr>
    </w:p>
    <w:p w:rsidR="00233F98" w:rsidRDefault="00233F98" w:rsidP="00233F98">
      <w:pPr>
        <w:pStyle w:val="NormalWeb"/>
      </w:pPr>
    </w:p>
    <w:p w:rsidR="00233F98" w:rsidRPr="00233F98" w:rsidRDefault="00233F98" w:rsidP="00233F98">
      <w:pPr>
        <w:pStyle w:val="NormalWeb"/>
        <w:rPr>
          <w:b/>
          <w:sz w:val="22"/>
          <w:szCs w:val="22"/>
        </w:rPr>
      </w:pPr>
      <w:r w:rsidRPr="00233F98">
        <w:rPr>
          <w:b/>
          <w:sz w:val="22"/>
          <w:szCs w:val="22"/>
        </w:rPr>
        <w:t>LA HORABLE CAMARA DE SENADORES DE LA PROVINCIA DE ENTRE RIOS:</w:t>
      </w:r>
    </w:p>
    <w:p w:rsidR="00233F98" w:rsidRDefault="00233F98" w:rsidP="00233F98">
      <w:pPr>
        <w:pStyle w:val="NormalWeb"/>
      </w:pPr>
    </w:p>
    <w:p w:rsidR="00233F98" w:rsidRDefault="00233F98" w:rsidP="00233F98">
      <w:pPr>
        <w:pStyle w:val="NormalWeb"/>
      </w:pPr>
    </w:p>
    <w:p w:rsidR="00233F98" w:rsidRPr="00233F98" w:rsidRDefault="00233F98" w:rsidP="00233F98">
      <w:pPr>
        <w:pStyle w:val="NormalWeb"/>
        <w:jc w:val="center"/>
        <w:rPr>
          <w:b/>
          <w:sz w:val="32"/>
          <w:szCs w:val="32"/>
        </w:rPr>
      </w:pPr>
      <w:r w:rsidRPr="00233F98">
        <w:rPr>
          <w:b/>
          <w:sz w:val="32"/>
          <w:szCs w:val="32"/>
        </w:rPr>
        <w:t>DECLARA</w:t>
      </w:r>
    </w:p>
    <w:p w:rsidR="00233F98" w:rsidRDefault="00233F98" w:rsidP="00233F98">
      <w:pPr>
        <w:pStyle w:val="NormalWeb"/>
      </w:pPr>
    </w:p>
    <w:p w:rsidR="00233F98" w:rsidRDefault="00233F98" w:rsidP="0028010D">
      <w:pPr>
        <w:pStyle w:val="NormalWeb"/>
        <w:jc w:val="both"/>
        <w:rPr>
          <w:rFonts w:ascii="Bookman Old Style" w:hAnsi="Bookman Old Style"/>
          <w:sz w:val="32"/>
          <w:szCs w:val="32"/>
        </w:rPr>
      </w:pPr>
      <w:r w:rsidRPr="0028010D">
        <w:rPr>
          <w:rFonts w:ascii="Bookman Old Style" w:hAnsi="Bookman Old Style"/>
          <w:b/>
          <w:sz w:val="32"/>
          <w:szCs w:val="32"/>
        </w:rPr>
        <w:t>PRIMERO:</w:t>
      </w:r>
      <w:r w:rsidRPr="0028010D">
        <w:rPr>
          <w:rFonts w:ascii="Bookman Old Style" w:hAnsi="Bookman Old Style"/>
          <w:sz w:val="32"/>
          <w:szCs w:val="32"/>
        </w:rPr>
        <w:t xml:space="preserve"> Declarar de interés Legislativo de esta Honorable Cámara de Senadores </w:t>
      </w:r>
      <w:r w:rsidRPr="0028010D">
        <w:rPr>
          <w:rFonts w:ascii="Bookman Old Style" w:hAnsi="Bookman Old Style"/>
          <w:b/>
          <w:sz w:val="32"/>
          <w:szCs w:val="32"/>
        </w:rPr>
        <w:t xml:space="preserve">la Segunda </w:t>
      </w:r>
      <w:r w:rsidR="0028010D" w:rsidRPr="0028010D">
        <w:rPr>
          <w:rFonts w:ascii="Bookman Old Style" w:hAnsi="Bookman Old Style"/>
          <w:b/>
          <w:sz w:val="32"/>
          <w:szCs w:val="32"/>
        </w:rPr>
        <w:t>Sesión</w:t>
      </w:r>
      <w:r w:rsidRPr="0028010D">
        <w:rPr>
          <w:rFonts w:ascii="Bookman Old Style" w:hAnsi="Bookman Old Style"/>
          <w:b/>
          <w:sz w:val="32"/>
          <w:szCs w:val="32"/>
        </w:rPr>
        <w:t xml:space="preserve"> del Parlamento Federal del Clima</w:t>
      </w:r>
      <w:r w:rsidR="0028010D" w:rsidRPr="0028010D">
        <w:rPr>
          <w:rFonts w:ascii="Bookman Old Style" w:hAnsi="Bookman Old Style"/>
          <w:b/>
          <w:sz w:val="32"/>
          <w:szCs w:val="32"/>
        </w:rPr>
        <w:t>,</w:t>
      </w:r>
      <w:r w:rsidR="0028010D">
        <w:rPr>
          <w:rFonts w:ascii="Bookman Old Style" w:hAnsi="Bookman Old Style"/>
          <w:b/>
          <w:sz w:val="32"/>
          <w:szCs w:val="32"/>
        </w:rPr>
        <w:t xml:space="preserve"> </w:t>
      </w:r>
      <w:r w:rsidR="0028010D" w:rsidRPr="0028010D">
        <w:rPr>
          <w:rFonts w:ascii="Bookman Old Style" w:hAnsi="Bookman Old Style"/>
          <w:sz w:val="32"/>
          <w:szCs w:val="32"/>
        </w:rPr>
        <w:t>a</w:t>
      </w:r>
      <w:r w:rsidR="0028010D">
        <w:rPr>
          <w:rFonts w:ascii="Bookman Old Style" w:hAnsi="Bookman Old Style"/>
          <w:sz w:val="32"/>
          <w:szCs w:val="32"/>
        </w:rPr>
        <w:t xml:space="preserve"> celebrarse en el Recinto de la Honorable Legislatura de la Provincia de Córdoba, en el marco del “Año Internacional para la conservación de los Glaciares” declarado por la UNESCO Y LA OMM.-</w:t>
      </w:r>
    </w:p>
    <w:p w:rsidR="0028010D" w:rsidRDefault="0028010D" w:rsidP="0028010D">
      <w:pPr>
        <w:pStyle w:val="NormalWeb"/>
        <w:jc w:val="both"/>
        <w:rPr>
          <w:rFonts w:ascii="Bookman Old Style" w:hAnsi="Bookman Old Style"/>
          <w:sz w:val="32"/>
          <w:szCs w:val="32"/>
        </w:rPr>
      </w:pPr>
      <w:r w:rsidRPr="0028010D">
        <w:rPr>
          <w:rFonts w:ascii="Bookman Old Style" w:hAnsi="Bookman Old Style"/>
          <w:b/>
          <w:sz w:val="32"/>
          <w:szCs w:val="32"/>
        </w:rPr>
        <w:t>SEGUNDO:</w:t>
      </w:r>
      <w:r>
        <w:rPr>
          <w:rFonts w:ascii="Bookman Old Style" w:hAnsi="Bookman Old Style"/>
          <w:sz w:val="32"/>
          <w:szCs w:val="32"/>
        </w:rPr>
        <w:t xml:space="preserve"> Comuníquese y remítase copia a la Presidente de la Legislatura de Córdoba Sra. </w:t>
      </w:r>
      <w:proofErr w:type="spellStart"/>
      <w:r>
        <w:rPr>
          <w:rFonts w:ascii="Bookman Old Style" w:hAnsi="Bookman Old Style"/>
          <w:sz w:val="32"/>
          <w:szCs w:val="32"/>
        </w:rPr>
        <w:t>Myrian</w:t>
      </w:r>
      <w:proofErr w:type="spellEnd"/>
      <w:r>
        <w:rPr>
          <w:rFonts w:ascii="Bookman Old Style" w:hAnsi="Bookman Old Style"/>
          <w:sz w:val="32"/>
          <w:szCs w:val="32"/>
        </w:rPr>
        <w:t xml:space="preserve"> B. </w:t>
      </w:r>
      <w:proofErr w:type="spellStart"/>
      <w:r>
        <w:rPr>
          <w:rFonts w:ascii="Bookman Old Style" w:hAnsi="Bookman Old Style"/>
          <w:sz w:val="32"/>
          <w:szCs w:val="32"/>
        </w:rPr>
        <w:t>Prunotto</w:t>
      </w:r>
      <w:proofErr w:type="spellEnd"/>
      <w:r>
        <w:rPr>
          <w:rFonts w:ascii="Bookman Old Style" w:hAnsi="Bookman Old Style"/>
          <w:sz w:val="32"/>
          <w:szCs w:val="32"/>
        </w:rPr>
        <w:t xml:space="preserve"> y al Presidente del Parlamento Federal del Clima Sr. Galo Abraham.-</w:t>
      </w:r>
    </w:p>
    <w:p w:rsidR="0028010D" w:rsidRDefault="0028010D" w:rsidP="0028010D">
      <w:pPr>
        <w:pStyle w:val="NormalWeb"/>
        <w:jc w:val="both"/>
        <w:rPr>
          <w:rFonts w:ascii="Bookman Old Style" w:hAnsi="Bookman Old Style"/>
          <w:sz w:val="32"/>
          <w:szCs w:val="32"/>
        </w:rPr>
      </w:pPr>
    </w:p>
    <w:p w:rsidR="0028010D" w:rsidRDefault="0028010D" w:rsidP="0028010D">
      <w:pPr>
        <w:pStyle w:val="NormalWeb"/>
        <w:jc w:val="both"/>
        <w:rPr>
          <w:rFonts w:ascii="Bookman Old Style" w:hAnsi="Bookman Old Style"/>
          <w:sz w:val="32"/>
          <w:szCs w:val="32"/>
        </w:rPr>
      </w:pPr>
    </w:p>
    <w:p w:rsidR="0028010D" w:rsidRDefault="0028010D" w:rsidP="0028010D">
      <w:pPr>
        <w:pStyle w:val="NormalWeb"/>
        <w:jc w:val="both"/>
        <w:rPr>
          <w:rFonts w:ascii="Bookman Old Style" w:hAnsi="Bookman Old Style"/>
          <w:sz w:val="32"/>
          <w:szCs w:val="32"/>
        </w:rPr>
      </w:pPr>
    </w:p>
    <w:p w:rsidR="0028010D" w:rsidRDefault="0028010D" w:rsidP="0028010D">
      <w:pPr>
        <w:pStyle w:val="NormalWeb"/>
        <w:jc w:val="both"/>
        <w:rPr>
          <w:rFonts w:ascii="Bookman Old Style" w:hAnsi="Bookman Old Style"/>
          <w:sz w:val="32"/>
          <w:szCs w:val="32"/>
        </w:rPr>
      </w:pPr>
    </w:p>
    <w:p w:rsidR="0028010D" w:rsidRDefault="0028010D" w:rsidP="0028010D">
      <w:pPr>
        <w:pStyle w:val="NormalWeb"/>
        <w:jc w:val="both"/>
        <w:rPr>
          <w:rFonts w:ascii="Bookman Old Style" w:hAnsi="Bookman Old Style"/>
          <w:sz w:val="32"/>
          <w:szCs w:val="32"/>
        </w:rPr>
      </w:pPr>
    </w:p>
    <w:p w:rsidR="0028010D" w:rsidRDefault="0028010D" w:rsidP="0028010D">
      <w:pPr>
        <w:pStyle w:val="NormalWeb"/>
      </w:pPr>
      <w:r>
        <w:rPr>
          <w:rFonts w:ascii="Bookman Old Style" w:hAnsi="Bookman Old Style"/>
          <w:sz w:val="32"/>
          <w:szCs w:val="32"/>
        </w:rPr>
        <w:lastRenderedPageBreak/>
        <w:t xml:space="preserve"> </w:t>
      </w:r>
      <w:r>
        <w:rPr>
          <w:noProof/>
        </w:rPr>
        <w:drawing>
          <wp:inline distT="0" distB="0" distL="0" distR="0" wp14:anchorId="343DC7CD" wp14:editId="2624655A">
            <wp:extent cx="1924050" cy="1200150"/>
            <wp:effectExtent l="0" t="0" r="0" b="0"/>
            <wp:docPr id="2" name="Imagen 2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10D" w:rsidRDefault="0028010D" w:rsidP="0028010D">
      <w:pPr>
        <w:pStyle w:val="NormalWeb"/>
        <w:jc w:val="both"/>
        <w:rPr>
          <w:rFonts w:ascii="Bookman Old Style" w:hAnsi="Bookman Old Style"/>
          <w:b/>
          <w:sz w:val="32"/>
          <w:szCs w:val="32"/>
        </w:rPr>
      </w:pPr>
    </w:p>
    <w:p w:rsidR="0028010D" w:rsidRDefault="0028010D" w:rsidP="0028010D">
      <w:pPr>
        <w:pStyle w:val="NormalWeb"/>
        <w:jc w:val="both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FUNDAMENTOS:</w:t>
      </w:r>
    </w:p>
    <w:p w:rsidR="0028010D" w:rsidRDefault="0028010D" w:rsidP="0028010D">
      <w:pPr>
        <w:pStyle w:val="NormalWeb"/>
        <w:jc w:val="both"/>
        <w:rPr>
          <w:rFonts w:ascii="Bookman Old Style" w:hAnsi="Bookman Old Style"/>
          <w:sz w:val="32"/>
          <w:szCs w:val="32"/>
        </w:rPr>
      </w:pPr>
      <w:r w:rsidRPr="0028010D">
        <w:rPr>
          <w:rFonts w:ascii="Bookman Old Style" w:hAnsi="Bookman Old Style"/>
          <w:sz w:val="32"/>
          <w:szCs w:val="32"/>
        </w:rPr>
        <w:t>El</w:t>
      </w:r>
      <w:r>
        <w:rPr>
          <w:rFonts w:ascii="Bookman Old Style" w:hAnsi="Bookman Old Style"/>
          <w:sz w:val="32"/>
          <w:szCs w:val="32"/>
        </w:rPr>
        <w:t xml:space="preserve"> Parlamento Federal del Clima fue concebido y declarado en el Honorable Senado de la </w:t>
      </w:r>
      <w:r w:rsidR="00125724">
        <w:rPr>
          <w:rFonts w:ascii="Bookman Old Style" w:hAnsi="Bookman Old Style"/>
          <w:sz w:val="32"/>
          <w:szCs w:val="32"/>
        </w:rPr>
        <w:t>Nación</w:t>
      </w:r>
      <w:r w:rsidR="00A61BD9">
        <w:rPr>
          <w:rFonts w:ascii="Bookman Old Style" w:hAnsi="Bookman Old Style"/>
          <w:sz w:val="32"/>
          <w:szCs w:val="32"/>
        </w:rPr>
        <w:t xml:space="preserve">, como un ámbito institucional de dialogo permanente </w:t>
      </w:r>
      <w:proofErr w:type="spellStart"/>
      <w:r w:rsidR="00A61BD9">
        <w:rPr>
          <w:rFonts w:ascii="Bookman Old Style" w:hAnsi="Bookman Old Style"/>
          <w:sz w:val="32"/>
          <w:szCs w:val="32"/>
        </w:rPr>
        <w:t>subnacional</w:t>
      </w:r>
      <w:proofErr w:type="spellEnd"/>
      <w:r w:rsidR="00A61BD9">
        <w:rPr>
          <w:rFonts w:ascii="Bookman Old Style" w:hAnsi="Bookman Old Style"/>
          <w:sz w:val="32"/>
          <w:szCs w:val="32"/>
        </w:rPr>
        <w:t xml:space="preserve">, orientado a facilitar la coordinación de iniciativas legislativas, el intercambio de buenas </w:t>
      </w:r>
      <w:r w:rsidR="003943BB">
        <w:rPr>
          <w:rFonts w:ascii="Bookman Old Style" w:hAnsi="Bookman Old Style"/>
          <w:sz w:val="32"/>
          <w:szCs w:val="32"/>
        </w:rPr>
        <w:t>prácticas</w:t>
      </w:r>
      <w:r w:rsidR="00A61BD9">
        <w:rPr>
          <w:rFonts w:ascii="Bookman Old Style" w:hAnsi="Bookman Old Style"/>
          <w:sz w:val="32"/>
          <w:szCs w:val="32"/>
        </w:rPr>
        <w:t xml:space="preserve"> normativas y la construcción de posiciones comunes ante desafíos </w:t>
      </w:r>
      <w:r w:rsidR="003943BB">
        <w:rPr>
          <w:rFonts w:ascii="Bookman Old Style" w:hAnsi="Bookman Old Style"/>
          <w:sz w:val="32"/>
          <w:szCs w:val="32"/>
        </w:rPr>
        <w:t>ambiéntales globales. Sus sesiones tienen como propósito principal fortalecer el trabajo conjunto y consensuar una agenda legislativa común.</w:t>
      </w:r>
    </w:p>
    <w:p w:rsidR="00125724" w:rsidRDefault="00125724" w:rsidP="0028010D">
      <w:pPr>
        <w:pStyle w:val="NormalWeb"/>
        <w:jc w:val="both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Reafirmamos la necesidad de contar con una legislación que acompañe e impulse, de manera concreta y sostenida, todas las medidas necesarias frente al cambio climático, una legislación verdaderamente federal, que escuche las voces y contemple las realidades de cada región, y que facilite la construcción de consensos </w:t>
      </w:r>
      <w:proofErr w:type="spellStart"/>
      <w:r>
        <w:rPr>
          <w:rFonts w:ascii="Bookman Old Style" w:hAnsi="Bookman Old Style"/>
          <w:sz w:val="32"/>
          <w:szCs w:val="32"/>
        </w:rPr>
        <w:t>interjuri</w:t>
      </w:r>
      <w:bookmarkStart w:id="0" w:name="_GoBack"/>
      <w:bookmarkEnd w:id="0"/>
      <w:r>
        <w:rPr>
          <w:rFonts w:ascii="Bookman Old Style" w:hAnsi="Bookman Old Style"/>
          <w:sz w:val="32"/>
          <w:szCs w:val="32"/>
        </w:rPr>
        <w:t>sdiccionales</w:t>
      </w:r>
      <w:proofErr w:type="spellEnd"/>
      <w:r>
        <w:rPr>
          <w:rFonts w:ascii="Bookman Old Style" w:hAnsi="Bookman Old Style"/>
          <w:sz w:val="32"/>
          <w:szCs w:val="32"/>
        </w:rPr>
        <w:t xml:space="preserve"> sostenidos en el tiempo.</w:t>
      </w:r>
    </w:p>
    <w:p w:rsidR="00125724" w:rsidRPr="0028010D" w:rsidRDefault="00125724" w:rsidP="0028010D">
      <w:pPr>
        <w:pStyle w:val="NormalWeb"/>
        <w:jc w:val="both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El reciente informe de la Organización </w:t>
      </w:r>
      <w:r w:rsidR="005B4FF3">
        <w:rPr>
          <w:rFonts w:ascii="Bookman Old Style" w:hAnsi="Bookman Old Style"/>
          <w:sz w:val="32"/>
          <w:szCs w:val="32"/>
        </w:rPr>
        <w:t>Meteorológica</w:t>
      </w:r>
      <w:r>
        <w:rPr>
          <w:rFonts w:ascii="Bookman Old Style" w:hAnsi="Bookman Old Style"/>
          <w:sz w:val="32"/>
          <w:szCs w:val="32"/>
        </w:rPr>
        <w:t xml:space="preserve"> </w:t>
      </w:r>
      <w:r w:rsidR="005B4FF3">
        <w:rPr>
          <w:rFonts w:ascii="Bookman Old Style" w:hAnsi="Bookman Old Style"/>
          <w:sz w:val="32"/>
          <w:szCs w:val="32"/>
        </w:rPr>
        <w:t>Mundial sobre los records de temperaturas registrados en el 2024, confirma la urgencia de actuar con decisión y coherencia. La experiencia de la Unión Europea demuestra que es posible fortalecer las políticas ambientales mediantes la participación activa de los gobiernos regionales.-</w:t>
      </w:r>
    </w:p>
    <w:sectPr w:rsidR="00125724" w:rsidRPr="002801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F98"/>
    <w:rsid w:val="00125724"/>
    <w:rsid w:val="00233F98"/>
    <w:rsid w:val="0028010D"/>
    <w:rsid w:val="003943BB"/>
    <w:rsid w:val="005B4FF3"/>
    <w:rsid w:val="00A61BD9"/>
    <w:rsid w:val="00C4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C0308-85A0-48E8-A43F-C100A88F1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3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4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2025-08-12T12:32:00Z</dcterms:created>
  <dcterms:modified xsi:type="dcterms:W3CDTF">2025-08-12T14:12:00Z</dcterms:modified>
</cp:coreProperties>
</file>