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D8" w:rsidRDefault="00090FD8" w:rsidP="00090FD8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 wp14:anchorId="045B3A4E" wp14:editId="62AFFFE7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D8" w:rsidRDefault="00090FD8"/>
    <w:p w:rsidR="0018454C" w:rsidRPr="00C205EB" w:rsidRDefault="00090FD8" w:rsidP="00090FD8">
      <w:pPr>
        <w:jc w:val="center"/>
        <w:rPr>
          <w:sz w:val="32"/>
          <w:szCs w:val="32"/>
        </w:rPr>
      </w:pPr>
      <w:r w:rsidRPr="00C205EB">
        <w:rPr>
          <w:sz w:val="32"/>
          <w:szCs w:val="32"/>
        </w:rPr>
        <w:t>LA HONORABLE CAMARA DE SENADORES DE LA PROVINCIA DE ENTRE RIOS:</w:t>
      </w:r>
    </w:p>
    <w:p w:rsidR="00090FD8" w:rsidRPr="0054379D" w:rsidRDefault="00090FD8">
      <w:pPr>
        <w:rPr>
          <w:sz w:val="28"/>
          <w:szCs w:val="28"/>
        </w:rPr>
      </w:pPr>
    </w:p>
    <w:p w:rsidR="00090FD8" w:rsidRPr="0054379D" w:rsidRDefault="00090FD8" w:rsidP="00090FD8">
      <w:pPr>
        <w:jc w:val="center"/>
        <w:rPr>
          <w:sz w:val="28"/>
          <w:szCs w:val="28"/>
        </w:rPr>
      </w:pPr>
      <w:r w:rsidRPr="0054379D">
        <w:rPr>
          <w:sz w:val="28"/>
          <w:szCs w:val="28"/>
        </w:rPr>
        <w:t>DECLARA</w:t>
      </w:r>
    </w:p>
    <w:p w:rsidR="00090FD8" w:rsidRDefault="00090FD8" w:rsidP="00090FD8">
      <w:pPr>
        <w:jc w:val="center"/>
        <w:rPr>
          <w:sz w:val="24"/>
          <w:szCs w:val="24"/>
        </w:rPr>
      </w:pPr>
    </w:p>
    <w:p w:rsidR="00090FD8" w:rsidRDefault="00090FD8" w:rsidP="00090FD8">
      <w:pPr>
        <w:jc w:val="center"/>
        <w:rPr>
          <w:sz w:val="24"/>
          <w:szCs w:val="24"/>
        </w:rPr>
      </w:pPr>
    </w:p>
    <w:p w:rsidR="0054379D" w:rsidRPr="00A347C1" w:rsidRDefault="00090FD8" w:rsidP="00090FD8">
      <w:pPr>
        <w:rPr>
          <w:rFonts w:ascii="Arial Unicode MS" w:eastAsia="Arial Unicode MS" w:hAnsi="Arial Unicode MS" w:cs="Arial Unicode MS"/>
          <w:sz w:val="24"/>
          <w:szCs w:val="24"/>
        </w:rPr>
      </w:pPr>
      <w:r w:rsidRPr="00A347C1">
        <w:rPr>
          <w:rFonts w:ascii="Arial Unicode MS" w:eastAsia="Arial Unicode MS" w:hAnsi="Arial Unicode MS" w:cs="Arial Unicode MS"/>
          <w:b/>
          <w:sz w:val="24"/>
          <w:szCs w:val="24"/>
        </w:rPr>
        <w:t>PRIMERO:</w:t>
      </w:r>
      <w:r w:rsidRPr="00A347C1">
        <w:rPr>
          <w:rFonts w:ascii="Arial Unicode MS" w:eastAsia="Arial Unicode MS" w:hAnsi="Arial Unicode MS" w:cs="Arial Unicode MS"/>
          <w:sz w:val="24"/>
          <w:szCs w:val="24"/>
        </w:rPr>
        <w:t xml:space="preserve"> De interés Legislativo </w:t>
      </w:r>
      <w:r w:rsidR="00E72578">
        <w:rPr>
          <w:rFonts w:ascii="Arial Unicode MS" w:eastAsia="Arial Unicode MS" w:hAnsi="Arial Unicode MS" w:cs="Arial Unicode MS"/>
          <w:sz w:val="24"/>
          <w:szCs w:val="24"/>
        </w:rPr>
        <w:t>el curso “CULTURA DEL ARBOL: aprendiendo de nuestros bosques”</w:t>
      </w:r>
      <w:r w:rsidR="00CD2540">
        <w:rPr>
          <w:rFonts w:ascii="Arial Unicode MS" w:eastAsia="Arial Unicode MS" w:hAnsi="Arial Unicode MS" w:cs="Arial Unicode MS"/>
          <w:sz w:val="24"/>
          <w:szCs w:val="24"/>
        </w:rPr>
        <w:t xml:space="preserve"> que  realiza</w:t>
      </w:r>
      <w:r w:rsidR="00E72578">
        <w:rPr>
          <w:rFonts w:ascii="Arial Unicode MS" w:eastAsia="Arial Unicode MS" w:hAnsi="Arial Unicode MS" w:cs="Arial Unicode MS"/>
          <w:sz w:val="24"/>
          <w:szCs w:val="24"/>
        </w:rPr>
        <w:t xml:space="preserve"> la Fundación Eco Urbano a realizarse </w:t>
      </w:r>
      <w:r w:rsidR="00CD2540">
        <w:rPr>
          <w:rFonts w:ascii="Arial Unicode MS" w:eastAsia="Arial Unicode MS" w:hAnsi="Arial Unicode MS" w:cs="Arial Unicode MS"/>
          <w:sz w:val="24"/>
          <w:szCs w:val="24"/>
        </w:rPr>
        <w:t>del 2 al 27 de junio en la ciudad de Paraná.-</w:t>
      </w:r>
    </w:p>
    <w:p w:rsidR="0054379D" w:rsidRPr="00A347C1" w:rsidRDefault="0054379D" w:rsidP="00090FD8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347C1">
        <w:rPr>
          <w:rFonts w:ascii="Arial Unicode MS" w:eastAsia="Arial Unicode MS" w:hAnsi="Arial Unicode MS" w:cs="Arial Unicode MS"/>
          <w:b/>
          <w:sz w:val="24"/>
          <w:szCs w:val="24"/>
        </w:rPr>
        <w:t>SEGUNDO:</w:t>
      </w:r>
      <w:r w:rsidR="00CD2540">
        <w:rPr>
          <w:rFonts w:ascii="Arial Unicode MS" w:eastAsia="Arial Unicode MS" w:hAnsi="Arial Unicode MS" w:cs="Arial Unicode MS"/>
          <w:sz w:val="24"/>
          <w:szCs w:val="24"/>
        </w:rPr>
        <w:t xml:space="preserve"> Comuníquese al Presidente de la Fundación Eco Urbano, Sr. Ricardo </w:t>
      </w:r>
      <w:proofErr w:type="spellStart"/>
      <w:r w:rsidR="00CD2540">
        <w:rPr>
          <w:rFonts w:ascii="Arial Unicode MS" w:eastAsia="Arial Unicode MS" w:hAnsi="Arial Unicode MS" w:cs="Arial Unicode MS"/>
          <w:sz w:val="24"/>
          <w:szCs w:val="24"/>
        </w:rPr>
        <w:t>Annichini</w:t>
      </w:r>
      <w:proofErr w:type="spellEnd"/>
      <w:r w:rsidR="00CD2540">
        <w:rPr>
          <w:rFonts w:ascii="Arial Unicode MS" w:eastAsia="Arial Unicode MS" w:hAnsi="Arial Unicode MS" w:cs="Arial Unicode MS"/>
          <w:sz w:val="24"/>
          <w:szCs w:val="24"/>
        </w:rPr>
        <w:t xml:space="preserve">.- </w:t>
      </w:r>
    </w:p>
    <w:p w:rsidR="00A64536" w:rsidRPr="00A347C1" w:rsidRDefault="00A64536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090FD8">
      <w:pPr>
        <w:rPr>
          <w:sz w:val="24"/>
          <w:szCs w:val="24"/>
        </w:rPr>
      </w:pPr>
    </w:p>
    <w:p w:rsidR="00C205EB" w:rsidRDefault="00C205EB" w:rsidP="00C205EB">
      <w:pPr>
        <w:pStyle w:val="NormalWeb"/>
      </w:pPr>
      <w:r>
        <w:rPr>
          <w:noProof/>
        </w:rPr>
        <w:lastRenderedPageBreak/>
        <w:drawing>
          <wp:inline distT="0" distB="0" distL="0" distR="0" wp14:anchorId="277FE0D6" wp14:editId="3800B625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EB" w:rsidRDefault="00C205EB" w:rsidP="00C205EB">
      <w:pPr>
        <w:pStyle w:val="NormalWeb"/>
      </w:pPr>
    </w:p>
    <w:p w:rsidR="00C205EB" w:rsidRPr="00A347C1" w:rsidRDefault="00C205EB" w:rsidP="00C205EB">
      <w:pPr>
        <w:pStyle w:val="NormalWeb"/>
        <w:rPr>
          <w:b/>
          <w:sz w:val="32"/>
          <w:szCs w:val="32"/>
        </w:rPr>
      </w:pPr>
      <w:r w:rsidRPr="00A347C1">
        <w:rPr>
          <w:b/>
          <w:sz w:val="32"/>
          <w:szCs w:val="32"/>
        </w:rPr>
        <w:t>FUNDAMENTOS:</w:t>
      </w:r>
    </w:p>
    <w:p w:rsidR="00C205EB" w:rsidRPr="00A347C1" w:rsidRDefault="00C205EB" w:rsidP="00A347C1">
      <w:pPr>
        <w:pStyle w:val="NormalWeb"/>
        <w:jc w:val="both"/>
        <w:rPr>
          <w:sz w:val="28"/>
          <w:szCs w:val="28"/>
        </w:rPr>
      </w:pPr>
      <w:r w:rsidRPr="00A347C1">
        <w:rPr>
          <w:sz w:val="28"/>
          <w:szCs w:val="28"/>
        </w:rPr>
        <w:t xml:space="preserve">La UADER </w:t>
      </w:r>
      <w:r w:rsidR="004823D5" w:rsidRPr="00A347C1">
        <w:rPr>
          <w:sz w:val="28"/>
          <w:szCs w:val="28"/>
        </w:rPr>
        <w:t>nació</w:t>
      </w:r>
      <w:r w:rsidRPr="00A347C1">
        <w:rPr>
          <w:sz w:val="28"/>
          <w:szCs w:val="28"/>
        </w:rPr>
        <w:t xml:space="preserve"> en el año 2000, a partir de la visión del entonces Gobernador Sergio Alberto Montiel, quien plasmo el anhelo de muchos entrerrianos, de contar en la Provincia con una educación superior pública de calidad.</w:t>
      </w:r>
    </w:p>
    <w:p w:rsidR="00C205EB" w:rsidRPr="00A347C1" w:rsidRDefault="00C205EB" w:rsidP="00A347C1">
      <w:pPr>
        <w:pStyle w:val="NormalWeb"/>
        <w:jc w:val="both"/>
        <w:rPr>
          <w:sz w:val="28"/>
          <w:szCs w:val="28"/>
        </w:rPr>
      </w:pPr>
      <w:r w:rsidRPr="00A347C1">
        <w:rPr>
          <w:sz w:val="28"/>
          <w:szCs w:val="28"/>
        </w:rPr>
        <w:t xml:space="preserve">Así, la Universidad Provincial se forjo con la misión de miles de sueños individuales en  un proyecto colectivo que fortalezca </w:t>
      </w:r>
      <w:r w:rsidR="00DB4317" w:rsidRPr="00A347C1">
        <w:rPr>
          <w:sz w:val="28"/>
          <w:szCs w:val="28"/>
        </w:rPr>
        <w:t>las motivaciones de nuestras comunidades. A lo</w:t>
      </w:r>
      <w:r w:rsidRPr="00A347C1">
        <w:rPr>
          <w:sz w:val="28"/>
          <w:szCs w:val="28"/>
        </w:rPr>
        <w:t xml:space="preserve">  </w:t>
      </w:r>
      <w:r w:rsidR="00DB4317" w:rsidRPr="00A347C1">
        <w:rPr>
          <w:sz w:val="28"/>
          <w:szCs w:val="28"/>
        </w:rPr>
        <w:t>largo de estos 25 años, UADER se ha consolidado como una herramienta fundamental para garantizar el derecho a la educación superior, y como un actor estratégico para el desarrollo de una Provincia y de país con mayor equidad e inclusión.</w:t>
      </w:r>
    </w:p>
    <w:p w:rsidR="00DB4317" w:rsidRPr="00A347C1" w:rsidRDefault="00DB4317" w:rsidP="00A347C1">
      <w:pPr>
        <w:pStyle w:val="NormalWeb"/>
        <w:jc w:val="both"/>
        <w:rPr>
          <w:sz w:val="28"/>
          <w:szCs w:val="28"/>
        </w:rPr>
      </w:pPr>
      <w:r w:rsidRPr="00A347C1">
        <w:rPr>
          <w:sz w:val="28"/>
          <w:szCs w:val="28"/>
        </w:rPr>
        <w:t xml:space="preserve">En ese camino, transitado con esfuerzo y compromiso de los estudiantes, docentes, personal administrativo y </w:t>
      </w:r>
      <w:r w:rsidR="004823D5" w:rsidRPr="00A347C1">
        <w:rPr>
          <w:sz w:val="28"/>
          <w:szCs w:val="28"/>
        </w:rPr>
        <w:t>autoridades compartimos el desafío de seguir ampliando y profundizando las transformaciones que dieron origen a nuestra Universidad</w:t>
      </w:r>
    </w:p>
    <w:p w:rsidR="004823D5" w:rsidRPr="00A347C1" w:rsidRDefault="004823D5" w:rsidP="00A347C1">
      <w:pPr>
        <w:pStyle w:val="NormalWeb"/>
        <w:jc w:val="both"/>
        <w:rPr>
          <w:sz w:val="28"/>
          <w:szCs w:val="28"/>
        </w:rPr>
      </w:pPr>
      <w:r w:rsidRPr="00A347C1">
        <w:rPr>
          <w:sz w:val="28"/>
          <w:szCs w:val="28"/>
        </w:rPr>
        <w:t xml:space="preserve">La UADER que se construyo es aquella que forma Profesionales comprometidos con las realidades del territorio, que articula el crecimiento científico </w:t>
      </w:r>
      <w:r w:rsidR="00A347C1" w:rsidRPr="00A347C1">
        <w:rPr>
          <w:sz w:val="28"/>
          <w:szCs w:val="28"/>
        </w:rPr>
        <w:t>con las demandas sociales, que colabora con el sector productivo en búsqueda de soluciones innovadoras y que, como parte del estado, participa activamente en la formulación de políticas públicas.-</w:t>
      </w:r>
      <w:r w:rsidRPr="00A347C1">
        <w:rPr>
          <w:sz w:val="28"/>
          <w:szCs w:val="28"/>
        </w:rPr>
        <w:t xml:space="preserve">  </w:t>
      </w:r>
    </w:p>
    <w:p w:rsidR="00C205EB" w:rsidRPr="00090FD8" w:rsidRDefault="00C205EB" w:rsidP="00A347C1">
      <w:pPr>
        <w:jc w:val="both"/>
        <w:rPr>
          <w:sz w:val="24"/>
          <w:szCs w:val="24"/>
        </w:rPr>
      </w:pPr>
    </w:p>
    <w:sectPr w:rsidR="00C205EB" w:rsidRPr="00090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D8"/>
    <w:rsid w:val="00090FD8"/>
    <w:rsid w:val="0018454C"/>
    <w:rsid w:val="0038588F"/>
    <w:rsid w:val="004823D5"/>
    <w:rsid w:val="0054379D"/>
    <w:rsid w:val="00A347C1"/>
    <w:rsid w:val="00A64536"/>
    <w:rsid w:val="00C205EB"/>
    <w:rsid w:val="00CD2540"/>
    <w:rsid w:val="00DB4317"/>
    <w:rsid w:val="00E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83FB-C1CC-4182-A84D-A0B53E3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2025-05-14T13:40:00Z</cp:lastPrinted>
  <dcterms:created xsi:type="dcterms:W3CDTF">2025-05-20T20:25:00Z</dcterms:created>
  <dcterms:modified xsi:type="dcterms:W3CDTF">2025-05-20T20:25:00Z</dcterms:modified>
</cp:coreProperties>
</file>