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3A" w:rsidRDefault="0049506D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 xml:space="preserve"> </w:t>
      </w:r>
    </w:p>
    <w:p w:rsidR="0060703A" w:rsidRPr="0060703A" w:rsidRDefault="0060703A" w:rsidP="0060703A">
      <w:pPr>
        <w:pStyle w:val="NormalWeb"/>
      </w:pPr>
      <w:r>
        <w:rPr>
          <w:noProof/>
        </w:rPr>
        <w:drawing>
          <wp:inline distT="0" distB="0" distL="0" distR="0" wp14:anchorId="4F9CF4A8" wp14:editId="3B968801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A41" w:rsidRPr="00EE0046" w:rsidRDefault="0049506D" w:rsidP="00EE0046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  <w:r w:rsidRPr="00EE0046">
        <w:rPr>
          <w:rFonts w:ascii="Arial" w:hAnsi="Arial" w:cs="Arial"/>
          <w:b/>
          <w:sz w:val="20"/>
          <w:szCs w:val="20"/>
        </w:rPr>
        <w:t xml:space="preserve">FUNDAMENTOS  </w:t>
      </w:r>
    </w:p>
    <w:p w:rsidR="0049506D" w:rsidRPr="007B56E0" w:rsidRDefault="0049506D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49506D" w:rsidRPr="007B56E0" w:rsidRDefault="0049506D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 xml:space="preserve">Que, la </w:t>
      </w:r>
      <w:r w:rsidR="00EE0046" w:rsidRPr="00EE0046">
        <w:rPr>
          <w:rFonts w:ascii="Arial" w:hAnsi="Arial" w:cs="Arial"/>
          <w:b/>
          <w:sz w:val="20"/>
          <w:szCs w:val="20"/>
        </w:rPr>
        <w:t>REPÚBLICA ORIENTAL DEL URUGUAY</w:t>
      </w:r>
      <w:r w:rsidR="00EE0046" w:rsidRPr="007B56E0">
        <w:rPr>
          <w:rFonts w:ascii="Arial" w:hAnsi="Arial" w:cs="Arial"/>
          <w:sz w:val="20"/>
          <w:szCs w:val="20"/>
        </w:rPr>
        <w:t xml:space="preserve"> </w:t>
      </w:r>
      <w:r w:rsidRPr="007B56E0">
        <w:rPr>
          <w:rFonts w:ascii="Arial" w:hAnsi="Arial" w:cs="Arial"/>
          <w:sz w:val="20"/>
          <w:szCs w:val="20"/>
        </w:rPr>
        <w:t xml:space="preserve">hizo </w:t>
      </w:r>
      <w:r w:rsidR="006C7885" w:rsidRPr="007B56E0">
        <w:rPr>
          <w:rFonts w:ascii="Arial" w:hAnsi="Arial" w:cs="Arial"/>
          <w:sz w:val="20"/>
          <w:szCs w:val="20"/>
        </w:rPr>
        <w:t>pública</w:t>
      </w:r>
      <w:r w:rsidRPr="007B56E0">
        <w:rPr>
          <w:rFonts w:ascii="Arial" w:hAnsi="Arial" w:cs="Arial"/>
          <w:sz w:val="20"/>
          <w:szCs w:val="20"/>
        </w:rPr>
        <w:t xml:space="preserve"> la decisión de radicar plantas de fabricación de combustible</w:t>
      </w:r>
      <w:r w:rsidR="00EE0046">
        <w:rPr>
          <w:rFonts w:ascii="Arial" w:hAnsi="Arial" w:cs="Arial"/>
          <w:sz w:val="20"/>
          <w:szCs w:val="20"/>
        </w:rPr>
        <w:t>s</w:t>
      </w:r>
      <w:r w:rsidRPr="007B56E0">
        <w:rPr>
          <w:rFonts w:ascii="Arial" w:hAnsi="Arial" w:cs="Arial"/>
          <w:sz w:val="20"/>
          <w:szCs w:val="20"/>
        </w:rPr>
        <w:t xml:space="preserve"> a partir de hidrogeno en su territorio.</w:t>
      </w:r>
    </w:p>
    <w:p w:rsidR="0049506D" w:rsidRPr="007B56E0" w:rsidRDefault="0049506D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 xml:space="preserve">Que, la </w:t>
      </w:r>
      <w:r w:rsidR="00EE0046" w:rsidRPr="00EE0046">
        <w:rPr>
          <w:rFonts w:ascii="Arial" w:hAnsi="Arial" w:cs="Arial"/>
          <w:b/>
          <w:sz w:val="20"/>
          <w:szCs w:val="20"/>
        </w:rPr>
        <w:t>INTENDENCIA DE PAYSANDÚ (ROU)</w:t>
      </w:r>
      <w:r w:rsidR="00EE0046" w:rsidRPr="007B56E0">
        <w:rPr>
          <w:rFonts w:ascii="Arial" w:hAnsi="Arial" w:cs="Arial"/>
          <w:sz w:val="20"/>
          <w:szCs w:val="20"/>
        </w:rPr>
        <w:t xml:space="preserve"> </w:t>
      </w:r>
      <w:r w:rsidRPr="007B56E0">
        <w:rPr>
          <w:rFonts w:ascii="Arial" w:hAnsi="Arial" w:cs="Arial"/>
          <w:sz w:val="20"/>
          <w:szCs w:val="20"/>
        </w:rPr>
        <w:t>ha realizado actos concretos para que las mismas se localicen al norte de est</w:t>
      </w:r>
      <w:r w:rsidR="00617BA9" w:rsidRPr="007B56E0">
        <w:rPr>
          <w:rFonts w:ascii="Arial" w:hAnsi="Arial" w:cs="Arial"/>
          <w:sz w:val="20"/>
          <w:szCs w:val="20"/>
        </w:rPr>
        <w:t>a</w:t>
      </w:r>
      <w:r w:rsidRPr="007B56E0">
        <w:rPr>
          <w:rFonts w:ascii="Arial" w:hAnsi="Arial" w:cs="Arial"/>
          <w:sz w:val="20"/>
          <w:szCs w:val="20"/>
        </w:rPr>
        <w:t xml:space="preserve"> ciudad, frente a la ciudad Argentina de Colon, Entre </w:t>
      </w:r>
      <w:r w:rsidR="006C7885" w:rsidRPr="007B56E0">
        <w:rPr>
          <w:rFonts w:ascii="Arial" w:hAnsi="Arial" w:cs="Arial"/>
          <w:sz w:val="20"/>
          <w:szCs w:val="20"/>
        </w:rPr>
        <w:t>Ríos</w:t>
      </w:r>
      <w:r w:rsidRPr="007B56E0">
        <w:rPr>
          <w:rFonts w:ascii="Arial" w:hAnsi="Arial" w:cs="Arial"/>
          <w:sz w:val="20"/>
          <w:szCs w:val="20"/>
        </w:rPr>
        <w:t xml:space="preserve">, sobre el </w:t>
      </w:r>
      <w:r w:rsidR="006C7885" w:rsidRPr="007B56E0">
        <w:rPr>
          <w:rFonts w:ascii="Arial" w:hAnsi="Arial" w:cs="Arial"/>
          <w:sz w:val="20"/>
          <w:szCs w:val="20"/>
        </w:rPr>
        <w:t>Río</w:t>
      </w:r>
      <w:r w:rsidRPr="007B56E0">
        <w:rPr>
          <w:rFonts w:ascii="Arial" w:hAnsi="Arial" w:cs="Arial"/>
          <w:sz w:val="20"/>
          <w:szCs w:val="20"/>
        </w:rPr>
        <w:t xml:space="preserve"> Uruguay.</w:t>
      </w:r>
    </w:p>
    <w:p w:rsidR="0049506D" w:rsidRPr="007B56E0" w:rsidRDefault="0049506D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>Que, la ciudad de Colon, desde hace muchos años tiene como factor determinante de su desarrollo el turismo.</w:t>
      </w:r>
    </w:p>
    <w:p w:rsidR="00617BA9" w:rsidRPr="007B56E0" w:rsidRDefault="0049506D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>Que, la zona de</w:t>
      </w:r>
      <w:r w:rsidR="00617BA9" w:rsidRPr="007B56E0">
        <w:rPr>
          <w:rFonts w:ascii="Arial" w:hAnsi="Arial" w:cs="Arial"/>
          <w:sz w:val="20"/>
          <w:szCs w:val="20"/>
        </w:rPr>
        <w:t xml:space="preserve">l Rio Uruguay de </w:t>
      </w:r>
      <w:r w:rsidR="00EE0046">
        <w:rPr>
          <w:rFonts w:ascii="Arial" w:hAnsi="Arial" w:cs="Arial"/>
          <w:sz w:val="20"/>
          <w:szCs w:val="20"/>
        </w:rPr>
        <w:t xml:space="preserve">posible </w:t>
      </w:r>
      <w:r w:rsidRPr="007B56E0">
        <w:rPr>
          <w:rFonts w:ascii="Arial" w:hAnsi="Arial" w:cs="Arial"/>
          <w:sz w:val="20"/>
          <w:szCs w:val="20"/>
        </w:rPr>
        <w:t xml:space="preserve">localización de las plantas </w:t>
      </w:r>
      <w:r w:rsidR="00617BA9" w:rsidRPr="007B56E0">
        <w:rPr>
          <w:rFonts w:ascii="Arial" w:hAnsi="Arial" w:cs="Arial"/>
          <w:sz w:val="20"/>
          <w:szCs w:val="20"/>
        </w:rPr>
        <w:t xml:space="preserve">es un lugar de uso compartido de mucha importancia </w:t>
      </w:r>
      <w:r w:rsidR="006C7885" w:rsidRPr="007B56E0">
        <w:rPr>
          <w:rFonts w:ascii="Arial" w:hAnsi="Arial" w:cs="Arial"/>
          <w:sz w:val="20"/>
          <w:szCs w:val="20"/>
        </w:rPr>
        <w:t>turística</w:t>
      </w:r>
      <w:r w:rsidR="00617BA9" w:rsidRPr="007B56E0">
        <w:rPr>
          <w:rFonts w:ascii="Arial" w:hAnsi="Arial" w:cs="Arial"/>
          <w:sz w:val="20"/>
          <w:szCs w:val="20"/>
        </w:rPr>
        <w:t xml:space="preserve"> y de </w:t>
      </w:r>
      <w:r w:rsidR="00EE0046">
        <w:rPr>
          <w:rFonts w:ascii="Arial" w:hAnsi="Arial" w:cs="Arial"/>
          <w:sz w:val="20"/>
          <w:szCs w:val="20"/>
        </w:rPr>
        <w:t xml:space="preserve">gran </w:t>
      </w:r>
      <w:r w:rsidR="00617BA9" w:rsidRPr="007B56E0">
        <w:rPr>
          <w:rFonts w:ascii="Arial" w:hAnsi="Arial" w:cs="Arial"/>
          <w:sz w:val="20"/>
          <w:szCs w:val="20"/>
        </w:rPr>
        <w:t>conservación natural del medio ambiente.</w:t>
      </w:r>
    </w:p>
    <w:p w:rsidR="000739B4" w:rsidRPr="007B56E0" w:rsidRDefault="00617BA9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 xml:space="preserve">Que, la </w:t>
      </w:r>
      <w:r w:rsidR="000739B4" w:rsidRPr="007B56E0">
        <w:rPr>
          <w:rFonts w:ascii="Arial" w:hAnsi="Arial" w:cs="Arial"/>
          <w:b/>
          <w:sz w:val="20"/>
          <w:szCs w:val="20"/>
        </w:rPr>
        <w:t>COMISION ADMINISTRADORA DEL RIO URUGUAY (CARU)</w:t>
      </w:r>
      <w:r w:rsidR="000739B4" w:rsidRPr="007B56E0">
        <w:rPr>
          <w:rFonts w:ascii="Arial" w:hAnsi="Arial" w:cs="Arial"/>
          <w:sz w:val="20"/>
          <w:szCs w:val="20"/>
        </w:rPr>
        <w:t xml:space="preserve"> es el órgano binacional que regula la </w:t>
      </w:r>
      <w:r w:rsidRPr="007B56E0">
        <w:rPr>
          <w:rFonts w:ascii="Arial" w:hAnsi="Arial" w:cs="Arial"/>
          <w:sz w:val="20"/>
          <w:szCs w:val="20"/>
        </w:rPr>
        <w:t xml:space="preserve">mayoría de los aspectos que hacen al uso compartido del </w:t>
      </w:r>
      <w:r w:rsidR="006C7885" w:rsidRPr="007B56E0">
        <w:rPr>
          <w:rFonts w:ascii="Arial" w:hAnsi="Arial" w:cs="Arial"/>
          <w:sz w:val="20"/>
          <w:szCs w:val="20"/>
        </w:rPr>
        <w:t>Río</w:t>
      </w:r>
      <w:r w:rsidRPr="007B56E0">
        <w:rPr>
          <w:rFonts w:ascii="Arial" w:hAnsi="Arial" w:cs="Arial"/>
          <w:sz w:val="20"/>
          <w:szCs w:val="20"/>
        </w:rPr>
        <w:t xml:space="preserve"> Uruguay</w:t>
      </w:r>
      <w:r w:rsidR="000739B4" w:rsidRPr="007B56E0">
        <w:rPr>
          <w:rFonts w:ascii="Arial" w:hAnsi="Arial" w:cs="Arial"/>
          <w:sz w:val="20"/>
          <w:szCs w:val="20"/>
        </w:rPr>
        <w:t>.</w:t>
      </w:r>
    </w:p>
    <w:p w:rsidR="00617BA9" w:rsidRPr="007B56E0" w:rsidRDefault="000739B4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 xml:space="preserve">Que, el </w:t>
      </w:r>
      <w:r w:rsidRPr="007B56E0">
        <w:rPr>
          <w:rFonts w:ascii="Arial" w:hAnsi="Arial" w:cs="Arial"/>
          <w:b/>
          <w:sz w:val="20"/>
          <w:szCs w:val="20"/>
        </w:rPr>
        <w:t>TRATADO DEL RIO URUGUAY</w:t>
      </w:r>
      <w:r w:rsidRPr="007B56E0">
        <w:rPr>
          <w:rFonts w:ascii="Arial" w:hAnsi="Arial" w:cs="Arial"/>
          <w:sz w:val="20"/>
          <w:szCs w:val="20"/>
        </w:rPr>
        <w:t xml:space="preserve"> suscripto por la </w:t>
      </w:r>
      <w:r w:rsidRPr="007B56E0">
        <w:rPr>
          <w:rFonts w:ascii="Arial" w:hAnsi="Arial" w:cs="Arial"/>
          <w:b/>
          <w:sz w:val="20"/>
          <w:szCs w:val="20"/>
        </w:rPr>
        <w:t>REPUBLICA ARGENTINA</w:t>
      </w:r>
      <w:r w:rsidRPr="007B56E0">
        <w:rPr>
          <w:rFonts w:ascii="Arial" w:hAnsi="Arial" w:cs="Arial"/>
          <w:sz w:val="20"/>
          <w:szCs w:val="20"/>
        </w:rPr>
        <w:t xml:space="preserve"> y la </w:t>
      </w:r>
      <w:r w:rsidRPr="007B56E0">
        <w:rPr>
          <w:rFonts w:ascii="Arial" w:hAnsi="Arial" w:cs="Arial"/>
          <w:b/>
          <w:sz w:val="20"/>
          <w:szCs w:val="20"/>
        </w:rPr>
        <w:t>REPUBLICA ORIENTAL DEL URUGUAY</w:t>
      </w:r>
      <w:r w:rsidRPr="007B56E0">
        <w:rPr>
          <w:rFonts w:ascii="Arial" w:hAnsi="Arial" w:cs="Arial"/>
          <w:sz w:val="20"/>
          <w:szCs w:val="20"/>
        </w:rPr>
        <w:t xml:space="preserve"> es el marco normativo vigente.</w:t>
      </w:r>
    </w:p>
    <w:p w:rsidR="0060703A" w:rsidRDefault="000739B4" w:rsidP="00EE0046">
      <w:pPr>
        <w:pStyle w:val="NormalWeb"/>
        <w:shd w:val="clear" w:color="auto" w:fill="FFFFFF"/>
        <w:spacing w:before="0" w:beforeAutospacing="0" w:after="410" w:afterAutospacing="0" w:line="480" w:lineRule="auto"/>
        <w:jc w:val="both"/>
        <w:rPr>
          <w:rFonts w:ascii="Arial" w:hAnsi="Arial" w:cs="Arial"/>
          <w:b/>
          <w:color w:val="222222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>Que,</w:t>
      </w:r>
      <w:r w:rsidR="00743C28" w:rsidRPr="007B56E0">
        <w:rPr>
          <w:rFonts w:ascii="Arial" w:hAnsi="Arial" w:cs="Arial"/>
          <w:sz w:val="20"/>
          <w:szCs w:val="20"/>
        </w:rPr>
        <w:t xml:space="preserve"> el </w:t>
      </w:r>
      <w:r w:rsidR="006C7885" w:rsidRPr="007B56E0">
        <w:rPr>
          <w:rFonts w:ascii="Arial" w:hAnsi="Arial" w:cs="Arial"/>
          <w:sz w:val="20"/>
          <w:szCs w:val="20"/>
        </w:rPr>
        <w:t>artículo</w:t>
      </w:r>
      <w:r w:rsidR="00743C28" w:rsidRPr="007B56E0">
        <w:rPr>
          <w:rFonts w:ascii="Arial" w:hAnsi="Arial" w:cs="Arial"/>
          <w:sz w:val="20"/>
          <w:szCs w:val="20"/>
        </w:rPr>
        <w:t xml:space="preserve"> 7º del </w:t>
      </w:r>
      <w:r w:rsidR="00743C28" w:rsidRPr="007B56E0">
        <w:rPr>
          <w:rFonts w:ascii="Arial" w:hAnsi="Arial" w:cs="Arial"/>
          <w:b/>
          <w:sz w:val="20"/>
          <w:szCs w:val="20"/>
        </w:rPr>
        <w:t xml:space="preserve">TRATADO DEL RIO URUGUAY </w:t>
      </w:r>
      <w:r w:rsidR="00743C28" w:rsidRPr="007B56E0">
        <w:rPr>
          <w:rFonts w:ascii="Arial" w:hAnsi="Arial" w:cs="Arial"/>
          <w:sz w:val="20"/>
          <w:szCs w:val="20"/>
        </w:rPr>
        <w:t xml:space="preserve">establece que </w:t>
      </w:r>
      <w:r w:rsidR="00743C28" w:rsidRPr="007B56E0">
        <w:rPr>
          <w:rFonts w:ascii="Arial" w:hAnsi="Arial" w:cs="Arial"/>
          <w:b/>
          <w:sz w:val="20"/>
          <w:szCs w:val="20"/>
        </w:rPr>
        <w:t>“</w:t>
      </w:r>
      <w:r w:rsidR="007B56E0" w:rsidRPr="007B56E0">
        <w:rPr>
          <w:rFonts w:ascii="Arial" w:hAnsi="Arial" w:cs="Arial"/>
          <w:b/>
          <w:color w:val="222222"/>
          <w:sz w:val="20"/>
          <w:szCs w:val="20"/>
        </w:rPr>
        <w:t xml:space="preserve">La Parte que proyecte la construcción de nuevos canales, la modificación o alteración significativa de los ya existentes o la realización de cualesquiera otras obras de entidad suficiente para afectar la navegación, el régimen del Río o la calidad de sus aguas, deberá comunicarlo a la Comisión, la cual </w:t>
      </w:r>
    </w:p>
    <w:p w:rsidR="0060703A" w:rsidRDefault="0060703A" w:rsidP="00EE0046">
      <w:pPr>
        <w:pStyle w:val="NormalWeb"/>
        <w:shd w:val="clear" w:color="auto" w:fill="FFFFFF"/>
        <w:spacing w:before="0" w:beforeAutospacing="0" w:after="410" w:afterAutospacing="0" w:line="480" w:lineRule="auto"/>
        <w:jc w:val="both"/>
        <w:rPr>
          <w:rFonts w:ascii="Arial" w:hAnsi="Arial" w:cs="Arial"/>
          <w:b/>
          <w:color w:val="222222"/>
          <w:sz w:val="20"/>
          <w:szCs w:val="20"/>
        </w:rPr>
      </w:pPr>
    </w:p>
    <w:p w:rsidR="0060703A" w:rsidRPr="0060703A" w:rsidRDefault="0060703A" w:rsidP="0060703A">
      <w:pPr>
        <w:pStyle w:val="NormalWeb"/>
      </w:pPr>
      <w:r>
        <w:rPr>
          <w:noProof/>
        </w:rPr>
        <w:drawing>
          <wp:inline distT="0" distB="0" distL="0" distR="0" wp14:anchorId="3B57F4B0" wp14:editId="68EDED89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3A" w:rsidRDefault="007B56E0" w:rsidP="00EE0046">
      <w:pPr>
        <w:pStyle w:val="NormalWeb"/>
        <w:shd w:val="clear" w:color="auto" w:fill="FFFFFF"/>
        <w:spacing w:before="0" w:beforeAutospacing="0" w:after="410" w:afterAutospacing="0" w:line="480" w:lineRule="auto"/>
        <w:jc w:val="both"/>
        <w:rPr>
          <w:rFonts w:ascii="Arial" w:hAnsi="Arial" w:cs="Arial"/>
          <w:b/>
          <w:color w:val="222222"/>
          <w:sz w:val="20"/>
          <w:szCs w:val="20"/>
        </w:rPr>
      </w:pPr>
      <w:proofErr w:type="gramStart"/>
      <w:r w:rsidRPr="007B56E0">
        <w:rPr>
          <w:rFonts w:ascii="Arial" w:hAnsi="Arial" w:cs="Arial"/>
          <w:b/>
          <w:color w:val="222222"/>
          <w:sz w:val="20"/>
          <w:szCs w:val="20"/>
        </w:rPr>
        <w:t>determinará</w:t>
      </w:r>
      <w:proofErr w:type="gramEnd"/>
      <w:r w:rsidRPr="007B56E0">
        <w:rPr>
          <w:rFonts w:ascii="Arial" w:hAnsi="Arial" w:cs="Arial"/>
          <w:b/>
          <w:color w:val="222222"/>
          <w:sz w:val="20"/>
          <w:szCs w:val="20"/>
        </w:rPr>
        <w:t xml:space="preserve"> sumariamente, y en un plazo máximo de treinta días, si el proyecto puede producir perjuicio sensible a la otra Parte. Si así se resolviere o no se llegare a una decisión al respecto, la Parte interesada deberá notificar el proyecto a la otra Parte a través de la misma Comisión. En la notificación deberán figurar los aspectos esenciales de la obra y, si fuere el caso, el modo de su operación y los demás datos técnicos que</w:t>
      </w:r>
      <w:r w:rsidR="0060703A">
        <w:rPr>
          <w:rFonts w:ascii="Arial" w:hAnsi="Arial" w:cs="Arial"/>
          <w:b/>
          <w:color w:val="222222"/>
          <w:sz w:val="20"/>
          <w:szCs w:val="20"/>
        </w:rPr>
        <w:t xml:space="preserve"> permitan a la Parte notificada</w:t>
      </w:r>
    </w:p>
    <w:p w:rsidR="00743C28" w:rsidRPr="007B56E0" w:rsidRDefault="007B56E0" w:rsidP="00EE0046">
      <w:pPr>
        <w:pStyle w:val="NormalWeb"/>
        <w:shd w:val="clear" w:color="auto" w:fill="FFFFFF"/>
        <w:spacing w:before="0" w:beforeAutospacing="0" w:after="410" w:afterAutospacing="0" w:line="480" w:lineRule="auto"/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7B56E0">
        <w:rPr>
          <w:rFonts w:ascii="Arial" w:hAnsi="Arial" w:cs="Arial"/>
          <w:b/>
          <w:color w:val="222222"/>
          <w:sz w:val="20"/>
          <w:szCs w:val="20"/>
        </w:rPr>
        <w:t>hacer</w:t>
      </w:r>
      <w:proofErr w:type="gramEnd"/>
      <w:r w:rsidRPr="007B56E0">
        <w:rPr>
          <w:rFonts w:ascii="Arial" w:hAnsi="Arial" w:cs="Arial"/>
          <w:b/>
          <w:color w:val="222222"/>
          <w:sz w:val="20"/>
          <w:szCs w:val="20"/>
        </w:rPr>
        <w:t xml:space="preserve"> una evaluación del efecto probable que la obra ocasionará a la navegación, al régimen del Río o a la calidad de sus aguas”</w:t>
      </w:r>
    </w:p>
    <w:p w:rsidR="000739B4" w:rsidRPr="007B56E0" w:rsidRDefault="00743C28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 xml:space="preserve">Que </w:t>
      </w:r>
      <w:r w:rsidR="000739B4" w:rsidRPr="007B56E0">
        <w:rPr>
          <w:rFonts w:ascii="Arial" w:hAnsi="Arial" w:cs="Arial"/>
          <w:sz w:val="20"/>
          <w:szCs w:val="20"/>
        </w:rPr>
        <w:t xml:space="preserve">hasta la fecha la </w:t>
      </w:r>
      <w:r w:rsidR="000739B4" w:rsidRPr="007B56E0">
        <w:rPr>
          <w:rFonts w:ascii="Arial" w:hAnsi="Arial" w:cs="Arial"/>
          <w:b/>
          <w:sz w:val="20"/>
          <w:szCs w:val="20"/>
        </w:rPr>
        <w:t>REPUBLICA ORIENTAL DEL URUGUAY</w:t>
      </w:r>
      <w:r w:rsidR="000739B4" w:rsidRPr="007B56E0">
        <w:rPr>
          <w:rFonts w:ascii="Arial" w:hAnsi="Arial" w:cs="Arial"/>
          <w:sz w:val="20"/>
          <w:szCs w:val="20"/>
        </w:rPr>
        <w:t xml:space="preserve"> no informo a la </w:t>
      </w:r>
      <w:r w:rsidR="000739B4" w:rsidRPr="007B56E0">
        <w:rPr>
          <w:rFonts w:ascii="Arial" w:hAnsi="Arial" w:cs="Arial"/>
          <w:b/>
          <w:sz w:val="20"/>
          <w:szCs w:val="20"/>
        </w:rPr>
        <w:t xml:space="preserve">COMISION ADMINISTRADORA DEL RIO URUGUAY (CARU) </w:t>
      </w:r>
      <w:r w:rsidR="00D4438E" w:rsidRPr="007B56E0">
        <w:rPr>
          <w:rFonts w:ascii="Arial" w:hAnsi="Arial" w:cs="Arial"/>
          <w:sz w:val="20"/>
          <w:szCs w:val="20"/>
        </w:rPr>
        <w:t xml:space="preserve">oficialmente la decisión de radicación, ubicación y </w:t>
      </w:r>
      <w:r w:rsidR="006C7885" w:rsidRPr="007B56E0">
        <w:rPr>
          <w:rFonts w:ascii="Arial" w:hAnsi="Arial" w:cs="Arial"/>
          <w:sz w:val="20"/>
          <w:szCs w:val="20"/>
        </w:rPr>
        <w:t>características</w:t>
      </w:r>
      <w:r w:rsidR="00D4438E" w:rsidRPr="007B56E0">
        <w:rPr>
          <w:rFonts w:ascii="Arial" w:hAnsi="Arial" w:cs="Arial"/>
          <w:sz w:val="20"/>
          <w:szCs w:val="20"/>
        </w:rPr>
        <w:t xml:space="preserve"> técnicas de los proyectos</w:t>
      </w:r>
      <w:r w:rsidR="00EE0046">
        <w:rPr>
          <w:rFonts w:ascii="Arial" w:hAnsi="Arial" w:cs="Arial"/>
          <w:sz w:val="20"/>
          <w:szCs w:val="20"/>
        </w:rPr>
        <w:t xml:space="preserve"> referidos</w:t>
      </w:r>
      <w:r w:rsidR="00D4438E" w:rsidRPr="007B56E0">
        <w:rPr>
          <w:rFonts w:ascii="Arial" w:hAnsi="Arial" w:cs="Arial"/>
          <w:sz w:val="20"/>
          <w:szCs w:val="20"/>
        </w:rPr>
        <w:t>.</w:t>
      </w:r>
    </w:p>
    <w:p w:rsidR="00D4438E" w:rsidRPr="007B56E0" w:rsidRDefault="00D4438E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 xml:space="preserve">Que, tampoco la </w:t>
      </w:r>
      <w:r w:rsidRPr="007B56E0">
        <w:rPr>
          <w:rFonts w:ascii="Arial" w:hAnsi="Arial" w:cs="Arial"/>
          <w:b/>
          <w:sz w:val="20"/>
          <w:szCs w:val="20"/>
        </w:rPr>
        <w:t>REPUBLICA ORIENTAL DEL URUGUAY</w:t>
      </w:r>
      <w:r w:rsidRPr="007B56E0">
        <w:rPr>
          <w:rFonts w:ascii="Arial" w:hAnsi="Arial" w:cs="Arial"/>
          <w:sz w:val="20"/>
          <w:szCs w:val="20"/>
        </w:rPr>
        <w:t xml:space="preserve"> </w:t>
      </w:r>
      <w:r w:rsidR="003F3D02" w:rsidRPr="007B56E0">
        <w:rPr>
          <w:rFonts w:ascii="Arial" w:hAnsi="Arial" w:cs="Arial"/>
          <w:sz w:val="20"/>
          <w:szCs w:val="20"/>
        </w:rPr>
        <w:t xml:space="preserve">brindo </w:t>
      </w:r>
      <w:r w:rsidRPr="007B56E0">
        <w:rPr>
          <w:rFonts w:ascii="Arial" w:hAnsi="Arial" w:cs="Arial"/>
          <w:sz w:val="20"/>
          <w:szCs w:val="20"/>
        </w:rPr>
        <w:t xml:space="preserve">a la </w:t>
      </w:r>
      <w:r w:rsidRPr="007B56E0">
        <w:rPr>
          <w:rFonts w:ascii="Arial" w:hAnsi="Arial" w:cs="Arial"/>
          <w:b/>
          <w:sz w:val="20"/>
          <w:szCs w:val="20"/>
        </w:rPr>
        <w:t>REPUBLICA ARGENTINA</w:t>
      </w:r>
      <w:r w:rsidRPr="007B56E0">
        <w:rPr>
          <w:rFonts w:ascii="Arial" w:hAnsi="Arial" w:cs="Arial"/>
          <w:sz w:val="20"/>
          <w:szCs w:val="20"/>
        </w:rPr>
        <w:t xml:space="preserve"> o a la </w:t>
      </w:r>
      <w:r w:rsidRPr="007B56E0">
        <w:rPr>
          <w:rFonts w:ascii="Arial" w:hAnsi="Arial" w:cs="Arial"/>
          <w:b/>
          <w:sz w:val="20"/>
          <w:szCs w:val="20"/>
        </w:rPr>
        <w:t>PROVINCIA DE ENTRE RIOS</w:t>
      </w:r>
      <w:r w:rsidRPr="007B56E0">
        <w:rPr>
          <w:rFonts w:ascii="Arial" w:hAnsi="Arial" w:cs="Arial"/>
          <w:sz w:val="20"/>
          <w:szCs w:val="20"/>
        </w:rPr>
        <w:t xml:space="preserve"> información alguna que permita </w:t>
      </w:r>
      <w:r w:rsidR="00EE0046">
        <w:rPr>
          <w:rFonts w:ascii="Arial" w:hAnsi="Arial" w:cs="Arial"/>
          <w:sz w:val="20"/>
          <w:szCs w:val="20"/>
        </w:rPr>
        <w:t xml:space="preserve">su </w:t>
      </w:r>
      <w:r w:rsidRPr="007B56E0">
        <w:rPr>
          <w:rFonts w:ascii="Arial" w:hAnsi="Arial" w:cs="Arial"/>
          <w:sz w:val="20"/>
          <w:szCs w:val="20"/>
        </w:rPr>
        <w:t>evaluación.</w:t>
      </w:r>
    </w:p>
    <w:p w:rsidR="00743C28" w:rsidRPr="007B56E0" w:rsidRDefault="00D4438E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 xml:space="preserve">Que, </w:t>
      </w:r>
      <w:r w:rsidR="00743C28" w:rsidRPr="007B56E0">
        <w:rPr>
          <w:rFonts w:ascii="Arial" w:hAnsi="Arial" w:cs="Arial"/>
          <w:sz w:val="20"/>
          <w:szCs w:val="20"/>
        </w:rPr>
        <w:t xml:space="preserve">la dinámica impresa por la </w:t>
      </w:r>
      <w:r w:rsidR="00743C28" w:rsidRPr="007B56E0">
        <w:rPr>
          <w:rFonts w:ascii="Arial" w:hAnsi="Arial" w:cs="Arial"/>
          <w:b/>
          <w:sz w:val="20"/>
          <w:szCs w:val="20"/>
        </w:rPr>
        <w:t>REPUBLICA ORIENTAL DEL URUGUAY</w:t>
      </w:r>
      <w:r w:rsidR="00743C28" w:rsidRPr="007B56E0">
        <w:rPr>
          <w:rFonts w:ascii="Arial" w:hAnsi="Arial" w:cs="Arial"/>
          <w:sz w:val="20"/>
          <w:szCs w:val="20"/>
        </w:rPr>
        <w:t xml:space="preserve"> </w:t>
      </w:r>
      <w:r w:rsidR="006C7885" w:rsidRPr="007B56E0">
        <w:rPr>
          <w:rFonts w:ascii="Arial" w:hAnsi="Arial" w:cs="Arial"/>
          <w:sz w:val="20"/>
          <w:szCs w:val="20"/>
        </w:rPr>
        <w:t>significaría</w:t>
      </w:r>
      <w:r w:rsidR="00743C28" w:rsidRPr="007B56E0">
        <w:rPr>
          <w:rFonts w:ascii="Arial" w:hAnsi="Arial" w:cs="Arial"/>
          <w:sz w:val="20"/>
          <w:szCs w:val="20"/>
        </w:rPr>
        <w:t xml:space="preserve"> una estrategia de los hechos consumados, lo que podría derivar en un diferendo no deseado por esta parte.  </w:t>
      </w:r>
      <w:r w:rsidRPr="007B56E0">
        <w:rPr>
          <w:rFonts w:ascii="Arial" w:hAnsi="Arial" w:cs="Arial"/>
          <w:sz w:val="20"/>
          <w:szCs w:val="20"/>
        </w:rPr>
        <w:t xml:space="preserve"> </w:t>
      </w:r>
    </w:p>
    <w:p w:rsidR="00743C28" w:rsidRPr="007B56E0" w:rsidRDefault="00743C28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 xml:space="preserve">Que, cabe dejar aclarado que ninguna autoridad de la </w:t>
      </w:r>
      <w:r w:rsidRPr="007B56E0">
        <w:rPr>
          <w:rFonts w:ascii="Arial" w:hAnsi="Arial" w:cs="Arial"/>
          <w:b/>
          <w:sz w:val="20"/>
          <w:szCs w:val="20"/>
        </w:rPr>
        <w:t>REPUBLICA ARGENTINA</w:t>
      </w:r>
      <w:r w:rsidRPr="007B56E0">
        <w:rPr>
          <w:rFonts w:ascii="Arial" w:hAnsi="Arial" w:cs="Arial"/>
          <w:sz w:val="20"/>
          <w:szCs w:val="20"/>
        </w:rPr>
        <w:t xml:space="preserve">, de la </w:t>
      </w:r>
      <w:r w:rsidRPr="007B56E0">
        <w:rPr>
          <w:rFonts w:ascii="Arial" w:hAnsi="Arial" w:cs="Arial"/>
          <w:b/>
          <w:sz w:val="20"/>
          <w:szCs w:val="20"/>
        </w:rPr>
        <w:t>PROVINCIA DE ENTRE RIOS</w:t>
      </w:r>
      <w:r w:rsidRPr="007B56E0">
        <w:rPr>
          <w:rFonts w:ascii="Arial" w:hAnsi="Arial" w:cs="Arial"/>
          <w:sz w:val="20"/>
          <w:szCs w:val="20"/>
        </w:rPr>
        <w:t xml:space="preserve">, ni la sociedad civil o sectores ambientalistas, desconocen la plena soberanía de la </w:t>
      </w:r>
      <w:r w:rsidRPr="007B56E0">
        <w:rPr>
          <w:rFonts w:ascii="Arial" w:hAnsi="Arial" w:cs="Arial"/>
          <w:b/>
          <w:sz w:val="20"/>
          <w:szCs w:val="20"/>
        </w:rPr>
        <w:t>REPUBLICA ORIENTAL DEL URUGUAY</w:t>
      </w:r>
      <w:r w:rsidRPr="007B56E0">
        <w:rPr>
          <w:rFonts w:ascii="Arial" w:hAnsi="Arial" w:cs="Arial"/>
          <w:sz w:val="20"/>
          <w:szCs w:val="20"/>
        </w:rPr>
        <w:t xml:space="preserve"> para definir sus políticas de desarrollo</w:t>
      </w:r>
      <w:r w:rsidR="002A233A" w:rsidRPr="007B56E0">
        <w:rPr>
          <w:rFonts w:ascii="Arial" w:hAnsi="Arial" w:cs="Arial"/>
          <w:sz w:val="20"/>
          <w:szCs w:val="20"/>
        </w:rPr>
        <w:t xml:space="preserve"> y su perfil industrial.</w:t>
      </w:r>
      <w:r w:rsidRPr="007B56E0">
        <w:rPr>
          <w:rFonts w:ascii="Arial" w:hAnsi="Arial" w:cs="Arial"/>
          <w:sz w:val="20"/>
          <w:szCs w:val="20"/>
        </w:rPr>
        <w:t xml:space="preserve"> </w:t>
      </w:r>
    </w:p>
    <w:p w:rsidR="0060703A" w:rsidRDefault="0060703A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60703A" w:rsidRDefault="0060703A" w:rsidP="0060703A">
      <w:pPr>
        <w:pStyle w:val="NormalWeb"/>
      </w:pPr>
      <w:r>
        <w:rPr>
          <w:noProof/>
        </w:rPr>
        <w:drawing>
          <wp:inline distT="0" distB="0" distL="0" distR="0" wp14:anchorId="7B284F18" wp14:editId="7CCD6245">
            <wp:extent cx="1924050" cy="1200150"/>
            <wp:effectExtent l="0" t="0" r="0" b="0"/>
            <wp:docPr id="3" name="Imagen 3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03A" w:rsidRDefault="0060703A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D4438E" w:rsidRDefault="002A233A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 xml:space="preserve">Que, como corolario de todo lo expuesto, pedimos que se arbitren las medidas posibles a los efectos de obtener </w:t>
      </w:r>
      <w:r w:rsidR="006C7885" w:rsidRPr="007B56E0">
        <w:rPr>
          <w:rFonts w:ascii="Arial" w:hAnsi="Arial" w:cs="Arial"/>
          <w:sz w:val="20"/>
          <w:szCs w:val="20"/>
        </w:rPr>
        <w:t>la información técnica que permita evaluar las características y alcances de las plantas de producción de combustibles hidrogeno verde o sus derivados.</w:t>
      </w:r>
      <w:r w:rsidRPr="007B56E0">
        <w:rPr>
          <w:rFonts w:ascii="Arial" w:hAnsi="Arial" w:cs="Arial"/>
          <w:sz w:val="20"/>
          <w:szCs w:val="20"/>
        </w:rPr>
        <w:t xml:space="preserve"> </w:t>
      </w:r>
    </w:p>
    <w:p w:rsidR="007C6A54" w:rsidRPr="007B56E0" w:rsidRDefault="007C6A54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Sin perjuicio de la búsqueda de información interesada, creemos conveniente apoyar el pedido de </w:t>
      </w:r>
      <w:r w:rsidRPr="007C6A54">
        <w:rPr>
          <w:rFonts w:ascii="Arial" w:hAnsi="Arial" w:cs="Arial"/>
          <w:b/>
          <w:sz w:val="20"/>
          <w:szCs w:val="20"/>
        </w:rPr>
        <w:t>relocalización de las plantas</w:t>
      </w:r>
      <w:r>
        <w:rPr>
          <w:rFonts w:ascii="Arial" w:hAnsi="Arial" w:cs="Arial"/>
          <w:sz w:val="20"/>
          <w:szCs w:val="20"/>
        </w:rPr>
        <w:t xml:space="preserve"> en un lugar que no sea enfrente de la ciudad de Colon. </w:t>
      </w:r>
    </w:p>
    <w:p w:rsidR="00617BA9" w:rsidRPr="007B56E0" w:rsidRDefault="00617BA9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49506D" w:rsidRPr="007B56E0" w:rsidRDefault="0049506D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B56E0">
        <w:rPr>
          <w:rFonts w:ascii="Arial" w:hAnsi="Arial" w:cs="Arial"/>
          <w:sz w:val="20"/>
          <w:szCs w:val="20"/>
        </w:rPr>
        <w:t xml:space="preserve"> </w:t>
      </w:r>
    </w:p>
    <w:p w:rsidR="00F8528E" w:rsidRPr="006A03BE" w:rsidRDefault="0049506D" w:rsidP="00F8528E">
      <w:pPr>
        <w:jc w:val="both"/>
        <w:rPr>
          <w:rFonts w:ascii="Arial" w:hAnsi="Arial" w:cs="Arial"/>
          <w:b/>
          <w:bCs/>
        </w:rPr>
      </w:pPr>
      <w:r w:rsidRPr="007B56E0">
        <w:rPr>
          <w:rFonts w:ascii="Arial" w:hAnsi="Arial" w:cs="Arial"/>
          <w:sz w:val="20"/>
          <w:szCs w:val="20"/>
        </w:rPr>
        <w:t xml:space="preserve"> </w:t>
      </w:r>
      <w:r w:rsidR="00F8528E" w:rsidRPr="006A03BE">
        <w:rPr>
          <w:rFonts w:ascii="Arial" w:hAnsi="Arial" w:cs="Arial"/>
          <w:b/>
          <w:bCs/>
        </w:rPr>
        <w:t>LA HONORABLE CAMARA DE SENADORES DE LA PROVINCIA DE ENTRE RÍOS:</w:t>
      </w:r>
    </w:p>
    <w:p w:rsidR="00F8528E" w:rsidRPr="006A03BE" w:rsidRDefault="00F8528E" w:rsidP="00F8528E">
      <w:pPr>
        <w:jc w:val="both"/>
        <w:rPr>
          <w:rFonts w:ascii="Arial" w:hAnsi="Arial" w:cs="Arial"/>
          <w:b/>
          <w:bCs/>
        </w:rPr>
      </w:pPr>
    </w:p>
    <w:p w:rsidR="00F8528E" w:rsidRPr="006A03BE" w:rsidRDefault="00F8528E" w:rsidP="00F8528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A03BE">
        <w:rPr>
          <w:rFonts w:ascii="Arial" w:hAnsi="Arial" w:cs="Arial"/>
          <w:b/>
          <w:bCs/>
          <w:sz w:val="28"/>
          <w:szCs w:val="28"/>
        </w:rPr>
        <w:t>COMUNICA</w:t>
      </w:r>
    </w:p>
    <w:p w:rsidR="00F8528E" w:rsidRDefault="00F8528E" w:rsidP="00F8528E">
      <w:pPr>
        <w:jc w:val="both"/>
        <w:rPr>
          <w:b/>
          <w:bCs/>
          <w:sz w:val="28"/>
          <w:szCs w:val="28"/>
        </w:rPr>
      </w:pPr>
      <w:r w:rsidRPr="00D034AC"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</w:rPr>
        <w:t xml:space="preserve">                  </w:t>
      </w:r>
    </w:p>
    <w:p w:rsidR="00F8528E" w:rsidRPr="0067776A" w:rsidRDefault="00F8528E" w:rsidP="00F8528E">
      <w:pPr>
        <w:jc w:val="both"/>
        <w:rPr>
          <w:sz w:val="28"/>
          <w:szCs w:val="28"/>
        </w:rPr>
      </w:pPr>
      <w:r w:rsidRPr="006A03BE">
        <w:rPr>
          <w:bCs/>
          <w:sz w:val="28"/>
          <w:szCs w:val="28"/>
        </w:rPr>
        <w:t xml:space="preserve"> Vería con agrado</w:t>
      </w:r>
      <w:r w:rsidRPr="00AF48EB">
        <w:rPr>
          <w:bCs/>
          <w:sz w:val="28"/>
          <w:szCs w:val="28"/>
        </w:rPr>
        <w:t xml:space="preserve"> que el </w:t>
      </w:r>
      <w:r w:rsidRPr="00AE5A0C">
        <w:rPr>
          <w:b/>
          <w:bCs/>
          <w:sz w:val="28"/>
          <w:szCs w:val="28"/>
        </w:rPr>
        <w:t>Poder Ejecutivo Provincial</w:t>
      </w:r>
      <w:r w:rsidRPr="00AF48EB">
        <w:rPr>
          <w:bCs/>
          <w:sz w:val="28"/>
          <w:szCs w:val="28"/>
        </w:rPr>
        <w:t xml:space="preserve"> a través del </w:t>
      </w:r>
      <w:r w:rsidRPr="00AE5A0C">
        <w:rPr>
          <w:b/>
          <w:bCs/>
          <w:sz w:val="28"/>
          <w:szCs w:val="28"/>
        </w:rPr>
        <w:t>Ministerio de Gobierno y Trabajo</w:t>
      </w:r>
      <w:r>
        <w:rPr>
          <w:bCs/>
          <w:sz w:val="28"/>
          <w:szCs w:val="28"/>
        </w:rPr>
        <w:t>,</w:t>
      </w:r>
      <w:r w:rsidRPr="00AF48EB">
        <w:rPr>
          <w:bCs/>
          <w:sz w:val="28"/>
          <w:szCs w:val="28"/>
        </w:rPr>
        <w:t xml:space="preserve"> se dirija a la </w:t>
      </w:r>
      <w:r>
        <w:rPr>
          <w:b/>
          <w:bCs/>
          <w:sz w:val="28"/>
          <w:szCs w:val="28"/>
        </w:rPr>
        <w:t xml:space="preserve">COMISION ADMINISTRADORA DEL RIO URUGUAY (CARU) </w:t>
      </w:r>
      <w:r w:rsidRPr="00AF48EB">
        <w:rPr>
          <w:bCs/>
          <w:sz w:val="28"/>
          <w:szCs w:val="28"/>
        </w:rPr>
        <w:t xml:space="preserve">para que </w:t>
      </w:r>
      <w:r>
        <w:rPr>
          <w:bCs/>
          <w:sz w:val="28"/>
          <w:szCs w:val="28"/>
        </w:rPr>
        <w:t xml:space="preserve">tenga a bien </w:t>
      </w:r>
      <w:r w:rsidRPr="00AF48EB">
        <w:rPr>
          <w:bCs/>
          <w:sz w:val="28"/>
          <w:szCs w:val="28"/>
        </w:rPr>
        <w:t>remit</w:t>
      </w:r>
      <w:r>
        <w:rPr>
          <w:bCs/>
          <w:sz w:val="28"/>
          <w:szCs w:val="28"/>
        </w:rPr>
        <w:t xml:space="preserve">ir </w:t>
      </w:r>
      <w:r w:rsidRPr="00AF48EB">
        <w:rPr>
          <w:bCs/>
          <w:sz w:val="28"/>
          <w:szCs w:val="28"/>
        </w:rPr>
        <w:t xml:space="preserve">la información que la </w:t>
      </w:r>
      <w:r>
        <w:rPr>
          <w:b/>
          <w:bCs/>
          <w:sz w:val="28"/>
          <w:szCs w:val="28"/>
        </w:rPr>
        <w:t xml:space="preserve">REPUBLICA ORIENTAL DEL URUGUAY </w:t>
      </w:r>
      <w:r w:rsidRPr="0067776A">
        <w:rPr>
          <w:bCs/>
          <w:sz w:val="28"/>
          <w:szCs w:val="28"/>
        </w:rPr>
        <w:t>haya brindado a ese organism</w:t>
      </w:r>
      <w:r>
        <w:rPr>
          <w:bCs/>
          <w:sz w:val="28"/>
          <w:szCs w:val="28"/>
        </w:rPr>
        <w:t xml:space="preserve">o </w:t>
      </w:r>
      <w:r w:rsidRPr="0067776A">
        <w:rPr>
          <w:bCs/>
          <w:sz w:val="28"/>
          <w:szCs w:val="28"/>
        </w:rPr>
        <w:t xml:space="preserve">sobre la </w:t>
      </w:r>
      <w:r>
        <w:rPr>
          <w:bCs/>
          <w:sz w:val="28"/>
          <w:szCs w:val="28"/>
        </w:rPr>
        <w:t xml:space="preserve">posible </w:t>
      </w:r>
      <w:r w:rsidRPr="0067776A">
        <w:rPr>
          <w:bCs/>
          <w:sz w:val="28"/>
          <w:szCs w:val="28"/>
        </w:rPr>
        <w:t xml:space="preserve">instalación de plantas industriales de producción de combustibles de hidrogeno </w:t>
      </w:r>
      <w:r>
        <w:rPr>
          <w:bCs/>
          <w:sz w:val="28"/>
          <w:szCs w:val="28"/>
        </w:rPr>
        <w:t xml:space="preserve">u otro tipo </w:t>
      </w:r>
      <w:r w:rsidRPr="0067776A">
        <w:rPr>
          <w:bCs/>
          <w:sz w:val="28"/>
          <w:szCs w:val="28"/>
        </w:rPr>
        <w:t xml:space="preserve">al norte de la ciudad de Paysandú, </w:t>
      </w:r>
      <w:r>
        <w:rPr>
          <w:bCs/>
          <w:sz w:val="28"/>
          <w:szCs w:val="28"/>
        </w:rPr>
        <w:t xml:space="preserve">frente a la ciudad de Colon, </w:t>
      </w:r>
      <w:r w:rsidRPr="0067776A">
        <w:rPr>
          <w:bCs/>
          <w:sz w:val="28"/>
          <w:szCs w:val="28"/>
        </w:rPr>
        <w:t xml:space="preserve">dicha </w:t>
      </w:r>
      <w:r>
        <w:rPr>
          <w:bCs/>
          <w:sz w:val="28"/>
          <w:szCs w:val="28"/>
        </w:rPr>
        <w:t xml:space="preserve">obligación de </w:t>
      </w:r>
      <w:r w:rsidRPr="0067776A">
        <w:rPr>
          <w:bCs/>
          <w:sz w:val="28"/>
          <w:szCs w:val="28"/>
        </w:rPr>
        <w:t>informa</w:t>
      </w:r>
      <w:r>
        <w:rPr>
          <w:bCs/>
          <w:sz w:val="28"/>
          <w:szCs w:val="28"/>
        </w:rPr>
        <w:t>r</w:t>
      </w:r>
      <w:r w:rsidRPr="0067776A">
        <w:rPr>
          <w:bCs/>
          <w:sz w:val="28"/>
          <w:szCs w:val="28"/>
        </w:rPr>
        <w:t xml:space="preserve"> deriva de l</w:t>
      </w:r>
      <w:r>
        <w:rPr>
          <w:bCs/>
          <w:sz w:val="28"/>
          <w:szCs w:val="28"/>
        </w:rPr>
        <w:t xml:space="preserve">o pactado por </w:t>
      </w:r>
      <w:r w:rsidRPr="0067776A">
        <w:rPr>
          <w:bCs/>
          <w:sz w:val="28"/>
          <w:szCs w:val="28"/>
        </w:rPr>
        <w:t xml:space="preserve">los estados partes del Estatuto del Rio Uruguay.                                          </w:t>
      </w:r>
    </w:p>
    <w:p w:rsidR="00F8528E" w:rsidRDefault="00F8528E" w:rsidP="00F8528E">
      <w:pPr>
        <w:ind w:left="5664"/>
        <w:jc w:val="both"/>
      </w:pPr>
    </w:p>
    <w:p w:rsidR="0049506D" w:rsidRPr="007B56E0" w:rsidRDefault="0049506D" w:rsidP="00EE0046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7B56E0">
        <w:rPr>
          <w:rFonts w:ascii="Arial" w:hAnsi="Arial" w:cs="Arial"/>
          <w:sz w:val="20"/>
          <w:szCs w:val="20"/>
        </w:rPr>
        <w:lastRenderedPageBreak/>
        <w:t xml:space="preserve">    </w:t>
      </w:r>
    </w:p>
    <w:sectPr w:rsidR="0049506D" w:rsidRPr="007B56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EF"/>
    <w:rsid w:val="000739B4"/>
    <w:rsid w:val="00203E09"/>
    <w:rsid w:val="002A233A"/>
    <w:rsid w:val="0038627B"/>
    <w:rsid w:val="003F3D02"/>
    <w:rsid w:val="00406A41"/>
    <w:rsid w:val="004755EF"/>
    <w:rsid w:val="0049506D"/>
    <w:rsid w:val="0060703A"/>
    <w:rsid w:val="00617BA9"/>
    <w:rsid w:val="006C7885"/>
    <w:rsid w:val="00743C28"/>
    <w:rsid w:val="007B56E0"/>
    <w:rsid w:val="007C6A54"/>
    <w:rsid w:val="00D4438E"/>
    <w:rsid w:val="00EE0046"/>
    <w:rsid w:val="00F8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FDE8C-A078-4A8F-9848-6D80E8A6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5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</dc:creator>
  <cp:keywords/>
  <dc:description/>
  <cp:lastModifiedBy>Senado</cp:lastModifiedBy>
  <cp:revision>2</cp:revision>
  <dcterms:created xsi:type="dcterms:W3CDTF">2025-03-20T14:42:00Z</dcterms:created>
  <dcterms:modified xsi:type="dcterms:W3CDTF">2025-03-20T14:42:00Z</dcterms:modified>
</cp:coreProperties>
</file>