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3585" w14:textId="77777777" w:rsidR="00834B0C" w:rsidRDefault="00584F6B" w:rsidP="00834B0C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B15A2" w14:textId="77777777" w:rsidR="00834B0C" w:rsidRPr="00834B0C" w:rsidRDefault="00834B0C" w:rsidP="00834B0C">
      <w:pPr>
        <w:pStyle w:val="Ttulo"/>
        <w:rPr>
          <w:rFonts w:cs="Arial"/>
          <w:sz w:val="24"/>
          <w:szCs w:val="24"/>
        </w:rPr>
      </w:pPr>
      <w:r w:rsidRPr="00834B0C">
        <w:rPr>
          <w:rFonts w:cs="Arial"/>
          <w:sz w:val="24"/>
          <w:szCs w:val="24"/>
        </w:rPr>
        <w:t>LA HONORABLE CÁMARA DE SENADORES DE LA PROVINCIA DE ENTRE RÍOS</w:t>
      </w:r>
    </w:p>
    <w:p w14:paraId="76B9E7AD" w14:textId="77777777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4F9D38E" w14:textId="2EE322F4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</w:rPr>
        <w:t>D E C L A R A:</w:t>
      </w:r>
    </w:p>
    <w:p w14:paraId="1CB5D684" w14:textId="77777777" w:rsidR="00834B0C" w:rsidRPr="00834B0C" w:rsidRDefault="00834B0C" w:rsidP="00834B0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F6FCF6F" w14:textId="268DA7B0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b/>
          <w:sz w:val="24"/>
          <w:szCs w:val="24"/>
        </w:rPr>
        <w:t>PRIMERO</w:t>
      </w:r>
      <w:r w:rsidRPr="004C5965">
        <w:rPr>
          <w:rFonts w:ascii="Arial" w:hAnsi="Arial" w:cs="Arial"/>
          <w:sz w:val="24"/>
          <w:szCs w:val="24"/>
        </w:rPr>
        <w:t>: Declarar de interés legislativo</w:t>
      </w:r>
      <w:r>
        <w:rPr>
          <w:rFonts w:ascii="Arial" w:hAnsi="Arial" w:cs="Arial"/>
          <w:sz w:val="24"/>
          <w:szCs w:val="24"/>
        </w:rPr>
        <w:t>, educativo y</w:t>
      </w:r>
      <w:r w:rsidRPr="004C5965">
        <w:rPr>
          <w:rFonts w:ascii="Arial" w:hAnsi="Arial" w:cs="Arial"/>
          <w:sz w:val="24"/>
          <w:szCs w:val="24"/>
        </w:rPr>
        <w:t xml:space="preserve"> cultural el 40° Aniversario del Triatlón Internacional La Paz, como reconocimiento a su importancia en el fomento del deporte, el desarrollo económico, la cohesión social y la promoción de La Paz como un destino turístico atractivo. Este evento no solo celebra cuatro décadas de historia, sino que también mira hacia el futuro, buscando seguir inspirando y transformando vidas a través del deporte. </w:t>
      </w:r>
    </w:p>
    <w:p w14:paraId="6F759F0D" w14:textId="77777777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b/>
          <w:sz w:val="24"/>
          <w:szCs w:val="24"/>
        </w:rPr>
        <w:t>SEGUNDO</w:t>
      </w:r>
      <w:r w:rsidRPr="004C5965">
        <w:rPr>
          <w:rFonts w:ascii="Arial" w:hAnsi="Arial" w:cs="Arial"/>
          <w:sz w:val="24"/>
          <w:szCs w:val="24"/>
        </w:rPr>
        <w:t>: Comuníquese a la Comisión del Triatlón Internacional La Paz.</w:t>
      </w:r>
    </w:p>
    <w:p w14:paraId="0E63ABBD" w14:textId="77777777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b/>
          <w:sz w:val="24"/>
          <w:szCs w:val="24"/>
        </w:rPr>
        <w:t>TERCERO</w:t>
      </w:r>
      <w:r w:rsidRPr="004C5965">
        <w:rPr>
          <w:rFonts w:ascii="Arial" w:hAnsi="Arial" w:cs="Arial"/>
          <w:sz w:val="24"/>
          <w:szCs w:val="24"/>
        </w:rPr>
        <w:t>: De forma.</w:t>
      </w:r>
    </w:p>
    <w:p w14:paraId="6B03223D" w14:textId="77777777" w:rsidR="00834B0C" w:rsidRDefault="00834B0C" w:rsidP="00834B0C">
      <w:pPr>
        <w:jc w:val="both"/>
        <w:rPr>
          <w:rFonts w:ascii="Arial" w:hAnsi="Arial"/>
        </w:rPr>
      </w:pPr>
    </w:p>
    <w:p w14:paraId="72456DA7" w14:textId="77777777" w:rsidR="00834B0C" w:rsidRDefault="00834B0C" w:rsidP="00834B0C">
      <w:pPr>
        <w:jc w:val="both"/>
        <w:rPr>
          <w:b/>
        </w:rPr>
      </w:pPr>
    </w:p>
    <w:p w14:paraId="6C8C9B5F" w14:textId="77777777" w:rsidR="00834B0C" w:rsidRDefault="00834B0C" w:rsidP="00834B0C">
      <w:pPr>
        <w:jc w:val="both"/>
        <w:rPr>
          <w:b/>
        </w:rPr>
      </w:pPr>
    </w:p>
    <w:p w14:paraId="69318784" w14:textId="77777777" w:rsidR="00834B0C" w:rsidRDefault="00834B0C" w:rsidP="00834B0C">
      <w:pPr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2C28C479" w14:textId="77777777" w:rsidR="00834B0C" w:rsidRDefault="00834B0C" w:rsidP="00834B0C">
      <w:pPr>
        <w:ind w:left="708" w:firstLine="708"/>
        <w:jc w:val="both"/>
        <w:rPr>
          <w:b/>
        </w:rPr>
      </w:pPr>
    </w:p>
    <w:p w14:paraId="3306108D" w14:textId="77777777" w:rsidR="00834B0C" w:rsidRDefault="00834B0C" w:rsidP="00834B0C">
      <w:pPr>
        <w:ind w:left="708" w:firstLine="708"/>
        <w:jc w:val="both"/>
        <w:rPr>
          <w:b/>
        </w:rPr>
      </w:pPr>
    </w:p>
    <w:p w14:paraId="0AB5CCB7" w14:textId="77777777" w:rsidR="00834B0C" w:rsidRDefault="00834B0C" w:rsidP="00834B0C">
      <w:pPr>
        <w:ind w:left="708" w:firstLine="708"/>
        <w:jc w:val="both"/>
        <w:rPr>
          <w:b/>
        </w:rPr>
      </w:pPr>
    </w:p>
    <w:p w14:paraId="7B7B33A3" w14:textId="77777777" w:rsidR="00834B0C" w:rsidRDefault="00834B0C" w:rsidP="00834B0C">
      <w:pPr>
        <w:ind w:left="708" w:firstLine="708"/>
        <w:jc w:val="both"/>
        <w:rPr>
          <w:b/>
        </w:rPr>
      </w:pPr>
    </w:p>
    <w:p w14:paraId="4078E608" w14:textId="77777777" w:rsidR="00834B0C" w:rsidRDefault="00834B0C" w:rsidP="00834B0C">
      <w:pPr>
        <w:ind w:left="708" w:firstLine="708"/>
        <w:jc w:val="both"/>
        <w:rPr>
          <w:b/>
        </w:rPr>
      </w:pPr>
    </w:p>
    <w:p w14:paraId="791D9772" w14:textId="77777777" w:rsidR="00834B0C" w:rsidRDefault="00834B0C" w:rsidP="00834B0C">
      <w:pPr>
        <w:ind w:left="708" w:firstLine="708"/>
        <w:jc w:val="both"/>
        <w:rPr>
          <w:b/>
        </w:rPr>
      </w:pPr>
    </w:p>
    <w:p w14:paraId="71C650D5" w14:textId="77777777" w:rsidR="00834B0C" w:rsidRDefault="00834B0C" w:rsidP="00834B0C">
      <w:pPr>
        <w:rPr>
          <w:b/>
        </w:rPr>
      </w:pPr>
    </w:p>
    <w:p w14:paraId="10C84F93" w14:textId="77777777" w:rsidR="00834B0C" w:rsidRDefault="00834B0C" w:rsidP="00834B0C">
      <w:pPr>
        <w:rPr>
          <w:b/>
        </w:rPr>
      </w:pPr>
    </w:p>
    <w:p w14:paraId="204BB38A" w14:textId="77777777" w:rsidR="00834B0C" w:rsidRDefault="00834B0C" w:rsidP="00834B0C">
      <w:pPr>
        <w:rPr>
          <w:b/>
        </w:rPr>
      </w:pPr>
    </w:p>
    <w:p w14:paraId="5AD26756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36502EC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E93A656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E5E2B11" w14:textId="07B9AD0F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7930D477" w14:textId="6153C606" w:rsidR="00704C91" w:rsidRDefault="00704C91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65E0CA7D" w14:textId="77777777" w:rsidR="00704C91" w:rsidRDefault="00704C91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D9C7ECF" w14:textId="7BF9FD4A" w:rsidR="00704C91" w:rsidRDefault="00422AF9" w:rsidP="00704C91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9A00CAC" wp14:editId="769AFC0B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5E243" w14:textId="531F89E5" w:rsidR="00834B0C" w:rsidRPr="00834B0C" w:rsidRDefault="00834B0C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834B0C">
        <w:rPr>
          <w:rFonts w:ascii="Arial" w:hAnsi="Arial" w:cs="Arial"/>
          <w:b/>
          <w:spacing w:val="20"/>
          <w:sz w:val="24"/>
          <w:szCs w:val="24"/>
          <w:u w:val="single"/>
        </w:rPr>
        <w:t>FUNDAMENTO</w:t>
      </w:r>
    </w:p>
    <w:p w14:paraId="452CD74B" w14:textId="77777777" w:rsidR="00704C91" w:rsidRPr="004C5965" w:rsidRDefault="00704C91" w:rsidP="00704C91">
      <w:pPr>
        <w:jc w:val="both"/>
        <w:rPr>
          <w:rFonts w:ascii="Arial" w:hAnsi="Arial" w:cs="Arial"/>
          <w:bCs/>
          <w:sz w:val="24"/>
          <w:szCs w:val="24"/>
        </w:rPr>
      </w:pPr>
      <w:r w:rsidRPr="004C5965">
        <w:rPr>
          <w:rFonts w:ascii="Arial" w:hAnsi="Arial" w:cs="Arial"/>
          <w:bCs/>
          <w:sz w:val="24"/>
          <w:szCs w:val="24"/>
        </w:rPr>
        <w:t>El Triatlón Internacional La Paz se ha consolidado como uno de los eventos más importantes del calendario deportivo a nivel local, provincial, nacional e internacional; y el próximo año celebra su 40º aniversario. </w:t>
      </w:r>
    </w:p>
    <w:p w14:paraId="644C1F47" w14:textId="77777777" w:rsidR="00704C91" w:rsidRPr="004C5965" w:rsidRDefault="00704C91" w:rsidP="00704C91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4C5965">
        <w:rPr>
          <w:rFonts w:ascii="Arial" w:hAnsi="Arial" w:cs="Arial"/>
          <w:bCs/>
          <w:iCs/>
          <w:sz w:val="24"/>
          <w:szCs w:val="24"/>
        </w:rPr>
        <w:t>Desde su inicio en 1985, La Paz ha cautivado y deslumbrado a valientes competidores que llegan de todos los rincones del país y del mundo. Desde atletas consagrados hasta entusiastas triatletas, el Tría La Paz se encuentra en plena preparación y listo para recibir una vez más a todos/as los amantes de este deporte.</w:t>
      </w:r>
    </w:p>
    <w:p w14:paraId="5758C820" w14:textId="77777777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5965">
        <w:rPr>
          <w:rFonts w:ascii="Arial" w:hAnsi="Arial" w:cs="Arial"/>
          <w:bCs/>
          <w:sz w:val="24"/>
          <w:szCs w:val="24"/>
        </w:rPr>
        <w:t xml:space="preserve">En 2025 este evento deportivo cumple sus 40 años, y ya tiene fechas definidas. Se realizará 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>el 17 y 18 de enero en La Paz, provincia de Entre Ríos.</w:t>
      </w:r>
      <w:r w:rsidRPr="004C5965">
        <w:rPr>
          <w:rFonts w:ascii="Arial" w:hAnsi="Arial" w:cs="Arial"/>
          <w:sz w:val="24"/>
          <w:szCs w:val="24"/>
        </w:rPr>
        <w:t xml:space="preserve"> El viernes 17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 xml:space="preserve"> tendrá lugar el</w:t>
      </w:r>
      <w:r w:rsidRPr="004C5965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 triatlón Infantil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> para niños de 5 a 14 años; mientras que el sábado 18 tendrán lugar los</w:t>
      </w:r>
      <w:r w:rsidRPr="004C5965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 adultos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>, con distancias como </w:t>
      </w:r>
      <w:r w:rsidRPr="004C5965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Sprint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4C5965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Estándar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> y</w:t>
      </w:r>
      <w:r w:rsidRPr="004C5965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4C5965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Paratriatlón</w:t>
      </w:r>
      <w:proofErr w:type="spellEnd"/>
      <w:r w:rsidRPr="004C596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4024B98" w14:textId="77777777" w:rsidR="00704C91" w:rsidRPr="004C5965" w:rsidRDefault="00704C91" w:rsidP="00704C9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5965">
        <w:rPr>
          <w:rFonts w:ascii="Arial" w:hAnsi="Arial" w:cs="Arial"/>
          <w:sz w:val="24"/>
          <w:szCs w:val="24"/>
          <w:shd w:val="clear" w:color="auto" w:fill="FFFFFF"/>
        </w:rPr>
        <w:t>Sprint-MTB: 750m natación, 20km ciclismo y 5km pedestrismo.</w:t>
      </w:r>
    </w:p>
    <w:p w14:paraId="671AC322" w14:textId="77777777" w:rsidR="00704C91" w:rsidRPr="004C5965" w:rsidRDefault="00704C91" w:rsidP="00704C9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5965">
        <w:rPr>
          <w:rFonts w:ascii="Arial" w:hAnsi="Arial" w:cs="Arial"/>
          <w:sz w:val="24"/>
          <w:szCs w:val="24"/>
          <w:shd w:val="clear" w:color="auto" w:fill="FFFFFF"/>
        </w:rPr>
        <w:t>Estándar: 1500m natación, 40km ciclismo y 10km pedestrismo.</w:t>
      </w:r>
    </w:p>
    <w:p w14:paraId="08BCE30B" w14:textId="77777777" w:rsidR="00704C91" w:rsidRPr="004C5965" w:rsidRDefault="00704C91" w:rsidP="00704C9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C5965">
        <w:rPr>
          <w:rFonts w:ascii="Arial" w:hAnsi="Arial" w:cs="Arial"/>
          <w:sz w:val="24"/>
          <w:szCs w:val="24"/>
          <w:shd w:val="clear" w:color="auto" w:fill="FFFFFF"/>
        </w:rPr>
        <w:t>Pratriatlón</w:t>
      </w:r>
      <w:proofErr w:type="spellEnd"/>
      <w:r w:rsidRPr="004C5965">
        <w:rPr>
          <w:rFonts w:ascii="Arial" w:hAnsi="Arial" w:cs="Arial"/>
          <w:sz w:val="24"/>
          <w:szCs w:val="24"/>
          <w:shd w:val="clear" w:color="auto" w:fill="FFFFFF"/>
        </w:rPr>
        <w:t>: 750m natación, 20km ciclismo y 5km pedestrismo. (Competencia adaptada).</w:t>
      </w:r>
    </w:p>
    <w:p w14:paraId="515EE1DB" w14:textId="77777777" w:rsidR="00704C91" w:rsidRPr="004C5965" w:rsidRDefault="00704C91" w:rsidP="00704C91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00B65A0" w14:textId="77777777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bCs/>
          <w:sz w:val="24"/>
          <w:szCs w:val="24"/>
        </w:rPr>
        <w:t xml:space="preserve">Cabe destacar, que esta fiesta deportiva </w:t>
      </w:r>
      <w:r w:rsidRPr="004C5965">
        <w:rPr>
          <w:rFonts w:ascii="Arial" w:hAnsi="Arial" w:cs="Arial"/>
          <w:sz w:val="24"/>
          <w:szCs w:val="24"/>
          <w:shd w:val="clear" w:color="auto" w:fill="FFFFFF"/>
        </w:rPr>
        <w:t>fue reconocida en diciembre de 2021 por el Congreso Nacional. E</w:t>
      </w:r>
      <w:r w:rsidRPr="004C5965">
        <w:rPr>
          <w:rFonts w:ascii="Arial" w:hAnsi="Arial" w:cs="Arial"/>
          <w:sz w:val="24"/>
          <w:szCs w:val="24"/>
        </w:rPr>
        <w:t xml:space="preserve">l Senado y la Cámara de Diputados de la Nación Argentina sancionaron con fuerza de Ley a la Ciudad de La Paz, como “Capital Nacional del Triatlón” (Ley </w:t>
      </w:r>
      <w:r w:rsidRPr="004C5965">
        <w:rPr>
          <w:rFonts w:ascii="Arial" w:hAnsi="Arial" w:cs="Arial"/>
          <w:bCs/>
          <w:sz w:val="24"/>
          <w:szCs w:val="24"/>
        </w:rPr>
        <w:t>27.659).</w:t>
      </w:r>
    </w:p>
    <w:p w14:paraId="10468784" w14:textId="77777777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sz w:val="24"/>
          <w:szCs w:val="24"/>
        </w:rPr>
        <w:t xml:space="preserve">Es indispensable reconocer que este evento deportivo promueve el deporte y la salud, pero también potencia el desarrollo económico de la ciudad que, durante ese mes, semanada y/o fin de semana recibe a competidores, turistas y medios de comunicación, generando un impacto económico significativo. Las actividades estimulan el turismo, </w:t>
      </w:r>
      <w:proofErr w:type="gramStart"/>
      <w:r w:rsidRPr="004C5965">
        <w:rPr>
          <w:rFonts w:ascii="Arial" w:hAnsi="Arial" w:cs="Arial"/>
          <w:sz w:val="24"/>
          <w:szCs w:val="24"/>
        </w:rPr>
        <w:t>la hotelería</w:t>
      </w:r>
      <w:proofErr w:type="gramEnd"/>
      <w:r w:rsidRPr="004C5965">
        <w:rPr>
          <w:rFonts w:ascii="Arial" w:hAnsi="Arial" w:cs="Arial"/>
          <w:sz w:val="24"/>
          <w:szCs w:val="24"/>
        </w:rPr>
        <w:t xml:space="preserve"> y el comercio local, beneficiando a la comunidad en general.</w:t>
      </w:r>
    </w:p>
    <w:p w14:paraId="7CC98500" w14:textId="77777777" w:rsidR="00704C91" w:rsidRPr="004C5965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sz w:val="24"/>
          <w:szCs w:val="24"/>
        </w:rPr>
        <w:t xml:space="preserve">El Triatlón es una manifestación de la identidad y la cultura de La Paz. Su 40 aniversario representa un legado que celebra la resiliencia y la pasión de la comunidad por este deporte, fortaleciendo el sentido de pertenencia.  </w:t>
      </w:r>
    </w:p>
    <w:p w14:paraId="5A005E17" w14:textId="77777777" w:rsidR="00704C91" w:rsidRDefault="00704C91" w:rsidP="00704C91">
      <w:pPr>
        <w:jc w:val="both"/>
        <w:rPr>
          <w:rFonts w:ascii="Arial" w:hAnsi="Arial" w:cs="Arial"/>
          <w:sz w:val="24"/>
          <w:szCs w:val="24"/>
        </w:rPr>
      </w:pPr>
      <w:r w:rsidRPr="004C5965">
        <w:rPr>
          <w:rFonts w:ascii="Arial" w:hAnsi="Arial" w:cs="Arial"/>
          <w:sz w:val="24"/>
          <w:szCs w:val="24"/>
        </w:rPr>
        <w:t>Además, quiero destacar que este evento no solo es un espacio de competencia, sino que también es un homenaje a quienes han trabajado durante cuatro décadas para que hoy el Tría sea reconocido a nivel internacional. Reconocer su esfuerzo es fundamental para valorar el impacto de este deporte en la comunidad paceña.</w:t>
      </w:r>
    </w:p>
    <w:p w14:paraId="678F51D6" w14:textId="77777777" w:rsidR="001D62E0" w:rsidRPr="00834B0C" w:rsidRDefault="001D62E0" w:rsidP="00834B0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1D62E0" w:rsidRPr="00834B0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1F958" w14:textId="77777777" w:rsidR="00E15F92" w:rsidRDefault="00E15F92" w:rsidP="0092398B">
      <w:pPr>
        <w:spacing w:after="0" w:line="240" w:lineRule="auto"/>
      </w:pPr>
      <w:r>
        <w:separator/>
      </w:r>
    </w:p>
  </w:endnote>
  <w:endnote w:type="continuationSeparator" w:id="0">
    <w:p w14:paraId="7C01F0AC" w14:textId="77777777" w:rsidR="00E15F92" w:rsidRDefault="00E15F92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DD01" w14:textId="77777777" w:rsidR="00E15F92" w:rsidRDefault="00E15F92" w:rsidP="0092398B">
      <w:pPr>
        <w:spacing w:after="0" w:line="240" w:lineRule="auto"/>
      </w:pPr>
      <w:r>
        <w:separator/>
      </w:r>
    </w:p>
  </w:footnote>
  <w:footnote w:type="continuationSeparator" w:id="0">
    <w:p w14:paraId="5D7BEA8F" w14:textId="77777777" w:rsidR="00E15F92" w:rsidRDefault="00E15F92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631A9"/>
    <w:rsid w:val="001A621C"/>
    <w:rsid w:val="001D62E0"/>
    <w:rsid w:val="00204ACF"/>
    <w:rsid w:val="00204E21"/>
    <w:rsid w:val="00226C86"/>
    <w:rsid w:val="00256465"/>
    <w:rsid w:val="002959BE"/>
    <w:rsid w:val="00320AD2"/>
    <w:rsid w:val="00364836"/>
    <w:rsid w:val="00394CF9"/>
    <w:rsid w:val="003C2B5A"/>
    <w:rsid w:val="003D5715"/>
    <w:rsid w:val="003E2FA0"/>
    <w:rsid w:val="004164C7"/>
    <w:rsid w:val="00422AF9"/>
    <w:rsid w:val="004D085C"/>
    <w:rsid w:val="00544AB7"/>
    <w:rsid w:val="0057201E"/>
    <w:rsid w:val="00580943"/>
    <w:rsid w:val="00584F6B"/>
    <w:rsid w:val="005858B7"/>
    <w:rsid w:val="0061049C"/>
    <w:rsid w:val="00620BEF"/>
    <w:rsid w:val="00650F67"/>
    <w:rsid w:val="00676C35"/>
    <w:rsid w:val="006845A6"/>
    <w:rsid w:val="006C754A"/>
    <w:rsid w:val="006E58BE"/>
    <w:rsid w:val="006F6331"/>
    <w:rsid w:val="00704C91"/>
    <w:rsid w:val="007202A5"/>
    <w:rsid w:val="00775EFD"/>
    <w:rsid w:val="00784D31"/>
    <w:rsid w:val="007F550B"/>
    <w:rsid w:val="00802EA2"/>
    <w:rsid w:val="00834B0C"/>
    <w:rsid w:val="0085615E"/>
    <w:rsid w:val="008833E2"/>
    <w:rsid w:val="0089034E"/>
    <w:rsid w:val="008C6B37"/>
    <w:rsid w:val="00904648"/>
    <w:rsid w:val="0092398B"/>
    <w:rsid w:val="00924056"/>
    <w:rsid w:val="00930969"/>
    <w:rsid w:val="00944D70"/>
    <w:rsid w:val="00983CA2"/>
    <w:rsid w:val="009927C6"/>
    <w:rsid w:val="00A27E43"/>
    <w:rsid w:val="00A37DCB"/>
    <w:rsid w:val="00A47D74"/>
    <w:rsid w:val="00B005B7"/>
    <w:rsid w:val="00B45685"/>
    <w:rsid w:val="00B94E2A"/>
    <w:rsid w:val="00BD2338"/>
    <w:rsid w:val="00C34EB5"/>
    <w:rsid w:val="00C50408"/>
    <w:rsid w:val="00C52102"/>
    <w:rsid w:val="00C57597"/>
    <w:rsid w:val="00C76122"/>
    <w:rsid w:val="00CE0768"/>
    <w:rsid w:val="00CF22A1"/>
    <w:rsid w:val="00D20AE2"/>
    <w:rsid w:val="00D30E46"/>
    <w:rsid w:val="00D71919"/>
    <w:rsid w:val="00E11F4C"/>
    <w:rsid w:val="00E1256D"/>
    <w:rsid w:val="00E15F92"/>
    <w:rsid w:val="00E32F01"/>
    <w:rsid w:val="00E55F48"/>
    <w:rsid w:val="00EC05DF"/>
    <w:rsid w:val="00ED048B"/>
    <w:rsid w:val="00F50E60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paragraph" w:styleId="Ttulo">
    <w:name w:val="Title"/>
    <w:basedOn w:val="Normal"/>
    <w:link w:val="TtuloCar"/>
    <w:qFormat/>
    <w:rsid w:val="00834B0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34B0C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2</cp:revision>
  <cp:lastPrinted>2024-05-15T14:42:00Z</cp:lastPrinted>
  <dcterms:created xsi:type="dcterms:W3CDTF">2024-10-10T15:00:00Z</dcterms:created>
  <dcterms:modified xsi:type="dcterms:W3CDTF">2024-10-10T15:00:00Z</dcterms:modified>
</cp:coreProperties>
</file>