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4E055" w14:textId="77777777" w:rsidR="005A00BA" w:rsidRDefault="005A00BA">
      <w:pPr>
        <w:jc w:val="center"/>
        <w:rPr>
          <w:b/>
        </w:rPr>
      </w:pPr>
    </w:p>
    <w:p w14:paraId="6B3F0148" w14:textId="63BE27F8" w:rsidR="005A00BA" w:rsidRDefault="005A00BA" w:rsidP="005A00BA">
      <w:pPr>
        <w:jc w:val="both"/>
        <w:rPr>
          <w:b/>
        </w:rPr>
      </w:pPr>
      <w:r>
        <w:rPr>
          <w:noProof/>
        </w:rPr>
        <w:drawing>
          <wp:inline distT="0" distB="0" distL="0" distR="0" wp14:anchorId="111040FE" wp14:editId="379A1954">
            <wp:extent cx="2057400" cy="1028700"/>
            <wp:effectExtent l="0" t="0" r="0" b="0"/>
            <wp:docPr id="1" name="Imagen 1" descr="logo J x C a"/>
            <wp:cNvGraphicFramePr/>
            <a:graphic xmlns:a="http://schemas.openxmlformats.org/drawingml/2006/main">
              <a:graphicData uri="http://schemas.openxmlformats.org/drawingml/2006/picture">
                <pic:pic xmlns:pic="http://schemas.openxmlformats.org/drawingml/2006/picture">
                  <pic:nvPicPr>
                    <pic:cNvPr id="1" name="Imagen 1" descr="logo J x C a"/>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1028700"/>
                    </a:xfrm>
                    <a:prstGeom prst="rect">
                      <a:avLst/>
                    </a:prstGeom>
                    <a:noFill/>
                    <a:ln>
                      <a:noFill/>
                    </a:ln>
                  </pic:spPr>
                </pic:pic>
              </a:graphicData>
            </a:graphic>
          </wp:inline>
        </w:drawing>
      </w:r>
    </w:p>
    <w:p w14:paraId="0C3788C0" w14:textId="77777777" w:rsidR="005A00BA" w:rsidRDefault="005A00BA" w:rsidP="005A00BA">
      <w:r>
        <w:t>Bloque de Senadores de la Provincia</w:t>
      </w:r>
    </w:p>
    <w:p w14:paraId="6B211047" w14:textId="77777777" w:rsidR="005A00BA" w:rsidRDefault="005A00BA" w:rsidP="005A00BA">
      <w:pPr>
        <w:rPr>
          <w:b/>
        </w:rPr>
      </w:pPr>
    </w:p>
    <w:p w14:paraId="6E7A6E00" w14:textId="77777777" w:rsidR="005A00BA" w:rsidRDefault="005A00BA">
      <w:pPr>
        <w:jc w:val="center"/>
        <w:rPr>
          <w:b/>
        </w:rPr>
      </w:pPr>
    </w:p>
    <w:p w14:paraId="69DAD9BA" w14:textId="77777777" w:rsidR="005A00BA" w:rsidRDefault="005A00BA">
      <w:pPr>
        <w:jc w:val="center"/>
        <w:rPr>
          <w:b/>
        </w:rPr>
      </w:pPr>
    </w:p>
    <w:p w14:paraId="0BDFABC9" w14:textId="77777777" w:rsidR="005A00BA" w:rsidRDefault="005A00BA">
      <w:pPr>
        <w:jc w:val="center"/>
        <w:rPr>
          <w:b/>
        </w:rPr>
      </w:pPr>
    </w:p>
    <w:p w14:paraId="1ECDF11F" w14:textId="77777777" w:rsidR="005A00BA" w:rsidRDefault="005A00BA">
      <w:pPr>
        <w:jc w:val="center"/>
        <w:rPr>
          <w:b/>
        </w:rPr>
      </w:pPr>
    </w:p>
    <w:p w14:paraId="5DA80774" w14:textId="77777777" w:rsidR="005A00BA" w:rsidRDefault="005A00BA">
      <w:pPr>
        <w:jc w:val="center"/>
        <w:rPr>
          <w:b/>
        </w:rPr>
      </w:pPr>
    </w:p>
    <w:p w14:paraId="00000001" w14:textId="77777777" w:rsidR="00F631C4" w:rsidRDefault="00C02762">
      <w:pPr>
        <w:jc w:val="center"/>
      </w:pPr>
      <w:r>
        <w:rPr>
          <w:b/>
        </w:rPr>
        <w:t>LA HONORABLE CÁMARA DE SENADORES DE LA PROVINCIA DE ENTRE RÍOS:</w:t>
      </w:r>
    </w:p>
    <w:p w14:paraId="00000002" w14:textId="77777777" w:rsidR="00F631C4" w:rsidRDefault="00F631C4">
      <w:pPr>
        <w:jc w:val="center"/>
        <w:rPr>
          <w:b/>
        </w:rPr>
      </w:pPr>
    </w:p>
    <w:p w14:paraId="00000003" w14:textId="77777777" w:rsidR="00F631C4" w:rsidRDefault="00F631C4">
      <w:pPr>
        <w:jc w:val="center"/>
        <w:rPr>
          <w:b/>
        </w:rPr>
      </w:pPr>
    </w:p>
    <w:p w14:paraId="00000004" w14:textId="77777777" w:rsidR="00F631C4" w:rsidRDefault="00C02762">
      <w:pPr>
        <w:jc w:val="center"/>
      </w:pPr>
      <w:r>
        <w:rPr>
          <w:b/>
        </w:rPr>
        <w:t>DECLARA</w:t>
      </w:r>
    </w:p>
    <w:p w14:paraId="00000005" w14:textId="77777777" w:rsidR="00F631C4" w:rsidRDefault="00F631C4">
      <w:pPr>
        <w:jc w:val="both"/>
      </w:pPr>
    </w:p>
    <w:p w14:paraId="00000006" w14:textId="77777777" w:rsidR="00F631C4" w:rsidRDefault="00C02762">
      <w:pPr>
        <w:spacing w:line="276" w:lineRule="auto"/>
        <w:jc w:val="both"/>
      </w:pPr>
      <w:r>
        <w:rPr>
          <w:b/>
        </w:rPr>
        <w:t xml:space="preserve">PRIMERO: </w:t>
      </w:r>
      <w:r>
        <w:t xml:space="preserve">Declarar de interés de la Cámara de Senadores de la Provincia de Entre Ríos la realización del Espectáculo Sinfónico Coral Pinceladas de Rock I y II, organizado por el Ensamble Juan Sebastián, a llevarse a cabo el domingo 20 de Octubre de 2024 a las 20 </w:t>
      </w:r>
      <w:proofErr w:type="spellStart"/>
      <w:r>
        <w:t>hs</w:t>
      </w:r>
      <w:proofErr w:type="spellEnd"/>
      <w:r>
        <w:t xml:space="preserve"> </w:t>
      </w:r>
      <w:r>
        <w:t>en el Club BH, en la ciudad de Gualeguay.</w:t>
      </w:r>
    </w:p>
    <w:p w14:paraId="00000007" w14:textId="77777777" w:rsidR="00F631C4" w:rsidRDefault="00F631C4">
      <w:pPr>
        <w:spacing w:line="276" w:lineRule="auto"/>
        <w:jc w:val="both"/>
      </w:pPr>
    </w:p>
    <w:p w14:paraId="00000008" w14:textId="77777777" w:rsidR="00F631C4" w:rsidRDefault="00C02762">
      <w:pPr>
        <w:spacing w:line="276" w:lineRule="auto"/>
        <w:jc w:val="both"/>
      </w:pPr>
      <w:r>
        <w:rPr>
          <w:b/>
        </w:rPr>
        <w:t xml:space="preserve">SEGUNDO: </w:t>
      </w:r>
      <w:r>
        <w:t>Comuníquese, al Ensamble Juan Sebastián, organizadores del concierto.-</w:t>
      </w:r>
    </w:p>
    <w:p w14:paraId="00000009" w14:textId="77777777" w:rsidR="00F631C4" w:rsidRDefault="00F631C4">
      <w:pPr>
        <w:spacing w:line="276" w:lineRule="auto"/>
        <w:jc w:val="both"/>
        <w:rPr>
          <w:b/>
        </w:rPr>
      </w:pPr>
    </w:p>
    <w:p w14:paraId="0000000A" w14:textId="77777777" w:rsidR="00F631C4" w:rsidRDefault="00F631C4">
      <w:pPr>
        <w:spacing w:line="276" w:lineRule="auto"/>
        <w:jc w:val="both"/>
      </w:pPr>
    </w:p>
    <w:p w14:paraId="0000000B" w14:textId="77777777" w:rsidR="00F631C4" w:rsidRDefault="00F631C4">
      <w:pPr>
        <w:spacing w:line="276" w:lineRule="auto"/>
        <w:jc w:val="both"/>
      </w:pPr>
    </w:p>
    <w:p w14:paraId="0000000C" w14:textId="77777777" w:rsidR="00F631C4" w:rsidRDefault="00F631C4">
      <w:pPr>
        <w:spacing w:line="276" w:lineRule="auto"/>
        <w:jc w:val="both"/>
        <w:rPr>
          <w:b/>
        </w:rPr>
      </w:pPr>
    </w:p>
    <w:p w14:paraId="0000000D" w14:textId="77777777" w:rsidR="00F631C4" w:rsidRDefault="00F631C4">
      <w:pPr>
        <w:spacing w:line="276" w:lineRule="auto"/>
        <w:jc w:val="both"/>
        <w:rPr>
          <w:b/>
        </w:rPr>
      </w:pPr>
    </w:p>
    <w:p w14:paraId="0000000E" w14:textId="77777777" w:rsidR="00F631C4" w:rsidRDefault="00F631C4">
      <w:pPr>
        <w:jc w:val="both"/>
        <w:rPr>
          <w:b/>
        </w:rPr>
      </w:pPr>
    </w:p>
    <w:p w14:paraId="0000000F" w14:textId="77777777" w:rsidR="00F631C4" w:rsidRDefault="00F631C4">
      <w:pPr>
        <w:jc w:val="both"/>
        <w:rPr>
          <w:b/>
        </w:rPr>
      </w:pPr>
    </w:p>
    <w:p w14:paraId="00000010" w14:textId="77777777" w:rsidR="00F631C4" w:rsidRDefault="00F631C4">
      <w:pPr>
        <w:jc w:val="both"/>
        <w:rPr>
          <w:b/>
        </w:rPr>
      </w:pPr>
    </w:p>
    <w:p w14:paraId="00000011" w14:textId="77777777" w:rsidR="00F631C4" w:rsidRDefault="00F631C4">
      <w:pPr>
        <w:jc w:val="both"/>
        <w:rPr>
          <w:b/>
        </w:rPr>
      </w:pPr>
    </w:p>
    <w:p w14:paraId="00000012" w14:textId="77777777" w:rsidR="00F631C4" w:rsidRDefault="00F631C4">
      <w:pPr>
        <w:jc w:val="both"/>
        <w:rPr>
          <w:b/>
        </w:rPr>
      </w:pPr>
    </w:p>
    <w:p w14:paraId="00000013" w14:textId="77777777" w:rsidR="00F631C4" w:rsidRDefault="00F631C4">
      <w:pPr>
        <w:jc w:val="both"/>
        <w:rPr>
          <w:b/>
        </w:rPr>
      </w:pPr>
    </w:p>
    <w:p w14:paraId="00000014" w14:textId="77777777" w:rsidR="00F631C4" w:rsidRDefault="00F631C4">
      <w:pPr>
        <w:jc w:val="both"/>
        <w:rPr>
          <w:b/>
        </w:rPr>
      </w:pPr>
    </w:p>
    <w:p w14:paraId="00000015" w14:textId="77777777" w:rsidR="00F631C4" w:rsidRDefault="00F631C4">
      <w:pPr>
        <w:jc w:val="both"/>
        <w:rPr>
          <w:b/>
        </w:rPr>
      </w:pPr>
    </w:p>
    <w:p w14:paraId="00000016" w14:textId="77777777" w:rsidR="00F631C4" w:rsidRDefault="00F631C4">
      <w:pPr>
        <w:jc w:val="both"/>
        <w:rPr>
          <w:b/>
        </w:rPr>
      </w:pPr>
    </w:p>
    <w:p w14:paraId="00000017" w14:textId="77777777" w:rsidR="00F631C4" w:rsidRDefault="00F631C4">
      <w:pPr>
        <w:jc w:val="both"/>
        <w:rPr>
          <w:b/>
        </w:rPr>
      </w:pPr>
    </w:p>
    <w:p w14:paraId="00000018" w14:textId="77777777" w:rsidR="00F631C4" w:rsidRDefault="00F631C4">
      <w:pPr>
        <w:jc w:val="both"/>
        <w:rPr>
          <w:b/>
        </w:rPr>
      </w:pPr>
    </w:p>
    <w:p w14:paraId="00000019" w14:textId="77777777" w:rsidR="00F631C4" w:rsidRDefault="00F631C4">
      <w:pPr>
        <w:jc w:val="both"/>
        <w:rPr>
          <w:b/>
        </w:rPr>
      </w:pPr>
    </w:p>
    <w:p w14:paraId="0000001A" w14:textId="77777777" w:rsidR="00F631C4" w:rsidRDefault="00F631C4">
      <w:pPr>
        <w:jc w:val="both"/>
        <w:rPr>
          <w:b/>
        </w:rPr>
      </w:pPr>
    </w:p>
    <w:p w14:paraId="0000001B" w14:textId="77777777" w:rsidR="00F631C4" w:rsidRDefault="00F631C4">
      <w:pPr>
        <w:jc w:val="both"/>
        <w:rPr>
          <w:b/>
        </w:rPr>
      </w:pPr>
    </w:p>
    <w:p w14:paraId="0000001C" w14:textId="77777777" w:rsidR="00F631C4" w:rsidRDefault="00F631C4">
      <w:pPr>
        <w:jc w:val="both"/>
        <w:rPr>
          <w:b/>
        </w:rPr>
      </w:pPr>
    </w:p>
    <w:p w14:paraId="0000001D" w14:textId="77777777" w:rsidR="00F631C4" w:rsidRDefault="00F631C4">
      <w:pPr>
        <w:jc w:val="both"/>
        <w:rPr>
          <w:b/>
        </w:rPr>
      </w:pPr>
    </w:p>
    <w:p w14:paraId="0000001E" w14:textId="77777777" w:rsidR="00F631C4" w:rsidRDefault="00F631C4">
      <w:pPr>
        <w:jc w:val="both"/>
        <w:rPr>
          <w:b/>
        </w:rPr>
      </w:pPr>
    </w:p>
    <w:p w14:paraId="0000001F" w14:textId="77777777" w:rsidR="00F631C4" w:rsidRDefault="00F631C4">
      <w:pPr>
        <w:jc w:val="both"/>
        <w:rPr>
          <w:b/>
        </w:rPr>
      </w:pPr>
    </w:p>
    <w:p w14:paraId="00000020" w14:textId="77777777" w:rsidR="00F631C4" w:rsidRDefault="00F631C4">
      <w:pPr>
        <w:jc w:val="both"/>
        <w:rPr>
          <w:b/>
        </w:rPr>
      </w:pPr>
    </w:p>
    <w:p w14:paraId="00000021" w14:textId="77777777" w:rsidR="00F631C4" w:rsidRDefault="00F631C4">
      <w:pPr>
        <w:jc w:val="both"/>
        <w:rPr>
          <w:b/>
        </w:rPr>
      </w:pPr>
    </w:p>
    <w:p w14:paraId="00000022" w14:textId="77777777" w:rsidR="00F631C4" w:rsidRDefault="00F631C4">
      <w:pPr>
        <w:jc w:val="both"/>
        <w:rPr>
          <w:b/>
        </w:rPr>
      </w:pPr>
    </w:p>
    <w:p w14:paraId="00000023" w14:textId="77777777" w:rsidR="00F631C4" w:rsidRDefault="00F631C4">
      <w:pPr>
        <w:jc w:val="both"/>
        <w:rPr>
          <w:b/>
        </w:rPr>
      </w:pPr>
    </w:p>
    <w:p w14:paraId="00000024" w14:textId="26CAB686" w:rsidR="00F631C4" w:rsidRDefault="00C02762">
      <w:pPr>
        <w:jc w:val="both"/>
        <w:rPr>
          <w:b/>
        </w:rPr>
      </w:pPr>
      <w:r>
        <w:rPr>
          <w:b/>
          <w:noProof/>
        </w:rPr>
        <mc:AlternateContent>
          <mc:Choice Requires="wps">
            <w:drawing>
              <wp:anchor distT="0" distB="0" distL="114300" distR="114300" simplePos="0" relativeHeight="251658240" behindDoc="0" locked="0" layoutInCell="1" allowOverlap="1" wp14:editId="75FB7565">
                <wp:simplePos x="0" y="0"/>
                <wp:positionH relativeFrom="margin">
                  <wp:align>left</wp:align>
                </wp:positionH>
                <wp:positionV relativeFrom="paragraph">
                  <wp:posOffset>9525</wp:posOffset>
                </wp:positionV>
                <wp:extent cx="2457450" cy="1438275"/>
                <wp:effectExtent l="0" t="0" r="0" b="952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4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22533" w14:textId="6212F2F0" w:rsidR="00C02762" w:rsidRDefault="00C02762" w:rsidP="00C02762">
                            <w:r w:rsidRPr="00813EDA">
                              <w:rPr>
                                <w:noProof/>
                              </w:rPr>
                              <w:drawing>
                                <wp:inline distT="0" distB="0" distL="0" distR="0" wp14:anchorId="402D7D06" wp14:editId="713A3BBF">
                                  <wp:extent cx="2266950" cy="933450"/>
                                  <wp:effectExtent l="0" t="0" r="0" b="0"/>
                                  <wp:docPr id="2" name="Imagen 2"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 x C 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6950" cy="933450"/>
                                          </a:xfrm>
                                          <a:prstGeom prst="rect">
                                            <a:avLst/>
                                          </a:prstGeom>
                                          <a:noFill/>
                                          <a:ln>
                                            <a:noFill/>
                                          </a:ln>
                                        </pic:spPr>
                                      </pic:pic>
                                    </a:graphicData>
                                  </a:graphic>
                                </wp:inline>
                              </w:drawing>
                            </w:r>
                          </w:p>
                          <w:p w14:paraId="34F9DD16" w14:textId="77777777" w:rsidR="00C02762" w:rsidRDefault="00C02762" w:rsidP="00C02762">
                            <w:pPr>
                              <w:jc w:val="center"/>
                            </w:pPr>
                            <w:r>
                              <w:t>Bloque de Senadores de la Provincia</w:t>
                            </w:r>
                          </w:p>
                          <w:p w14:paraId="70A35A60" w14:textId="77777777" w:rsidR="00C02762" w:rsidRDefault="00C02762" w:rsidP="00C027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0;margin-top:.75pt;width:193.5pt;height:113.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" stroked="f">
                <v:textbox>
                  <w:txbxContent>
                    <w:p w14:paraId="2C222533" w14:textId="6212F2F0" w:rsidR="00C02762" w:rsidRDefault="00C02762" w:rsidP="00C02762">
                      <w:r w:rsidRPr="00813EDA">
                        <w:rPr>
                          <w:noProof/>
                        </w:rPr>
                        <w:drawing>
                          <wp:inline distT="0" distB="0" distL="0" distR="0" wp14:anchorId="402D7D06" wp14:editId="713A3BBF">
                            <wp:extent cx="2266950" cy="933450"/>
                            <wp:effectExtent l="0" t="0" r="0" b="0"/>
                            <wp:docPr id="2" name="Imagen 2"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 x C 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6950" cy="933450"/>
                                    </a:xfrm>
                                    <a:prstGeom prst="rect">
                                      <a:avLst/>
                                    </a:prstGeom>
                                    <a:noFill/>
                                    <a:ln>
                                      <a:noFill/>
                                    </a:ln>
                                  </pic:spPr>
                                </pic:pic>
                              </a:graphicData>
                            </a:graphic>
                          </wp:inline>
                        </w:drawing>
                      </w:r>
                    </w:p>
                    <w:p w14:paraId="34F9DD16" w14:textId="77777777" w:rsidR="00C02762" w:rsidRDefault="00C02762" w:rsidP="00C02762">
                      <w:pPr>
                        <w:jc w:val="center"/>
                      </w:pPr>
                      <w:r>
                        <w:t>Bloque de Senadores de la Provincia</w:t>
                      </w:r>
                    </w:p>
                    <w:p w14:paraId="70A35A60" w14:textId="77777777" w:rsidR="00C02762" w:rsidRDefault="00C02762" w:rsidP="00C02762"/>
                  </w:txbxContent>
                </v:textbox>
                <w10:wrap anchorx="margin"/>
              </v:shape>
            </w:pict>
          </mc:Fallback>
        </mc:AlternateContent>
      </w:r>
    </w:p>
    <w:p w14:paraId="00000025" w14:textId="77777777" w:rsidR="00F631C4" w:rsidRDefault="00F631C4">
      <w:pPr>
        <w:jc w:val="both"/>
        <w:rPr>
          <w:b/>
        </w:rPr>
      </w:pPr>
    </w:p>
    <w:p w14:paraId="00000026" w14:textId="5CCFB11E" w:rsidR="00F631C4" w:rsidRDefault="00F631C4">
      <w:pPr>
        <w:jc w:val="both"/>
        <w:rPr>
          <w:b/>
        </w:rPr>
      </w:pPr>
    </w:p>
    <w:p w14:paraId="00000027" w14:textId="77777777" w:rsidR="00F631C4" w:rsidRDefault="00F631C4">
      <w:pPr>
        <w:jc w:val="both"/>
        <w:rPr>
          <w:b/>
        </w:rPr>
      </w:pPr>
    </w:p>
    <w:p w14:paraId="00000028" w14:textId="0D0950ED" w:rsidR="00F631C4" w:rsidRDefault="00F631C4">
      <w:pPr>
        <w:jc w:val="both"/>
        <w:rPr>
          <w:b/>
        </w:rPr>
      </w:pPr>
    </w:p>
    <w:p w14:paraId="00000029" w14:textId="30080EDD" w:rsidR="00F631C4" w:rsidRDefault="00F631C4">
      <w:pPr>
        <w:jc w:val="both"/>
        <w:rPr>
          <w:b/>
        </w:rPr>
      </w:pPr>
    </w:p>
    <w:p w14:paraId="0000002A" w14:textId="1DD7F8A7" w:rsidR="00F631C4" w:rsidRDefault="00C02762">
      <w:pPr>
        <w:jc w:val="both"/>
        <w:rPr>
          <w:b/>
        </w:rPr>
      </w:pPr>
      <w:r>
        <w:rPr>
          <w:b/>
        </w:rPr>
        <w:t xml:space="preserve"> </w:t>
      </w:r>
      <w:bookmarkStart w:id="0" w:name="_GoBack"/>
      <w:bookmarkEnd w:id="0"/>
    </w:p>
    <w:p w14:paraId="0000002B" w14:textId="77777777" w:rsidR="00F631C4" w:rsidRDefault="00F631C4">
      <w:pPr>
        <w:jc w:val="both"/>
        <w:rPr>
          <w:b/>
        </w:rPr>
      </w:pPr>
    </w:p>
    <w:p w14:paraId="0000002C" w14:textId="7486201F" w:rsidR="00F631C4" w:rsidRDefault="00F631C4">
      <w:pPr>
        <w:jc w:val="both"/>
        <w:rPr>
          <w:b/>
        </w:rPr>
      </w:pPr>
    </w:p>
    <w:p w14:paraId="170B3EB5" w14:textId="77777777" w:rsidR="005A00BA" w:rsidRDefault="005A00BA">
      <w:pPr>
        <w:jc w:val="center"/>
        <w:rPr>
          <w:b/>
        </w:rPr>
      </w:pPr>
    </w:p>
    <w:p w14:paraId="257158B5" w14:textId="77777777" w:rsidR="005A00BA" w:rsidRDefault="005A00BA">
      <w:pPr>
        <w:jc w:val="center"/>
        <w:rPr>
          <w:b/>
        </w:rPr>
      </w:pPr>
    </w:p>
    <w:p w14:paraId="0864DF04" w14:textId="77777777" w:rsidR="005A00BA" w:rsidRDefault="005A00BA">
      <w:pPr>
        <w:jc w:val="center"/>
        <w:rPr>
          <w:b/>
        </w:rPr>
      </w:pPr>
    </w:p>
    <w:p w14:paraId="20CC45F7" w14:textId="77777777" w:rsidR="005A00BA" w:rsidRDefault="005A00BA">
      <w:pPr>
        <w:jc w:val="center"/>
        <w:rPr>
          <w:b/>
        </w:rPr>
      </w:pPr>
    </w:p>
    <w:p w14:paraId="00000032" w14:textId="77777777" w:rsidR="00F631C4" w:rsidRDefault="00C02762">
      <w:pPr>
        <w:jc w:val="center"/>
      </w:pPr>
      <w:r>
        <w:rPr>
          <w:b/>
        </w:rPr>
        <w:t>FUNDAMENTOS</w:t>
      </w:r>
    </w:p>
    <w:p w14:paraId="00000033" w14:textId="77777777" w:rsidR="00F631C4" w:rsidRDefault="00F631C4">
      <w:pPr>
        <w:jc w:val="center"/>
        <w:rPr>
          <w:b/>
        </w:rPr>
      </w:pPr>
    </w:p>
    <w:p w14:paraId="00000034" w14:textId="77777777" w:rsidR="00F631C4" w:rsidRDefault="00C02762">
      <w:pPr>
        <w:spacing w:line="276" w:lineRule="auto"/>
      </w:pPr>
      <w:r>
        <w:t>Honorable Cámara:</w:t>
      </w:r>
    </w:p>
    <w:p w14:paraId="00000035" w14:textId="77777777" w:rsidR="00F631C4" w:rsidRDefault="00F631C4">
      <w:pPr>
        <w:spacing w:line="276" w:lineRule="auto"/>
        <w:jc w:val="both"/>
      </w:pPr>
    </w:p>
    <w:p w14:paraId="00000036" w14:textId="77777777" w:rsidR="00F631C4" w:rsidRDefault="00C02762">
      <w:pPr>
        <w:spacing w:before="240" w:after="240" w:line="276" w:lineRule="auto"/>
        <w:jc w:val="both"/>
      </w:pPr>
      <w:r>
        <w:t xml:space="preserve">Tengo el honor de dirigirme a esta Honorable Cámara a los efectos de solicitar la declaración de interés del </w:t>
      </w:r>
      <w:r>
        <w:rPr>
          <w:b/>
        </w:rPr>
        <w:t>Espectáculo Sinfónico Coral "Pinceladas de Rock I y II</w:t>
      </w:r>
      <w:proofErr w:type="gramStart"/>
      <w:r>
        <w:rPr>
          <w:b/>
        </w:rPr>
        <w:t>"</w:t>
      </w:r>
      <w:r>
        <w:t xml:space="preserve"> ,</w:t>
      </w:r>
      <w:proofErr w:type="gramEnd"/>
      <w:r>
        <w:t xml:space="preserve"> un evento que ha logrado combinar la música sinfónica coral con el rock, brindando una ex</w:t>
      </w:r>
      <w:r>
        <w:t>periencia artística única que enriquece el patrimonio cultural de nuestra provincia.</w:t>
      </w:r>
    </w:p>
    <w:p w14:paraId="00000037" w14:textId="77777777" w:rsidR="00F631C4" w:rsidRDefault="00C02762">
      <w:pPr>
        <w:spacing w:line="276" w:lineRule="auto"/>
        <w:jc w:val="both"/>
      </w:pPr>
      <w:r>
        <w:t>El espect</w:t>
      </w:r>
      <w:r>
        <w:t>áculo se llevará a cabo el</w:t>
      </w:r>
      <w:r>
        <w:t xml:space="preserve"> domingo 20 de octubre de 2024 a las 20h</w:t>
      </w:r>
      <w:r>
        <w:t>,</w:t>
      </w:r>
      <w:r>
        <w:t xml:space="preserve"> el mismo se desarrollará en instalaciones del Club BH de la ciudad de Gualeguay.</w:t>
      </w:r>
    </w:p>
    <w:p w14:paraId="00000038" w14:textId="77777777" w:rsidR="00F631C4" w:rsidRDefault="00F631C4">
      <w:pPr>
        <w:spacing w:line="276" w:lineRule="auto"/>
        <w:jc w:val="both"/>
      </w:pPr>
    </w:p>
    <w:p w14:paraId="00000039" w14:textId="77777777" w:rsidR="00F631C4" w:rsidRDefault="00C02762">
      <w:pPr>
        <w:spacing w:line="276" w:lineRule="auto"/>
        <w:jc w:val="both"/>
      </w:pPr>
      <w:r>
        <w:t>Este concier</w:t>
      </w:r>
      <w:r>
        <w:t>to está organizado por el Ensamble Juan Sebastián, un coro mixto que viene realizando encuentros corales en la ciudad de Gualeguay desde el año 2000</w:t>
      </w:r>
      <w:r>
        <w:t>. Razón por la cual, el evento tiene un fuerte componente educativo y comunitario, dado que involucra a dive</w:t>
      </w:r>
      <w:r>
        <w:t xml:space="preserve">rsos artistas locales, quienes aportan su talento y compromiso con la difusión de la música en sus distintas manifestaciones. Este tipo de espectáculos permiten no solo la apreciación de la música en vivo, sino también el fortalecimiento de lazos sociales </w:t>
      </w:r>
      <w:r>
        <w:t>y culturales.</w:t>
      </w:r>
    </w:p>
    <w:p w14:paraId="0000003A" w14:textId="77777777" w:rsidR="00F631C4" w:rsidRDefault="00F631C4">
      <w:pPr>
        <w:spacing w:line="276" w:lineRule="auto"/>
        <w:jc w:val="both"/>
      </w:pPr>
    </w:p>
    <w:p w14:paraId="0000003B" w14:textId="77777777" w:rsidR="00F631C4" w:rsidRDefault="00C02762">
      <w:pPr>
        <w:spacing w:line="276" w:lineRule="auto"/>
        <w:jc w:val="both"/>
      </w:pPr>
      <w:r>
        <w:t xml:space="preserve">Participarán del concierto 140 cantantes en Masa Coral, 52 músicos en escena, el Solista Francisco </w:t>
      </w:r>
      <w:proofErr w:type="spellStart"/>
      <w:r>
        <w:t>Scotta</w:t>
      </w:r>
      <w:proofErr w:type="spellEnd"/>
      <w:r>
        <w:t xml:space="preserve"> bajo la Dirección General del Maestro Eduardo Retamar. Se destacan entre los participantes la Orquesta Sinfónica Municipal de Crespo, e</w:t>
      </w:r>
      <w:r>
        <w:t>l Grupo Coral Facultad de Ciencias Económicas-UNER, el Coro del Centenario de Crespo, el Coro Municipal de María Grande y el Ensamble Juan Sebastián.</w:t>
      </w:r>
    </w:p>
    <w:p w14:paraId="0000003C" w14:textId="77777777" w:rsidR="00F631C4" w:rsidRDefault="00F631C4">
      <w:pPr>
        <w:spacing w:line="276" w:lineRule="auto"/>
        <w:jc w:val="both"/>
      </w:pPr>
    </w:p>
    <w:p w14:paraId="0000003D" w14:textId="77777777" w:rsidR="00F631C4" w:rsidRDefault="00C02762">
      <w:pPr>
        <w:spacing w:before="240" w:after="240" w:line="276" w:lineRule="auto"/>
        <w:jc w:val="both"/>
      </w:pPr>
      <w:r>
        <w:t>Por todo lo expuesto, y considerando el impacto positivo que este evento genera en términos culturales, a</w:t>
      </w:r>
      <w:r>
        <w:t xml:space="preserve">rtísticos y sociales, es que solicito a mis pares el acompañamiento para declarar de interés de esta Honorable Cámara de Senadores de la Provincia de Entre Ríos el </w:t>
      </w:r>
      <w:r>
        <w:rPr>
          <w:b/>
        </w:rPr>
        <w:t>Espectáculo Sinfónico Coral "Pinceladas de Roca I y II"</w:t>
      </w:r>
      <w:r>
        <w:t>.</w:t>
      </w:r>
    </w:p>
    <w:p w14:paraId="0000003E" w14:textId="77777777" w:rsidR="00F631C4" w:rsidRDefault="00F631C4">
      <w:pPr>
        <w:spacing w:line="276" w:lineRule="auto"/>
        <w:jc w:val="both"/>
      </w:pPr>
    </w:p>
    <w:p w14:paraId="0000003F" w14:textId="77777777" w:rsidR="00F631C4" w:rsidRDefault="00F631C4">
      <w:pPr>
        <w:spacing w:line="276" w:lineRule="auto"/>
        <w:jc w:val="both"/>
      </w:pPr>
    </w:p>
    <w:p w14:paraId="00000040" w14:textId="77777777" w:rsidR="00F631C4" w:rsidRDefault="00F631C4">
      <w:pPr>
        <w:spacing w:line="276" w:lineRule="auto"/>
        <w:jc w:val="both"/>
      </w:pPr>
    </w:p>
    <w:p w14:paraId="00000041" w14:textId="77777777" w:rsidR="00F631C4" w:rsidRDefault="00F631C4">
      <w:pPr>
        <w:spacing w:before="240" w:after="240" w:line="276" w:lineRule="auto"/>
        <w:jc w:val="both"/>
      </w:pPr>
    </w:p>
    <w:p w14:paraId="00000042" w14:textId="77777777" w:rsidR="00F631C4" w:rsidRDefault="00F631C4">
      <w:pPr>
        <w:spacing w:line="276" w:lineRule="auto"/>
        <w:jc w:val="both"/>
      </w:pPr>
    </w:p>
    <w:p w14:paraId="00000043" w14:textId="77777777" w:rsidR="00F631C4" w:rsidRDefault="00F631C4">
      <w:pPr>
        <w:spacing w:line="276" w:lineRule="auto"/>
        <w:jc w:val="both"/>
      </w:pPr>
    </w:p>
    <w:p w14:paraId="00000044" w14:textId="77777777" w:rsidR="00F631C4" w:rsidRDefault="00F631C4">
      <w:pPr>
        <w:spacing w:line="276" w:lineRule="auto"/>
        <w:jc w:val="both"/>
      </w:pPr>
    </w:p>
    <w:p w14:paraId="00000045" w14:textId="77777777" w:rsidR="00F631C4" w:rsidRDefault="00F631C4">
      <w:pPr>
        <w:spacing w:line="276" w:lineRule="auto"/>
        <w:jc w:val="right"/>
      </w:pPr>
    </w:p>
    <w:sectPr w:rsidR="00F631C4">
      <w:pgSz w:w="11906" w:h="16838"/>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1C4"/>
    <w:rsid w:val="005A00BA"/>
    <w:rsid w:val="00C02762"/>
    <w:rsid w:val="00F631C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4A5B56-39B6-402C-A3A2-529F5BB8D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erif" w:hAnsi="Liberation Serif" w:cs="Liberation Serif"/>
        <w:sz w:val="24"/>
        <w:szCs w:val="24"/>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2OzSJOgYaxJ91aZPMJbvOU1lRA==">CgMxLjA4AHIhMTRTZ0gzcENmeDR4RWhyX3IxTnBpd2NYVk0ydFUzNEto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361</Words>
  <Characters>1986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Cuenta Microsoft</cp:lastModifiedBy>
  <cp:revision>2</cp:revision>
  <dcterms:created xsi:type="dcterms:W3CDTF">2024-09-26T13:07:00Z</dcterms:created>
  <dcterms:modified xsi:type="dcterms:W3CDTF">2024-09-26T13:07:00Z</dcterms:modified>
</cp:coreProperties>
</file>