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2554" w14:textId="77777777" w:rsidR="00E53C88" w:rsidRDefault="00584F6B" w:rsidP="00E53C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C19C4" w14:textId="77777777" w:rsidR="00E53C88" w:rsidRDefault="00E53C88" w:rsidP="00E53C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45B225" w14:textId="4C77B79F" w:rsidR="00E53C88" w:rsidRPr="00E53C88" w:rsidRDefault="00E53C88" w:rsidP="00E53C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LA HONORABLE CÁMARA DE SENADORES DE</w:t>
      </w:r>
    </w:p>
    <w:p w14:paraId="3EC174D4" w14:textId="79582ED7" w:rsidR="00E53C88" w:rsidRPr="00E53C88" w:rsidRDefault="00E53C88" w:rsidP="00E53C8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LA PROVINCIA DE ENTRE RÍOS</w:t>
      </w:r>
    </w:p>
    <w:p w14:paraId="1EABCAF3" w14:textId="4709F487" w:rsidR="00E53C88" w:rsidRPr="00E53C88" w:rsidRDefault="00E53C88" w:rsidP="00E53C88">
      <w:pPr>
        <w:jc w:val="center"/>
        <w:rPr>
          <w:rFonts w:ascii="Arial" w:hAnsi="Arial" w:cs="Arial"/>
          <w:b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R E S U E L V E:</w:t>
      </w:r>
    </w:p>
    <w:p w14:paraId="63F6B3C9" w14:textId="77777777" w:rsidR="00E53C88" w:rsidRPr="00D36CA2" w:rsidRDefault="00E53C88" w:rsidP="00E5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958F43" w14:textId="284F006B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PRIMERO</w:t>
      </w:r>
      <w:r w:rsidRPr="00E53C88">
        <w:rPr>
          <w:rFonts w:ascii="Arial" w:hAnsi="Arial" w:cs="Arial"/>
          <w:sz w:val="24"/>
          <w:szCs w:val="24"/>
        </w:rPr>
        <w:t>: Declárese de Interés</w:t>
      </w:r>
      <w:r w:rsidR="00C760F9">
        <w:rPr>
          <w:rFonts w:ascii="Arial" w:hAnsi="Arial" w:cs="Arial"/>
          <w:sz w:val="24"/>
          <w:szCs w:val="24"/>
        </w:rPr>
        <w:t xml:space="preserve"> Cultural</w:t>
      </w:r>
      <w:r w:rsidR="00D56C46">
        <w:rPr>
          <w:rFonts w:ascii="Arial" w:hAnsi="Arial" w:cs="Arial"/>
          <w:sz w:val="24"/>
          <w:szCs w:val="24"/>
        </w:rPr>
        <w:t xml:space="preserve"> Provincial</w:t>
      </w:r>
      <w:r w:rsidRPr="00E53C88">
        <w:rPr>
          <w:rFonts w:ascii="Arial" w:hAnsi="Arial" w:cs="Arial"/>
          <w:sz w:val="24"/>
          <w:szCs w:val="24"/>
        </w:rPr>
        <w:t xml:space="preserve"> los libros de autoría de Vicente Joaquín Suárez </w:t>
      </w:r>
      <w:proofErr w:type="spellStart"/>
      <w:r w:rsidRPr="00E53C88">
        <w:rPr>
          <w:rFonts w:ascii="Arial" w:hAnsi="Arial" w:cs="Arial"/>
          <w:sz w:val="24"/>
          <w:szCs w:val="24"/>
        </w:rPr>
        <w:t>Wollert</w:t>
      </w:r>
      <w:proofErr w:type="spellEnd"/>
      <w:r w:rsidRPr="00E53C88">
        <w:rPr>
          <w:rFonts w:ascii="Arial" w:hAnsi="Arial" w:cs="Arial"/>
          <w:sz w:val="24"/>
          <w:szCs w:val="24"/>
        </w:rPr>
        <w:t xml:space="preserve"> “Un siglo y medio. Historia de la ciudad de Santa Elena (2021); A la sombra de la esperanza, historia del Instituto de Educación Superior Santa Elena (2020); Muelle Histórico, un portal de esperanza (2022); 150 historias de la ciudad de Santa Elena (2021); Agustín Franco: la melodía de un pueblo (2022)”. </w:t>
      </w:r>
    </w:p>
    <w:p w14:paraId="67A5E603" w14:textId="6B525BDC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SEGUNDO</w:t>
      </w:r>
      <w:r w:rsidRPr="00E53C88">
        <w:rPr>
          <w:rFonts w:ascii="Arial" w:hAnsi="Arial" w:cs="Arial"/>
          <w:sz w:val="24"/>
          <w:szCs w:val="24"/>
        </w:rPr>
        <w:t>: Comuníquese al Sr.</w:t>
      </w:r>
      <w:bookmarkStart w:id="0" w:name="_GoBack"/>
      <w:bookmarkEnd w:id="0"/>
      <w:r w:rsidRPr="00E53C88">
        <w:rPr>
          <w:rFonts w:ascii="Arial" w:hAnsi="Arial" w:cs="Arial"/>
          <w:sz w:val="24"/>
          <w:szCs w:val="24"/>
        </w:rPr>
        <w:t xml:space="preserve"> Vicente Joaquín Suárez </w:t>
      </w:r>
      <w:proofErr w:type="spellStart"/>
      <w:r w:rsidRPr="00E53C88">
        <w:rPr>
          <w:rFonts w:ascii="Arial" w:hAnsi="Arial" w:cs="Arial"/>
          <w:sz w:val="24"/>
          <w:szCs w:val="24"/>
        </w:rPr>
        <w:t>Wollert</w:t>
      </w:r>
      <w:proofErr w:type="spellEnd"/>
      <w:r w:rsidR="00D56C46">
        <w:rPr>
          <w:rFonts w:ascii="Arial" w:hAnsi="Arial" w:cs="Arial"/>
          <w:sz w:val="24"/>
          <w:szCs w:val="24"/>
        </w:rPr>
        <w:t>.</w:t>
      </w:r>
    </w:p>
    <w:p w14:paraId="08F46FC2" w14:textId="52029775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TERCERO:</w:t>
      </w:r>
      <w:r w:rsidRPr="00E53C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53C88">
        <w:rPr>
          <w:rFonts w:ascii="Arial" w:hAnsi="Arial" w:cs="Arial"/>
          <w:sz w:val="24"/>
          <w:szCs w:val="24"/>
        </w:rPr>
        <w:t>e forma.</w:t>
      </w:r>
    </w:p>
    <w:p w14:paraId="36FFD644" w14:textId="0FCBD25C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1951DD3B" w14:textId="74A0D0AF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5872C8E0" w14:textId="46912A97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4A1BCE4D" w14:textId="27C64BF2" w:rsid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CA5E3F8" w14:textId="77777777" w:rsidR="00D20AE2" w:rsidRPr="00D20AE2" w:rsidRDefault="00D20AE2" w:rsidP="00D20AE2">
      <w:pPr>
        <w:jc w:val="both"/>
        <w:rPr>
          <w:rFonts w:ascii="Arial" w:hAnsi="Arial" w:cs="Arial"/>
          <w:b/>
          <w:sz w:val="24"/>
          <w:szCs w:val="24"/>
        </w:rPr>
      </w:pPr>
    </w:p>
    <w:p w14:paraId="3E76E3F4" w14:textId="77777777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</w:p>
    <w:p w14:paraId="00AC92A0" w14:textId="77777777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</w:p>
    <w:p w14:paraId="46DA9BB4" w14:textId="40DBF438" w:rsidR="00D20AE2" w:rsidRDefault="00D20AE2" w:rsidP="00D20AE2">
      <w:pPr>
        <w:jc w:val="center"/>
        <w:rPr>
          <w:rFonts w:ascii="Arial" w:hAnsi="Arial" w:cs="Arial"/>
          <w:b/>
          <w:sz w:val="24"/>
          <w:szCs w:val="24"/>
        </w:rPr>
      </w:pPr>
    </w:p>
    <w:p w14:paraId="47D71D1F" w14:textId="5134EE9F" w:rsidR="00CE0768" w:rsidRDefault="00CE0768" w:rsidP="00CE0768">
      <w:pPr>
        <w:rPr>
          <w:rFonts w:ascii="Arial" w:hAnsi="Arial" w:cs="Arial"/>
          <w:b/>
          <w:sz w:val="24"/>
          <w:szCs w:val="24"/>
        </w:rPr>
      </w:pPr>
    </w:p>
    <w:p w14:paraId="76B32146" w14:textId="511080A0" w:rsidR="00E53C88" w:rsidRDefault="00E53C88" w:rsidP="00CE0768">
      <w:pPr>
        <w:rPr>
          <w:rFonts w:ascii="Arial" w:hAnsi="Arial" w:cs="Arial"/>
          <w:b/>
          <w:sz w:val="24"/>
          <w:szCs w:val="24"/>
        </w:rPr>
      </w:pPr>
    </w:p>
    <w:p w14:paraId="01236042" w14:textId="45306731" w:rsidR="00E53C88" w:rsidRDefault="00E53C88" w:rsidP="00CE0768">
      <w:pPr>
        <w:rPr>
          <w:rFonts w:ascii="Arial" w:hAnsi="Arial" w:cs="Arial"/>
          <w:b/>
          <w:sz w:val="24"/>
          <w:szCs w:val="24"/>
        </w:rPr>
      </w:pPr>
    </w:p>
    <w:p w14:paraId="6CF3AAE0" w14:textId="5AEF4424" w:rsidR="00E53C88" w:rsidRDefault="00E53C88" w:rsidP="00CE0768">
      <w:pPr>
        <w:rPr>
          <w:rFonts w:ascii="Arial" w:hAnsi="Arial" w:cs="Arial"/>
          <w:b/>
          <w:sz w:val="24"/>
          <w:szCs w:val="24"/>
        </w:rPr>
      </w:pPr>
    </w:p>
    <w:p w14:paraId="28160128" w14:textId="6F371A78" w:rsidR="00E53C88" w:rsidRDefault="00E53C88" w:rsidP="00CE0768">
      <w:pPr>
        <w:rPr>
          <w:rFonts w:ascii="Arial" w:hAnsi="Arial" w:cs="Arial"/>
          <w:b/>
          <w:sz w:val="24"/>
          <w:szCs w:val="24"/>
        </w:rPr>
      </w:pPr>
    </w:p>
    <w:p w14:paraId="287CC4A9" w14:textId="0922001B" w:rsidR="00E53C88" w:rsidRDefault="00E53C88" w:rsidP="00CE076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21C8495B" wp14:editId="1E90DB29">
            <wp:extent cx="6120130" cy="890178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82983" w14:textId="5B72AE97" w:rsidR="00E53C88" w:rsidRDefault="00E53C88" w:rsidP="00E53C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C88">
        <w:rPr>
          <w:rFonts w:ascii="Times New Roman" w:hAnsi="Times New Roman" w:cs="Times New Roman"/>
          <w:b/>
          <w:sz w:val="24"/>
          <w:szCs w:val="24"/>
          <w:u w:val="single"/>
        </w:rPr>
        <w:t>FUNDAMENTO</w:t>
      </w:r>
    </w:p>
    <w:p w14:paraId="59A0B7A9" w14:textId="77777777" w:rsidR="00E53C88" w:rsidRPr="00E53C88" w:rsidRDefault="00E53C88" w:rsidP="00E53C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9D5DCF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sz w:val="24"/>
          <w:szCs w:val="24"/>
        </w:rPr>
        <w:t xml:space="preserve">Vicente Joaquín Suárez </w:t>
      </w:r>
      <w:proofErr w:type="spellStart"/>
      <w:r w:rsidRPr="00E53C88">
        <w:rPr>
          <w:rFonts w:ascii="Arial" w:hAnsi="Arial" w:cs="Arial"/>
          <w:sz w:val="24"/>
          <w:szCs w:val="24"/>
        </w:rPr>
        <w:t>Wollert</w:t>
      </w:r>
      <w:proofErr w:type="spellEnd"/>
      <w:r w:rsidRPr="00E53C88">
        <w:rPr>
          <w:rFonts w:ascii="Arial" w:hAnsi="Arial" w:cs="Arial"/>
          <w:sz w:val="24"/>
          <w:szCs w:val="24"/>
        </w:rPr>
        <w:t xml:space="preserve"> nació en la ciudad de Paraná, Entre Ríos, el 13 de octubre de 1995. Es docente de Educación Especial, investigador y el escritor más joven de la provincia, considerando que entre 2020 y 2022 publicó 5 libros, cuatro en calidad de autor y uno como coautor.  </w:t>
      </w:r>
    </w:p>
    <w:p w14:paraId="2E249229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2020</w:t>
      </w:r>
      <w:r w:rsidRPr="00E53C88">
        <w:rPr>
          <w:rFonts w:ascii="Arial" w:hAnsi="Arial" w:cs="Arial"/>
          <w:sz w:val="24"/>
          <w:szCs w:val="24"/>
        </w:rPr>
        <w:t xml:space="preserve">. </w:t>
      </w:r>
      <w:r w:rsidRPr="00E53C88">
        <w:rPr>
          <w:rFonts w:ascii="Arial" w:hAnsi="Arial" w:cs="Arial"/>
          <w:b/>
          <w:i/>
          <w:sz w:val="24"/>
          <w:szCs w:val="24"/>
        </w:rPr>
        <w:t>A la sombra de la esperanza</w:t>
      </w:r>
      <w:r w:rsidRPr="00E53C88">
        <w:rPr>
          <w:rFonts w:ascii="Arial" w:hAnsi="Arial" w:cs="Arial"/>
          <w:sz w:val="24"/>
          <w:szCs w:val="24"/>
        </w:rPr>
        <w:t xml:space="preserve">. Narra la historia del Instituto de Educación Superior Santa Elena, donde comenzó su carrera docente. </w:t>
      </w:r>
    </w:p>
    <w:p w14:paraId="4C07FF11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>2021</w:t>
      </w:r>
      <w:r w:rsidRPr="00E53C88">
        <w:rPr>
          <w:rFonts w:ascii="Arial" w:hAnsi="Arial" w:cs="Arial"/>
          <w:sz w:val="24"/>
          <w:szCs w:val="24"/>
        </w:rPr>
        <w:t xml:space="preserve">. </w:t>
      </w:r>
      <w:r w:rsidRPr="00E53C88">
        <w:rPr>
          <w:rFonts w:ascii="Arial" w:hAnsi="Arial" w:cs="Arial"/>
          <w:b/>
          <w:i/>
          <w:sz w:val="24"/>
          <w:szCs w:val="24"/>
        </w:rPr>
        <w:t>Un siglo y medio, historia de la ciudad de Santa Elena</w:t>
      </w:r>
      <w:r w:rsidRPr="00E53C88">
        <w:rPr>
          <w:rFonts w:ascii="Arial" w:hAnsi="Arial" w:cs="Arial"/>
          <w:sz w:val="24"/>
          <w:szCs w:val="24"/>
        </w:rPr>
        <w:t xml:space="preserve">. Una de sus obras más solicitadas y reconocidas. Recopila el sesquicentenario de la ciudad y abre nuevas líneas de investigación e hipótesis para comprender el pasado y presente de la sociedad santaelenense y es la primera edición histórica de la ciudad que cuenta con transcripción braille y formato audiolibro. </w:t>
      </w:r>
    </w:p>
    <w:p w14:paraId="69D116A6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 xml:space="preserve">2021. </w:t>
      </w:r>
      <w:r w:rsidRPr="00E53C88">
        <w:rPr>
          <w:rFonts w:ascii="Arial" w:hAnsi="Arial" w:cs="Arial"/>
          <w:b/>
          <w:i/>
          <w:sz w:val="24"/>
          <w:szCs w:val="24"/>
        </w:rPr>
        <w:t>150 Historias de la ciudad de Santa Elena</w:t>
      </w:r>
      <w:r w:rsidRPr="00E53C88">
        <w:rPr>
          <w:rFonts w:ascii="Arial" w:hAnsi="Arial" w:cs="Arial"/>
          <w:sz w:val="24"/>
          <w:szCs w:val="24"/>
        </w:rPr>
        <w:t xml:space="preserve">. En coautoría con Alba María Gamarra, recupera 150 curiosidades y anécdotas de la ciudad y cuenta con ilustraciones en acuarelas y acrílicos del propio Vicente Joaquín Suárez </w:t>
      </w:r>
      <w:proofErr w:type="spellStart"/>
      <w:r w:rsidRPr="00E53C88">
        <w:rPr>
          <w:rFonts w:ascii="Arial" w:hAnsi="Arial" w:cs="Arial"/>
          <w:sz w:val="24"/>
          <w:szCs w:val="24"/>
        </w:rPr>
        <w:t>Wollert</w:t>
      </w:r>
      <w:proofErr w:type="spellEnd"/>
      <w:r w:rsidRPr="00E53C88">
        <w:rPr>
          <w:rFonts w:ascii="Arial" w:hAnsi="Arial" w:cs="Arial"/>
          <w:sz w:val="24"/>
          <w:szCs w:val="24"/>
        </w:rPr>
        <w:t xml:space="preserve">. </w:t>
      </w:r>
    </w:p>
    <w:p w14:paraId="155ED897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 xml:space="preserve">2022. </w:t>
      </w:r>
      <w:r w:rsidRPr="00E53C88">
        <w:rPr>
          <w:rFonts w:ascii="Arial" w:hAnsi="Arial" w:cs="Arial"/>
          <w:b/>
          <w:i/>
          <w:sz w:val="24"/>
          <w:szCs w:val="24"/>
        </w:rPr>
        <w:t>Muelle Histórico, un portal de esperanza</w:t>
      </w:r>
      <w:r w:rsidRPr="00E53C88">
        <w:rPr>
          <w:rFonts w:ascii="Arial" w:hAnsi="Arial" w:cs="Arial"/>
          <w:sz w:val="24"/>
          <w:szCs w:val="24"/>
        </w:rPr>
        <w:t xml:space="preserve">. Recupera la historia del puerto de Santa Elena, en el marco de la </w:t>
      </w:r>
      <w:proofErr w:type="spellStart"/>
      <w:r w:rsidRPr="00E53C88">
        <w:rPr>
          <w:rFonts w:ascii="Arial" w:hAnsi="Arial" w:cs="Arial"/>
          <w:sz w:val="24"/>
          <w:szCs w:val="24"/>
        </w:rPr>
        <w:t>refuncionalización</w:t>
      </w:r>
      <w:proofErr w:type="spellEnd"/>
      <w:r w:rsidRPr="00E53C88">
        <w:rPr>
          <w:rFonts w:ascii="Arial" w:hAnsi="Arial" w:cs="Arial"/>
          <w:sz w:val="24"/>
          <w:szCs w:val="24"/>
        </w:rPr>
        <w:t xml:space="preserve"> y puesta en valor de la estructura. La investigación sirvió para implementar un recorrido histórico en dicho paseo. </w:t>
      </w:r>
    </w:p>
    <w:p w14:paraId="72A7DD1D" w14:textId="77777777" w:rsidR="00E53C88" w:rsidRPr="00E53C88" w:rsidRDefault="00E53C88" w:rsidP="00E53C88">
      <w:pPr>
        <w:jc w:val="both"/>
        <w:rPr>
          <w:rFonts w:ascii="Arial" w:hAnsi="Arial" w:cs="Arial"/>
          <w:b/>
          <w:sz w:val="24"/>
          <w:szCs w:val="24"/>
        </w:rPr>
      </w:pPr>
      <w:r w:rsidRPr="00E53C88">
        <w:rPr>
          <w:rFonts w:ascii="Arial" w:hAnsi="Arial" w:cs="Arial"/>
          <w:b/>
          <w:sz w:val="24"/>
          <w:szCs w:val="24"/>
        </w:rPr>
        <w:t xml:space="preserve">2022. </w:t>
      </w:r>
      <w:r w:rsidRPr="00E53C88">
        <w:rPr>
          <w:rFonts w:ascii="Arial" w:hAnsi="Arial" w:cs="Arial"/>
          <w:b/>
          <w:i/>
          <w:sz w:val="24"/>
          <w:szCs w:val="24"/>
        </w:rPr>
        <w:t>Agustín Franco: la melodía de un pueblo</w:t>
      </w:r>
      <w:r w:rsidRPr="00E53C88">
        <w:rPr>
          <w:rFonts w:ascii="Arial" w:hAnsi="Arial" w:cs="Arial"/>
          <w:b/>
          <w:sz w:val="24"/>
          <w:szCs w:val="24"/>
        </w:rPr>
        <w:t xml:space="preserve">. </w:t>
      </w:r>
      <w:r w:rsidRPr="00E53C88">
        <w:rPr>
          <w:rFonts w:ascii="Arial" w:hAnsi="Arial" w:cs="Arial"/>
          <w:sz w:val="24"/>
          <w:szCs w:val="24"/>
        </w:rPr>
        <w:t>Trae a la memoria santaelenense la figura del reconocido músico local, que llamó la atención de musicólogos del país por su arte a la hora de ejecutar la guitarra e interpretar versos propios</w:t>
      </w:r>
      <w:r w:rsidRPr="00E53C88">
        <w:rPr>
          <w:rFonts w:ascii="Arial" w:hAnsi="Arial" w:cs="Arial"/>
          <w:b/>
          <w:sz w:val="24"/>
          <w:szCs w:val="24"/>
        </w:rPr>
        <w:t xml:space="preserve">. </w:t>
      </w:r>
      <w:r w:rsidRPr="00E53C88">
        <w:rPr>
          <w:rFonts w:ascii="Arial" w:hAnsi="Arial" w:cs="Arial"/>
          <w:sz w:val="24"/>
          <w:szCs w:val="24"/>
        </w:rPr>
        <w:t>Es una figura que posteriormente tomó el nombre del Anfiteatro Municipal y permitió nuevas investigaciones sobre su persona.</w:t>
      </w:r>
      <w:r w:rsidRPr="00E53C88">
        <w:rPr>
          <w:rFonts w:ascii="Arial" w:hAnsi="Arial" w:cs="Arial"/>
          <w:b/>
          <w:sz w:val="24"/>
          <w:szCs w:val="24"/>
        </w:rPr>
        <w:t xml:space="preserve"> </w:t>
      </w:r>
    </w:p>
    <w:p w14:paraId="2CDA8D95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sz w:val="24"/>
          <w:szCs w:val="24"/>
        </w:rPr>
        <w:t xml:space="preserve">Cabe destacar que solo algunas de sus obras fueron reconocidas por el Honorable Concejo Deliberante de Santa Elena y las mismas sirvieron como base para diferentes intervenciones y propuestas históricas de la ciudad, como paseos, cursos, charlas y homenajes. Durante el año 2022 el autor solicitó al Honorable Senado la presente declaración, sin éxito. </w:t>
      </w:r>
    </w:p>
    <w:p w14:paraId="57766445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  <w:r w:rsidRPr="00E53C88">
        <w:rPr>
          <w:rFonts w:ascii="Arial" w:hAnsi="Arial" w:cs="Arial"/>
          <w:sz w:val="24"/>
          <w:szCs w:val="24"/>
        </w:rPr>
        <w:t xml:space="preserve">En la Editorial Municipal de Paraná se exhiben de forma permanente la mayoría de sus obras, como también en stands de Editorial Ana y la Feria Internacional del Libro en la ciudad de Buenos Aires. </w:t>
      </w:r>
    </w:p>
    <w:p w14:paraId="73F18E6B" w14:textId="77777777" w:rsidR="00E53C88" w:rsidRPr="00E53C88" w:rsidRDefault="00E53C88" w:rsidP="00E53C88">
      <w:pPr>
        <w:jc w:val="both"/>
        <w:rPr>
          <w:rFonts w:ascii="Arial" w:hAnsi="Arial" w:cs="Arial"/>
          <w:sz w:val="24"/>
          <w:szCs w:val="24"/>
        </w:rPr>
      </w:pPr>
    </w:p>
    <w:p w14:paraId="786AB9A9" w14:textId="77777777" w:rsidR="00E53C88" w:rsidRPr="00E53C88" w:rsidRDefault="00E53C88" w:rsidP="00CE0768">
      <w:pPr>
        <w:rPr>
          <w:rFonts w:ascii="Arial" w:eastAsia="Arial" w:hAnsi="Arial" w:cs="Arial"/>
          <w:sz w:val="24"/>
          <w:szCs w:val="24"/>
        </w:rPr>
      </w:pPr>
    </w:p>
    <w:sectPr w:rsidR="00E53C88" w:rsidRPr="00E53C88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497B" w14:textId="77777777" w:rsidR="0038754D" w:rsidRDefault="0038754D" w:rsidP="0092398B">
      <w:pPr>
        <w:spacing w:after="0" w:line="240" w:lineRule="auto"/>
      </w:pPr>
      <w:r>
        <w:separator/>
      </w:r>
    </w:p>
  </w:endnote>
  <w:endnote w:type="continuationSeparator" w:id="0">
    <w:p w14:paraId="0D1682A5" w14:textId="77777777" w:rsidR="0038754D" w:rsidRDefault="0038754D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6B52" w14:textId="77777777" w:rsidR="0038754D" w:rsidRDefault="0038754D" w:rsidP="0092398B">
      <w:pPr>
        <w:spacing w:after="0" w:line="240" w:lineRule="auto"/>
      </w:pPr>
      <w:r>
        <w:separator/>
      </w:r>
    </w:p>
  </w:footnote>
  <w:footnote w:type="continuationSeparator" w:id="0">
    <w:p w14:paraId="3D705C62" w14:textId="77777777" w:rsidR="0038754D" w:rsidRDefault="0038754D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15CBF"/>
    <w:rsid w:val="000A0A7C"/>
    <w:rsid w:val="000F5818"/>
    <w:rsid w:val="000F752E"/>
    <w:rsid w:val="00114CE6"/>
    <w:rsid w:val="00136D40"/>
    <w:rsid w:val="001631A9"/>
    <w:rsid w:val="001A621C"/>
    <w:rsid w:val="00204E21"/>
    <w:rsid w:val="00226C86"/>
    <w:rsid w:val="00256465"/>
    <w:rsid w:val="002959BE"/>
    <w:rsid w:val="00320AD2"/>
    <w:rsid w:val="00364836"/>
    <w:rsid w:val="0038754D"/>
    <w:rsid w:val="00394CF9"/>
    <w:rsid w:val="003C2B5A"/>
    <w:rsid w:val="003D5715"/>
    <w:rsid w:val="003E0E66"/>
    <w:rsid w:val="003E2FA0"/>
    <w:rsid w:val="004164C7"/>
    <w:rsid w:val="004D085C"/>
    <w:rsid w:val="00544AB7"/>
    <w:rsid w:val="0057201E"/>
    <w:rsid w:val="00580943"/>
    <w:rsid w:val="00584F6B"/>
    <w:rsid w:val="005858B7"/>
    <w:rsid w:val="0061049C"/>
    <w:rsid w:val="00620BEF"/>
    <w:rsid w:val="00650F67"/>
    <w:rsid w:val="006845A6"/>
    <w:rsid w:val="006E58BE"/>
    <w:rsid w:val="006F6331"/>
    <w:rsid w:val="00775EFD"/>
    <w:rsid w:val="00784D31"/>
    <w:rsid w:val="007F550B"/>
    <w:rsid w:val="00802EA2"/>
    <w:rsid w:val="0085615E"/>
    <w:rsid w:val="0089034E"/>
    <w:rsid w:val="008C6B37"/>
    <w:rsid w:val="0092398B"/>
    <w:rsid w:val="00924056"/>
    <w:rsid w:val="00930969"/>
    <w:rsid w:val="00944D70"/>
    <w:rsid w:val="00981DB3"/>
    <w:rsid w:val="009927C6"/>
    <w:rsid w:val="00A27E43"/>
    <w:rsid w:val="00A37DCB"/>
    <w:rsid w:val="00A47D74"/>
    <w:rsid w:val="00B005B7"/>
    <w:rsid w:val="00B45685"/>
    <w:rsid w:val="00B94E2A"/>
    <w:rsid w:val="00BD2338"/>
    <w:rsid w:val="00C34EB5"/>
    <w:rsid w:val="00C52102"/>
    <w:rsid w:val="00C57597"/>
    <w:rsid w:val="00C760F9"/>
    <w:rsid w:val="00C76122"/>
    <w:rsid w:val="00CE0768"/>
    <w:rsid w:val="00CF22A1"/>
    <w:rsid w:val="00D20AE2"/>
    <w:rsid w:val="00D30E46"/>
    <w:rsid w:val="00D56C46"/>
    <w:rsid w:val="00D71919"/>
    <w:rsid w:val="00E11F4C"/>
    <w:rsid w:val="00E1256D"/>
    <w:rsid w:val="00E32F01"/>
    <w:rsid w:val="00E53C88"/>
    <w:rsid w:val="00EC05DF"/>
    <w:rsid w:val="00ED048B"/>
    <w:rsid w:val="00F50E6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Daniela</cp:lastModifiedBy>
  <cp:revision>4</cp:revision>
  <cp:lastPrinted>2024-05-15T14:42:00Z</cp:lastPrinted>
  <dcterms:created xsi:type="dcterms:W3CDTF">2024-09-15T15:39:00Z</dcterms:created>
  <dcterms:modified xsi:type="dcterms:W3CDTF">2024-09-15T23:52:00Z</dcterms:modified>
</cp:coreProperties>
</file>