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DF" w:rsidRDefault="00342A0D" w:rsidP="00D243DF">
      <w:pPr>
        <w:spacing w:line="360" w:lineRule="auto"/>
        <w:jc w:val="both"/>
        <w:rPr>
          <w:rFonts w:cstheme="minorHAnsi"/>
          <w:color w:val="4D5156"/>
          <w:sz w:val="28"/>
          <w:szCs w:val="28"/>
          <w:shd w:val="clear" w:color="auto" w:fill="FFFFFF"/>
        </w:rPr>
      </w:pPr>
      <w:r w:rsidRPr="00813EDA">
        <w:rPr>
          <w:noProof/>
          <w:lang w:val="es-AR" w:eastAsia="es-AR"/>
        </w:rPr>
        <w:drawing>
          <wp:inline distT="0" distB="0" distL="0" distR="0">
            <wp:extent cx="2057400" cy="847725"/>
            <wp:effectExtent l="0" t="0" r="0" b="9525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3B" w:rsidRDefault="00445D3B" w:rsidP="00D243DF">
      <w:pPr>
        <w:spacing w:line="360" w:lineRule="auto"/>
        <w:jc w:val="both"/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D53734" w:rsidRDefault="00D53734" w:rsidP="00D243DF">
      <w:pPr>
        <w:spacing w:line="360" w:lineRule="auto"/>
        <w:jc w:val="both"/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D243DF" w:rsidRPr="00342A0D" w:rsidRDefault="00D243DF" w:rsidP="00D243DF">
      <w:pPr>
        <w:spacing w:line="360" w:lineRule="auto"/>
        <w:jc w:val="both"/>
        <w:rPr>
          <w:rFonts w:ascii="Arial Narrow" w:hAnsi="Arial Narrow" w:cstheme="minorHAnsi"/>
          <w:b/>
          <w:color w:val="4D5156"/>
          <w:sz w:val="24"/>
          <w:szCs w:val="24"/>
          <w:shd w:val="clear" w:color="auto" w:fill="FFFFFF"/>
        </w:rPr>
      </w:pPr>
      <w:r w:rsidRPr="00342A0D">
        <w:rPr>
          <w:rFonts w:ascii="Arial Narrow" w:hAnsi="Arial Narrow" w:cstheme="minorHAnsi"/>
          <w:b/>
          <w:color w:val="4D5156"/>
          <w:sz w:val="24"/>
          <w:szCs w:val="24"/>
          <w:shd w:val="clear" w:color="auto" w:fill="FFFFFF"/>
        </w:rPr>
        <w:t>LA HONORABLE CAMARA DE SENADORES DE LA PROVINCIA DE ENTRE RIOS</w:t>
      </w:r>
      <w:r w:rsidR="003517B4" w:rsidRPr="00342A0D">
        <w:rPr>
          <w:rFonts w:ascii="Arial Narrow" w:hAnsi="Arial Narrow" w:cstheme="minorHAnsi"/>
          <w:b/>
          <w:color w:val="4D5156"/>
          <w:sz w:val="24"/>
          <w:szCs w:val="24"/>
          <w:shd w:val="clear" w:color="auto" w:fill="FFFFFF"/>
        </w:rPr>
        <w:t>:</w:t>
      </w:r>
    </w:p>
    <w:p w:rsidR="003517B4" w:rsidRPr="00342A0D" w:rsidRDefault="003517B4" w:rsidP="00D243DF">
      <w:pPr>
        <w:spacing w:line="360" w:lineRule="auto"/>
        <w:jc w:val="both"/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445D3B" w:rsidRPr="00342A0D" w:rsidRDefault="00445D3B" w:rsidP="00D243DF">
      <w:pPr>
        <w:spacing w:line="360" w:lineRule="auto"/>
        <w:jc w:val="both"/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D243DF" w:rsidRPr="00342A0D" w:rsidRDefault="003517B4" w:rsidP="00342A0D">
      <w:pPr>
        <w:spacing w:line="360" w:lineRule="auto"/>
        <w:jc w:val="center"/>
        <w:rPr>
          <w:rFonts w:cstheme="minorHAnsi"/>
          <w:b/>
          <w:color w:val="4D5156"/>
          <w:sz w:val="32"/>
          <w:szCs w:val="32"/>
          <w:u w:val="single"/>
          <w:shd w:val="clear" w:color="auto" w:fill="FFFFFF"/>
        </w:rPr>
      </w:pPr>
      <w:r w:rsidRPr="00342A0D">
        <w:rPr>
          <w:rFonts w:cstheme="minorHAnsi"/>
          <w:b/>
          <w:color w:val="4D5156"/>
          <w:sz w:val="32"/>
          <w:szCs w:val="32"/>
          <w:u w:val="single"/>
          <w:shd w:val="clear" w:color="auto" w:fill="FFFFFF"/>
        </w:rPr>
        <w:t>COMUNICA</w:t>
      </w:r>
    </w:p>
    <w:p w:rsidR="00445D3B" w:rsidRPr="00342A0D" w:rsidRDefault="00445D3B" w:rsidP="00D243DF">
      <w:pPr>
        <w:spacing w:line="360" w:lineRule="auto"/>
        <w:jc w:val="both"/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D243DF" w:rsidRPr="00342A0D" w:rsidRDefault="00F538A4" w:rsidP="00D53734">
      <w:pPr>
        <w:jc w:val="both"/>
        <w:rPr>
          <w:sz w:val="28"/>
          <w:szCs w:val="28"/>
          <w:shd w:val="clear" w:color="auto" w:fill="FFFFFF"/>
        </w:rPr>
      </w:pPr>
      <w:r w:rsidRPr="00342A0D">
        <w:rPr>
          <w:sz w:val="28"/>
          <w:szCs w:val="28"/>
          <w:shd w:val="clear" w:color="auto" w:fill="FFFFFF"/>
        </w:rPr>
        <w:t xml:space="preserve">SE DIRIGE A </w:t>
      </w:r>
      <w:r w:rsidR="00D243DF" w:rsidRPr="00342A0D">
        <w:rPr>
          <w:sz w:val="28"/>
          <w:szCs w:val="28"/>
          <w:shd w:val="clear" w:color="auto" w:fill="FFFFFF"/>
        </w:rPr>
        <w:t xml:space="preserve">  LOS SEÑORES SENADORES NACIONALES POR ENTRE RIOS A LOS EFECTOS DE COMUNICARLES QUE ESTA </w:t>
      </w:r>
      <w:r w:rsidR="00342A0D">
        <w:rPr>
          <w:sz w:val="28"/>
          <w:szCs w:val="28"/>
          <w:shd w:val="clear" w:color="auto" w:fill="FFFFFF"/>
        </w:rPr>
        <w:t xml:space="preserve">HONORABLE </w:t>
      </w:r>
      <w:r w:rsidR="00D243DF" w:rsidRPr="00342A0D">
        <w:rPr>
          <w:sz w:val="28"/>
          <w:szCs w:val="28"/>
          <w:shd w:val="clear" w:color="auto" w:fill="FFFFFF"/>
        </w:rPr>
        <w:t xml:space="preserve">CAMARA </w:t>
      </w:r>
      <w:r w:rsidR="00342A0D">
        <w:rPr>
          <w:sz w:val="28"/>
          <w:szCs w:val="28"/>
          <w:shd w:val="clear" w:color="auto" w:fill="FFFFFF"/>
        </w:rPr>
        <w:t xml:space="preserve">DE SENADORES </w:t>
      </w:r>
      <w:bookmarkStart w:id="0" w:name="_GoBack"/>
      <w:bookmarkEnd w:id="0"/>
      <w:r w:rsidR="00D243DF" w:rsidRPr="00342A0D">
        <w:rPr>
          <w:sz w:val="28"/>
          <w:szCs w:val="28"/>
          <w:shd w:val="clear" w:color="auto" w:fill="FFFFFF"/>
        </w:rPr>
        <w:t xml:space="preserve">RECOMIENDA ABSTENERSE </w:t>
      </w:r>
      <w:r w:rsidR="00D53734" w:rsidRPr="00342A0D">
        <w:rPr>
          <w:sz w:val="28"/>
          <w:szCs w:val="28"/>
          <w:shd w:val="clear" w:color="auto" w:fill="FFFFFF"/>
        </w:rPr>
        <w:t>DE  PRESTAR ACUERDO DE NO</w:t>
      </w:r>
      <w:r w:rsidR="00D243DF" w:rsidRPr="00342A0D">
        <w:rPr>
          <w:sz w:val="28"/>
          <w:szCs w:val="28"/>
          <w:shd w:val="clear" w:color="auto" w:fill="FFFFFF"/>
        </w:rPr>
        <w:t>MBRAMIENTO</w:t>
      </w:r>
      <w:r w:rsidR="00D53734" w:rsidRPr="00342A0D">
        <w:rPr>
          <w:sz w:val="28"/>
          <w:szCs w:val="28"/>
          <w:shd w:val="clear" w:color="auto" w:fill="FFFFFF"/>
        </w:rPr>
        <w:t>S</w:t>
      </w:r>
      <w:r w:rsidR="00D243DF" w:rsidRPr="00342A0D">
        <w:rPr>
          <w:sz w:val="28"/>
          <w:szCs w:val="28"/>
          <w:shd w:val="clear" w:color="auto" w:fill="FFFFFF"/>
        </w:rPr>
        <w:t xml:space="preserve"> DE MAGISTRADOS PARA LA CORTE SUPREMA DE JUSTICIA DE LA NACION EN TANTO NO SE INLCUYAN MUJERES DE RECONOCIDA TRAYECTORIA PERSONAL Y JURIDICA  EN LAS NOMINACIONES PARA LA COBERTURA DE VACANTES A LOS FINES DE RESPETAR LA REPRESENTACION DE GENERO EQUILIBRADA EN LOS PODERES </w:t>
      </w:r>
      <w:r w:rsidR="00342A0D" w:rsidRPr="00342A0D">
        <w:rPr>
          <w:sz w:val="28"/>
          <w:szCs w:val="28"/>
          <w:shd w:val="clear" w:color="auto" w:fill="FFFFFF"/>
        </w:rPr>
        <w:t>PUBLICOS.-</w:t>
      </w:r>
    </w:p>
    <w:p w:rsidR="00D243DF" w:rsidRPr="00342A0D" w:rsidRDefault="00D243DF" w:rsidP="00D53734">
      <w:pPr>
        <w:jc w:val="both"/>
        <w:rPr>
          <w:sz w:val="28"/>
          <w:szCs w:val="28"/>
          <w:shd w:val="clear" w:color="auto" w:fill="FFFFFF"/>
        </w:rPr>
      </w:pPr>
    </w:p>
    <w:p w:rsidR="00D53734" w:rsidRPr="00342A0D" w:rsidRDefault="00D53734" w:rsidP="00D53734">
      <w:pPr>
        <w:jc w:val="both"/>
        <w:rPr>
          <w:sz w:val="28"/>
          <w:szCs w:val="28"/>
          <w:shd w:val="clear" w:color="auto" w:fill="FFFFFF"/>
        </w:rPr>
      </w:pPr>
    </w:p>
    <w:p w:rsidR="00D53734" w:rsidRPr="00342A0D" w:rsidRDefault="00D53734" w:rsidP="00D53734">
      <w:pPr>
        <w:jc w:val="both"/>
        <w:rPr>
          <w:sz w:val="28"/>
          <w:szCs w:val="28"/>
          <w:shd w:val="clear" w:color="auto" w:fill="FFFFFF"/>
        </w:rPr>
      </w:pPr>
    </w:p>
    <w:p w:rsidR="00D53734" w:rsidRDefault="00D53734" w:rsidP="00D53734">
      <w:pPr>
        <w:jc w:val="both"/>
        <w:rPr>
          <w:shd w:val="clear" w:color="auto" w:fill="FFFFFF"/>
        </w:rPr>
      </w:pPr>
    </w:p>
    <w:p w:rsidR="00D53734" w:rsidRDefault="00D53734" w:rsidP="00D53734">
      <w:pPr>
        <w:jc w:val="both"/>
        <w:rPr>
          <w:shd w:val="clear" w:color="auto" w:fill="FFFFFF"/>
        </w:rPr>
      </w:pPr>
    </w:p>
    <w:p w:rsidR="00D53734" w:rsidRDefault="00D53734" w:rsidP="00D53734">
      <w:pPr>
        <w:jc w:val="both"/>
        <w:rPr>
          <w:shd w:val="clear" w:color="auto" w:fill="FFFFFF"/>
        </w:rPr>
      </w:pPr>
    </w:p>
    <w:p w:rsidR="00D53734" w:rsidRDefault="00D53734" w:rsidP="00D53734">
      <w:pPr>
        <w:jc w:val="both"/>
        <w:rPr>
          <w:shd w:val="clear" w:color="auto" w:fill="FFFFFF"/>
        </w:rPr>
      </w:pPr>
    </w:p>
    <w:p w:rsidR="00D53734" w:rsidRDefault="00D53734" w:rsidP="00D53734">
      <w:pPr>
        <w:jc w:val="both"/>
        <w:rPr>
          <w:shd w:val="clear" w:color="auto" w:fill="FFFFFF"/>
        </w:rPr>
      </w:pPr>
    </w:p>
    <w:p w:rsidR="00D53734" w:rsidRDefault="00D53734" w:rsidP="00D53734">
      <w:pPr>
        <w:jc w:val="both"/>
        <w:rPr>
          <w:shd w:val="clear" w:color="auto" w:fill="FFFFFF"/>
        </w:rPr>
      </w:pPr>
    </w:p>
    <w:p w:rsidR="00D53734" w:rsidRDefault="00D53734" w:rsidP="00D53734">
      <w:pPr>
        <w:jc w:val="both"/>
        <w:rPr>
          <w:shd w:val="clear" w:color="auto" w:fill="FFFFFF"/>
        </w:rPr>
      </w:pPr>
    </w:p>
    <w:p w:rsidR="00342A0D" w:rsidRPr="00342A0D" w:rsidRDefault="00342A0D" w:rsidP="00342A0D">
      <w:pPr>
        <w:jc w:val="both"/>
        <w:rPr>
          <w:shd w:val="clear" w:color="auto" w:fill="FFFFFF"/>
        </w:rPr>
      </w:pPr>
      <w:r w:rsidRPr="00813EDA">
        <w:rPr>
          <w:noProof/>
          <w:lang w:val="es-AR" w:eastAsia="es-AR"/>
        </w:rPr>
        <w:lastRenderedPageBreak/>
        <w:drawing>
          <wp:inline distT="0" distB="0" distL="0" distR="0" wp14:anchorId="632B3EF8" wp14:editId="0D1B8E0F">
            <wp:extent cx="2057400" cy="847725"/>
            <wp:effectExtent l="0" t="0" r="0" b="9525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3DF" w:rsidRPr="00342A0D" w:rsidRDefault="00342A0D" w:rsidP="00D243DF">
      <w:pPr>
        <w:spacing w:line="360" w:lineRule="auto"/>
        <w:jc w:val="both"/>
        <w:rPr>
          <w:rFonts w:cstheme="minorHAnsi"/>
          <w:b/>
          <w:color w:val="4D5156"/>
          <w:sz w:val="28"/>
          <w:szCs w:val="28"/>
          <w:u w:val="single"/>
          <w:shd w:val="clear" w:color="auto" w:fill="FFFFFF"/>
        </w:rPr>
      </w:pPr>
      <w:r w:rsidRPr="00342A0D">
        <w:rPr>
          <w:rFonts w:cstheme="minorHAnsi"/>
          <w:b/>
          <w:color w:val="4D5156"/>
          <w:sz w:val="28"/>
          <w:szCs w:val="28"/>
          <w:u w:val="single"/>
          <w:shd w:val="clear" w:color="auto" w:fill="FFFFFF"/>
        </w:rPr>
        <w:t>FUNDAMENTO:</w:t>
      </w:r>
    </w:p>
    <w:p w:rsidR="00F318D6" w:rsidRPr="00D243DF" w:rsidRDefault="00D243DF" w:rsidP="00D243DF">
      <w:pPr>
        <w:spacing w:line="360" w:lineRule="auto"/>
        <w:jc w:val="both"/>
        <w:rPr>
          <w:rFonts w:cstheme="minorHAnsi"/>
          <w:color w:val="4D5156"/>
          <w:sz w:val="28"/>
          <w:szCs w:val="28"/>
          <w:shd w:val="clear" w:color="auto" w:fill="FFFFFF"/>
        </w:rPr>
      </w:pPr>
      <w:r>
        <w:rPr>
          <w:rFonts w:cstheme="minorHAnsi"/>
          <w:color w:val="4D5156"/>
          <w:sz w:val="28"/>
          <w:szCs w:val="28"/>
          <w:shd w:val="clear" w:color="auto" w:fill="FFFFFF"/>
        </w:rPr>
        <w:t xml:space="preserve">                              </w:t>
      </w:r>
      <w:r w:rsidR="00CA6812" w:rsidRPr="00D243DF">
        <w:rPr>
          <w:rFonts w:cstheme="minorHAnsi"/>
          <w:color w:val="4D5156"/>
          <w:sz w:val="28"/>
          <w:szCs w:val="28"/>
          <w:shd w:val="clear" w:color="auto" w:fill="FFFFFF"/>
        </w:rPr>
        <w:t>La paridad de género se refiere a una participación y representación equilibrada de mujeres y hombres en los puestos de poder y de toma de decisiones en todas las esferas de la vida (política, económica y social). Se considera actualmente un indicador para medir la calidad democrática de los países</w:t>
      </w:r>
      <w:r>
        <w:rPr>
          <w:rFonts w:cstheme="minorHAnsi"/>
          <w:color w:val="4D5156"/>
          <w:sz w:val="28"/>
          <w:szCs w:val="28"/>
          <w:shd w:val="clear" w:color="auto" w:fill="FFFFFF"/>
        </w:rPr>
        <w:t xml:space="preserve">  y si bien Argentina y particularmente Entre Ríos han av</w:t>
      </w:r>
      <w:r w:rsidR="00445D3B">
        <w:rPr>
          <w:rFonts w:cstheme="minorHAnsi"/>
          <w:color w:val="4D5156"/>
          <w:sz w:val="28"/>
          <w:szCs w:val="28"/>
          <w:shd w:val="clear" w:color="auto" w:fill="FFFFFF"/>
        </w:rPr>
        <w:t>anzado con legislación acorde.-</w:t>
      </w:r>
    </w:p>
    <w:p w:rsidR="00CA6812" w:rsidRDefault="00D243DF" w:rsidP="00D243DF">
      <w:pPr>
        <w:spacing w:line="360" w:lineRule="auto"/>
        <w:jc w:val="both"/>
        <w:rPr>
          <w:rFonts w:cstheme="minorHAnsi"/>
          <w:color w:val="595A5C"/>
          <w:sz w:val="28"/>
          <w:szCs w:val="28"/>
          <w:shd w:val="clear" w:color="auto" w:fill="FFFFFF"/>
        </w:rPr>
      </w:pPr>
      <w:r>
        <w:rPr>
          <w:rFonts w:cstheme="minorHAnsi"/>
          <w:color w:val="595A5C"/>
          <w:sz w:val="28"/>
          <w:szCs w:val="28"/>
          <w:shd w:val="clear" w:color="auto" w:fill="FFFFFF"/>
        </w:rPr>
        <w:t xml:space="preserve">                                Debemos señalar que l</w:t>
      </w:r>
      <w:r w:rsidR="00CA6812" w:rsidRPr="00D243DF">
        <w:rPr>
          <w:rFonts w:cstheme="minorHAnsi"/>
          <w:color w:val="595A5C"/>
          <w:sz w:val="28"/>
          <w:szCs w:val="28"/>
          <w:shd w:val="clear" w:color="auto" w:fill="FFFFFF"/>
        </w:rPr>
        <w:t>a </w:t>
      </w:r>
      <w:hyperlink r:id="rId5" w:history="1">
        <w:r w:rsidR="00CA6812" w:rsidRPr="00F538A4">
          <w:rPr>
            <w:rStyle w:val="Hipervnculo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Carta de las Naciones Unidas</w:t>
        </w:r>
      </w:hyperlink>
      <w:r w:rsidRPr="00F538A4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de la cual Argentina es parte, </w:t>
      </w:r>
      <w:r w:rsidR="00CA6812" w:rsidRPr="00D243DF">
        <w:rPr>
          <w:rFonts w:cstheme="minorHAnsi"/>
          <w:color w:val="595A5C"/>
          <w:sz w:val="28"/>
          <w:szCs w:val="28"/>
          <w:shd w:val="clear" w:color="auto" w:fill="FFFFFF"/>
        </w:rPr>
        <w:t> estipula que la Organización no establecerá restricciones en cuanto a la elegibilidad de hombres y m</w:t>
      </w:r>
      <w:r w:rsidR="00F538A4">
        <w:rPr>
          <w:rFonts w:cstheme="minorHAnsi"/>
          <w:color w:val="595A5C"/>
          <w:sz w:val="28"/>
          <w:szCs w:val="28"/>
          <w:shd w:val="clear" w:color="auto" w:fill="FFFFFF"/>
        </w:rPr>
        <w:t>u</w:t>
      </w:r>
      <w:r w:rsidR="00CA6812" w:rsidRPr="00D243DF">
        <w:rPr>
          <w:rFonts w:cstheme="minorHAnsi"/>
          <w:color w:val="595A5C"/>
          <w:sz w:val="28"/>
          <w:szCs w:val="28"/>
          <w:shd w:val="clear" w:color="auto" w:fill="FFFFFF"/>
        </w:rPr>
        <w:t>jeres para participar en condiciones de igualdad y en cualquier carácter en las funciones de sus órganos principales y subsidiarios. La </w:t>
      </w:r>
      <w:hyperlink r:id="rId6" w:history="1">
        <w:r w:rsidR="00CA6812" w:rsidRPr="00F538A4">
          <w:rPr>
            <w:rStyle w:val="Hipervnculo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Declaración Universal de Derechos Humanos</w:t>
        </w:r>
      </w:hyperlink>
      <w:r w:rsidR="00CA6812" w:rsidRPr="00F538A4">
        <w:rPr>
          <w:rFonts w:cstheme="minorHAnsi"/>
          <w:sz w:val="28"/>
          <w:szCs w:val="28"/>
          <w:shd w:val="clear" w:color="auto" w:fill="FFFFFF"/>
        </w:rPr>
        <w:t> </w:t>
      </w:r>
      <w:r w:rsidR="00F538A4">
        <w:rPr>
          <w:rFonts w:cstheme="minorHAnsi"/>
          <w:color w:val="595A5C"/>
          <w:sz w:val="28"/>
          <w:szCs w:val="28"/>
          <w:shd w:val="clear" w:color="auto" w:fill="FFFFFF"/>
        </w:rPr>
        <w:t xml:space="preserve">, que Argentina suscribió, </w:t>
      </w:r>
      <w:r w:rsidR="00CA6812" w:rsidRPr="00D243DF">
        <w:rPr>
          <w:rFonts w:cstheme="minorHAnsi"/>
          <w:color w:val="595A5C"/>
          <w:sz w:val="28"/>
          <w:szCs w:val="28"/>
          <w:shd w:val="clear" w:color="auto" w:fill="FFFFFF"/>
        </w:rPr>
        <w:t>reforzó este principio, indicando que no puede haber ninguna distinción o discriminación por razones de sexo. </w:t>
      </w:r>
    </w:p>
    <w:p w:rsidR="00F538A4" w:rsidRDefault="00F538A4" w:rsidP="00D243DF">
      <w:pPr>
        <w:spacing w:line="360" w:lineRule="auto"/>
        <w:jc w:val="both"/>
        <w:rPr>
          <w:rFonts w:cstheme="minorHAnsi"/>
          <w:color w:val="595A5C"/>
          <w:sz w:val="28"/>
          <w:szCs w:val="28"/>
          <w:shd w:val="clear" w:color="auto" w:fill="FFFFFF"/>
        </w:rPr>
      </w:pPr>
      <w:r>
        <w:rPr>
          <w:rFonts w:cstheme="minorHAnsi"/>
          <w:color w:val="595A5C"/>
          <w:sz w:val="28"/>
          <w:szCs w:val="28"/>
          <w:shd w:val="clear" w:color="auto" w:fill="FFFFFF"/>
        </w:rPr>
        <w:t xml:space="preserve">                            En el mismo sentido la Organización de Estados Americanos ( OEA ) a través de las Secretaria General y la Comisión Interamericana de Mujeres ,  la Comisión Interamericana de Derechos Humanos y la Corte Interamericana de  Derechos Humanos  , los cuales han sido reconocidos por la Convención Americana de DDHH  que  Argentina adhirió en 1984 a través de la ley  23054 se han pronunciado por lo que representa un obligación convencional y de derecho interno que las autoridades públicas deben respetar .-</w:t>
      </w:r>
    </w:p>
    <w:sectPr w:rsidR="00F53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12"/>
    <w:rsid w:val="00342A0D"/>
    <w:rsid w:val="003517B4"/>
    <w:rsid w:val="00445D3B"/>
    <w:rsid w:val="00CA6812"/>
    <w:rsid w:val="00D243DF"/>
    <w:rsid w:val="00D53734"/>
    <w:rsid w:val="00F318D6"/>
    <w:rsid w:val="00F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C27F2-EFA2-4C9C-AE20-DB55377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A681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/es/documents/udhr/" TargetMode="External"/><Relationship Id="rId5" Type="http://schemas.openxmlformats.org/officeDocument/2006/relationships/hyperlink" Target="https://www.un.org/spanish/aboutun/charter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Cuenta Microsoft</cp:lastModifiedBy>
  <cp:revision>2</cp:revision>
  <cp:lastPrinted>2024-05-28T16:51:00Z</cp:lastPrinted>
  <dcterms:created xsi:type="dcterms:W3CDTF">2024-05-28T16:54:00Z</dcterms:created>
  <dcterms:modified xsi:type="dcterms:W3CDTF">2024-05-28T16:54:00Z</dcterms:modified>
</cp:coreProperties>
</file>