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204" w:rsidRDefault="00611204" w:rsidP="00AD53A0">
      <w:pPr>
        <w:pStyle w:val="Header"/>
        <w:rPr>
          <w:rFonts w:ascii="Arial Black" w:hAnsi="Arial Black"/>
          <w:color w:val="000080"/>
          <w:lang w:val="es-AR"/>
        </w:rPr>
      </w:pPr>
    </w:p>
    <w:p w:rsidR="00611204" w:rsidRPr="007D15E2" w:rsidRDefault="00611204" w:rsidP="00AD53A0">
      <w:pPr>
        <w:pStyle w:val="Header"/>
        <w:jc w:val="center"/>
        <w:rPr>
          <w:color w:val="000080"/>
          <w:lang w:val="es-AR"/>
        </w:rPr>
      </w:pPr>
      <w:r w:rsidRPr="0010527B">
        <w:rPr>
          <w:rFonts w:ascii="Arial Black" w:hAnsi="Arial Black"/>
          <w:color w:val="000080"/>
          <w:lang w:val="es-AR"/>
        </w:rPr>
        <w:t xml:space="preserve">BLOQUE </w:t>
      </w:r>
      <w:r>
        <w:rPr>
          <w:rFonts w:ascii="Arial Black" w:hAnsi="Arial Black"/>
          <w:color w:val="000080"/>
          <w:lang w:val="es-AR"/>
        </w:rPr>
        <w:t>SENA</w:t>
      </w:r>
      <w:r w:rsidRPr="0010527B">
        <w:rPr>
          <w:rFonts w:ascii="Arial Black" w:hAnsi="Arial Black"/>
          <w:color w:val="000080"/>
          <w:lang w:val="es-AR"/>
        </w:rPr>
        <w:t>DORES</w:t>
      </w:r>
      <w:r>
        <w:rPr>
          <w:rFonts w:ascii="Arial Black" w:hAnsi="Arial Black"/>
          <w:color w:val="000080"/>
          <w:lang w:val="es-AR"/>
        </w:rPr>
        <w:t xml:space="preserve"> “MAS PARA ENTRE RIOS”</w:t>
      </w:r>
    </w:p>
    <w:p w:rsidR="00611204" w:rsidRDefault="00611204" w:rsidP="00AD53A0">
      <w:pPr>
        <w:pStyle w:val="Header"/>
        <w:pBdr>
          <w:bottom w:val="single" w:sz="6" w:space="1" w:color="auto"/>
        </w:pBdr>
        <w:jc w:val="center"/>
        <w:rPr>
          <w:color w:val="000080"/>
          <w:sz w:val="28"/>
          <w:szCs w:val="28"/>
        </w:rPr>
      </w:pPr>
    </w:p>
    <w:p w:rsidR="00611204" w:rsidRPr="0010527B" w:rsidRDefault="00611204" w:rsidP="00AD53A0">
      <w:pPr>
        <w:pStyle w:val="Header"/>
        <w:pBdr>
          <w:bottom w:val="single" w:sz="6" w:space="1" w:color="auto"/>
        </w:pBdr>
        <w:rPr>
          <w:noProof/>
          <w:lang w:eastAsia="es-AR"/>
        </w:rPr>
      </w:pPr>
      <w:r>
        <w:rPr>
          <w:noProof/>
          <w:lang w:eastAsia="es-AR"/>
        </w:rPr>
        <w:t xml:space="preserve">                </w:t>
      </w: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193.5pt;height:39pt;visibility:visible">
            <v:imagedata r:id="rId4" o:title=""/>
          </v:shape>
        </w:pict>
      </w:r>
    </w:p>
    <w:p w:rsidR="00611204" w:rsidRDefault="00611204" w:rsidP="00AD53A0">
      <w:pPr>
        <w:rPr>
          <w:b/>
          <w:sz w:val="28"/>
          <w:szCs w:val="28"/>
        </w:rPr>
      </w:pPr>
    </w:p>
    <w:p w:rsidR="00611204" w:rsidRDefault="00611204" w:rsidP="00AD53A0">
      <w:pPr>
        <w:rPr>
          <w:b/>
          <w:sz w:val="28"/>
          <w:szCs w:val="28"/>
        </w:rPr>
      </w:pPr>
    </w:p>
    <w:p w:rsidR="00611204" w:rsidRPr="0054128A" w:rsidRDefault="00611204" w:rsidP="000C0D2A">
      <w:pPr>
        <w:jc w:val="center"/>
        <w:rPr>
          <w:b/>
          <w:sz w:val="28"/>
          <w:szCs w:val="28"/>
        </w:rPr>
      </w:pPr>
      <w:r w:rsidRPr="0054128A">
        <w:rPr>
          <w:b/>
          <w:sz w:val="28"/>
          <w:szCs w:val="28"/>
        </w:rPr>
        <w:t>LA HONORABLE CÁMARA DE SENADORES DE LA PROVINCIA DE ENTRE RÍOS</w:t>
      </w:r>
    </w:p>
    <w:p w:rsidR="00611204" w:rsidRPr="00AD53A0" w:rsidRDefault="00611204" w:rsidP="00AD53A0">
      <w:pPr>
        <w:jc w:val="center"/>
        <w:rPr>
          <w:b/>
          <w:sz w:val="28"/>
          <w:szCs w:val="28"/>
        </w:rPr>
      </w:pPr>
      <w:r w:rsidRPr="0054128A">
        <w:rPr>
          <w:b/>
          <w:sz w:val="28"/>
          <w:szCs w:val="28"/>
        </w:rPr>
        <w:t>D E C L A R A:</w:t>
      </w:r>
    </w:p>
    <w:p w:rsidR="00611204" w:rsidRPr="0054128A" w:rsidRDefault="00611204" w:rsidP="00B105B1">
      <w:pPr>
        <w:pStyle w:val="NoSpacing"/>
        <w:jc w:val="both"/>
        <w:rPr>
          <w:sz w:val="28"/>
          <w:szCs w:val="28"/>
        </w:rPr>
      </w:pPr>
      <w:r w:rsidRPr="0054128A">
        <w:rPr>
          <w:b/>
          <w:sz w:val="28"/>
          <w:szCs w:val="28"/>
          <w:u w:val="single"/>
        </w:rPr>
        <w:t>PRIMERO</w:t>
      </w:r>
      <w:r w:rsidRPr="0054128A">
        <w:rPr>
          <w:sz w:val="28"/>
          <w:szCs w:val="28"/>
        </w:rPr>
        <w:t xml:space="preserve">: De interés legislativo provincial </w:t>
      </w:r>
      <w:r w:rsidRPr="0054128A">
        <w:rPr>
          <w:i/>
          <w:sz w:val="28"/>
          <w:szCs w:val="28"/>
        </w:rPr>
        <w:t>“el  Ciclo de Conferencias</w:t>
      </w:r>
      <w:r w:rsidRPr="0054128A">
        <w:rPr>
          <w:sz w:val="28"/>
          <w:szCs w:val="28"/>
        </w:rPr>
        <w:t>” organizado por el Centro Cultural Justo José de Urquiza en conjunto con el Club del Progreso de la ciudad de Buenos Aires, a celebrarse en tres jornadas, los días 1° de mayo, 19 de junio y 24 de agosto</w:t>
      </w:r>
      <w:r>
        <w:rPr>
          <w:sz w:val="28"/>
          <w:szCs w:val="28"/>
        </w:rPr>
        <w:t>,</w:t>
      </w:r>
      <w:r w:rsidRPr="0054128A">
        <w:rPr>
          <w:sz w:val="28"/>
          <w:szCs w:val="28"/>
        </w:rPr>
        <w:t xml:space="preserve"> en el salón de actos “</w:t>
      </w:r>
      <w:r w:rsidRPr="0054128A">
        <w:rPr>
          <w:i/>
          <w:sz w:val="28"/>
          <w:szCs w:val="28"/>
        </w:rPr>
        <w:t>Dr. Alejo Peyret</w:t>
      </w:r>
      <w:r w:rsidRPr="0054128A">
        <w:rPr>
          <w:sz w:val="28"/>
          <w:szCs w:val="28"/>
        </w:rPr>
        <w:t>” del Histórico Colegio, en la ciudad de Concepción del Uruguay y en el marco de los actos conmemorativos que honran la figura del General Urquiza y del Superior Colegio del Uruguay.</w:t>
      </w:r>
    </w:p>
    <w:p w:rsidR="00611204" w:rsidRPr="0054128A" w:rsidRDefault="00611204" w:rsidP="000C0D2A">
      <w:pPr>
        <w:pStyle w:val="NoSpacing"/>
        <w:jc w:val="both"/>
        <w:rPr>
          <w:sz w:val="28"/>
          <w:szCs w:val="28"/>
        </w:rPr>
      </w:pPr>
    </w:p>
    <w:p w:rsidR="00611204" w:rsidRPr="0054128A" w:rsidRDefault="00611204" w:rsidP="000C0D2A">
      <w:pPr>
        <w:jc w:val="both"/>
        <w:rPr>
          <w:sz w:val="28"/>
          <w:szCs w:val="28"/>
        </w:rPr>
      </w:pPr>
      <w:r w:rsidRPr="0054128A">
        <w:rPr>
          <w:b/>
          <w:sz w:val="28"/>
          <w:szCs w:val="28"/>
          <w:u w:val="single"/>
        </w:rPr>
        <w:t>SEGUNDO</w:t>
      </w:r>
      <w:r w:rsidRPr="0054128A">
        <w:rPr>
          <w:sz w:val="28"/>
          <w:szCs w:val="28"/>
        </w:rPr>
        <w:t>: Comuníquese a la Comisión Directiva del Centro Cultural Justo José de Urquiza.-</w:t>
      </w:r>
    </w:p>
    <w:p w:rsidR="00611204" w:rsidRPr="0054128A" w:rsidRDefault="00611204" w:rsidP="000C0D2A">
      <w:pPr>
        <w:jc w:val="both"/>
        <w:rPr>
          <w:sz w:val="28"/>
          <w:szCs w:val="28"/>
        </w:rPr>
      </w:pPr>
    </w:p>
    <w:p w:rsidR="00611204" w:rsidRDefault="00611204" w:rsidP="00CB7840">
      <w:pPr>
        <w:jc w:val="both"/>
        <w:rPr>
          <w:b/>
          <w:sz w:val="28"/>
          <w:szCs w:val="28"/>
          <w:u w:val="single"/>
        </w:rPr>
      </w:pPr>
    </w:p>
    <w:p w:rsidR="00611204" w:rsidRDefault="00611204" w:rsidP="00CB7840">
      <w:pPr>
        <w:jc w:val="both"/>
        <w:rPr>
          <w:b/>
          <w:sz w:val="28"/>
          <w:szCs w:val="28"/>
          <w:u w:val="single"/>
        </w:rPr>
      </w:pPr>
    </w:p>
    <w:p w:rsidR="00611204" w:rsidRDefault="00611204" w:rsidP="00CB7840">
      <w:pPr>
        <w:jc w:val="both"/>
        <w:rPr>
          <w:b/>
          <w:sz w:val="28"/>
          <w:szCs w:val="28"/>
          <w:u w:val="single"/>
        </w:rPr>
      </w:pPr>
    </w:p>
    <w:p w:rsidR="00611204" w:rsidRDefault="00611204" w:rsidP="00CB7840">
      <w:pPr>
        <w:jc w:val="both"/>
        <w:rPr>
          <w:b/>
          <w:sz w:val="28"/>
          <w:szCs w:val="28"/>
          <w:u w:val="single"/>
        </w:rPr>
      </w:pPr>
    </w:p>
    <w:p w:rsidR="00611204" w:rsidRPr="0054128A" w:rsidRDefault="00611204" w:rsidP="001548F3">
      <w:pPr>
        <w:spacing w:line="240" w:lineRule="auto"/>
        <w:jc w:val="both"/>
        <w:rPr>
          <w:sz w:val="28"/>
          <w:szCs w:val="28"/>
        </w:rPr>
      </w:pPr>
      <w:r>
        <w:rPr>
          <w:sz w:val="28"/>
          <w:szCs w:val="28"/>
        </w:rPr>
        <w:t>Autor: Martín Oliva</w:t>
      </w:r>
    </w:p>
    <w:p w:rsidR="00611204" w:rsidRDefault="00611204" w:rsidP="00CB7840">
      <w:pPr>
        <w:jc w:val="both"/>
        <w:rPr>
          <w:b/>
          <w:sz w:val="28"/>
          <w:szCs w:val="28"/>
          <w:u w:val="single"/>
        </w:rPr>
      </w:pPr>
    </w:p>
    <w:p w:rsidR="00611204" w:rsidRDefault="00611204" w:rsidP="00CB7840">
      <w:pPr>
        <w:jc w:val="both"/>
        <w:rPr>
          <w:b/>
          <w:sz w:val="28"/>
          <w:szCs w:val="28"/>
          <w:u w:val="single"/>
        </w:rPr>
      </w:pPr>
    </w:p>
    <w:p w:rsidR="00611204" w:rsidRDefault="00611204" w:rsidP="00CB7840">
      <w:pPr>
        <w:jc w:val="both"/>
        <w:rPr>
          <w:b/>
          <w:sz w:val="28"/>
          <w:szCs w:val="28"/>
          <w:u w:val="single"/>
        </w:rPr>
      </w:pPr>
    </w:p>
    <w:p w:rsidR="00611204" w:rsidRDefault="00611204" w:rsidP="00CB7840">
      <w:pPr>
        <w:jc w:val="both"/>
        <w:rPr>
          <w:b/>
          <w:sz w:val="28"/>
          <w:szCs w:val="28"/>
          <w:u w:val="single"/>
        </w:rPr>
      </w:pPr>
    </w:p>
    <w:p w:rsidR="00611204" w:rsidRDefault="00611204" w:rsidP="00CB7840">
      <w:pPr>
        <w:jc w:val="both"/>
        <w:rPr>
          <w:b/>
          <w:sz w:val="28"/>
          <w:szCs w:val="28"/>
          <w:u w:val="single"/>
        </w:rPr>
      </w:pPr>
    </w:p>
    <w:p w:rsidR="00611204" w:rsidRDefault="00611204" w:rsidP="00AD53A0">
      <w:pPr>
        <w:pStyle w:val="Header"/>
        <w:rPr>
          <w:rFonts w:ascii="Arial Black" w:hAnsi="Arial Black"/>
          <w:color w:val="000080"/>
          <w:lang w:val="es-AR"/>
        </w:rPr>
      </w:pPr>
    </w:p>
    <w:p w:rsidR="00611204" w:rsidRPr="007D15E2" w:rsidRDefault="00611204" w:rsidP="00AD53A0">
      <w:pPr>
        <w:pStyle w:val="Header"/>
        <w:jc w:val="center"/>
        <w:rPr>
          <w:color w:val="000080"/>
          <w:lang w:val="es-AR"/>
        </w:rPr>
      </w:pPr>
      <w:r w:rsidRPr="0010527B">
        <w:rPr>
          <w:rFonts w:ascii="Arial Black" w:hAnsi="Arial Black"/>
          <w:color w:val="000080"/>
          <w:lang w:val="es-AR"/>
        </w:rPr>
        <w:t xml:space="preserve">BLOQUE </w:t>
      </w:r>
      <w:r>
        <w:rPr>
          <w:rFonts w:ascii="Arial Black" w:hAnsi="Arial Black"/>
          <w:color w:val="000080"/>
          <w:lang w:val="es-AR"/>
        </w:rPr>
        <w:t>SENA</w:t>
      </w:r>
      <w:r w:rsidRPr="0010527B">
        <w:rPr>
          <w:rFonts w:ascii="Arial Black" w:hAnsi="Arial Black"/>
          <w:color w:val="000080"/>
          <w:lang w:val="es-AR"/>
        </w:rPr>
        <w:t>DORES</w:t>
      </w:r>
      <w:r>
        <w:rPr>
          <w:rFonts w:ascii="Arial Black" w:hAnsi="Arial Black"/>
          <w:color w:val="000080"/>
          <w:lang w:val="es-AR"/>
        </w:rPr>
        <w:t xml:space="preserve"> “MAS PARA ENTRE RIOS”</w:t>
      </w:r>
    </w:p>
    <w:p w:rsidR="00611204" w:rsidRDefault="00611204" w:rsidP="00AD53A0">
      <w:pPr>
        <w:pStyle w:val="Header"/>
        <w:pBdr>
          <w:bottom w:val="single" w:sz="6" w:space="1" w:color="auto"/>
        </w:pBdr>
        <w:jc w:val="center"/>
        <w:rPr>
          <w:color w:val="000080"/>
          <w:sz w:val="28"/>
          <w:szCs w:val="28"/>
        </w:rPr>
      </w:pPr>
    </w:p>
    <w:p w:rsidR="00611204" w:rsidRPr="0010527B" w:rsidRDefault="00611204" w:rsidP="00AD53A0">
      <w:pPr>
        <w:pStyle w:val="Header"/>
        <w:pBdr>
          <w:bottom w:val="single" w:sz="6" w:space="1" w:color="auto"/>
        </w:pBdr>
        <w:rPr>
          <w:noProof/>
          <w:lang w:eastAsia="es-AR"/>
        </w:rPr>
      </w:pPr>
      <w:r>
        <w:rPr>
          <w:noProof/>
          <w:lang w:eastAsia="es-AR"/>
        </w:rPr>
        <w:t xml:space="preserve">                </w:t>
      </w:r>
      <w:r>
        <w:rPr>
          <w:noProof/>
          <w:lang w:eastAsia="es-AR"/>
        </w:rPr>
        <w:pict>
          <v:shape id="_x0000_i1026" type="#_x0000_t75" style="width:193.5pt;height:39pt;visibility:visible">
            <v:imagedata r:id="rId4" o:title=""/>
          </v:shape>
        </w:pict>
      </w:r>
    </w:p>
    <w:p w:rsidR="00611204" w:rsidRDefault="00611204" w:rsidP="00CB7840">
      <w:pPr>
        <w:jc w:val="both"/>
        <w:rPr>
          <w:b/>
          <w:sz w:val="28"/>
          <w:szCs w:val="28"/>
          <w:u w:val="single"/>
        </w:rPr>
      </w:pPr>
    </w:p>
    <w:p w:rsidR="00611204" w:rsidRPr="0054128A" w:rsidRDefault="00611204" w:rsidP="00CB7840">
      <w:pPr>
        <w:jc w:val="both"/>
        <w:rPr>
          <w:sz w:val="28"/>
          <w:szCs w:val="28"/>
        </w:rPr>
      </w:pPr>
      <w:r w:rsidRPr="0054128A">
        <w:rPr>
          <w:b/>
          <w:sz w:val="28"/>
          <w:szCs w:val="28"/>
          <w:u w:val="single"/>
        </w:rPr>
        <w:t>Fundamentos</w:t>
      </w:r>
      <w:r w:rsidRPr="0054128A">
        <w:rPr>
          <w:sz w:val="28"/>
          <w:szCs w:val="28"/>
        </w:rPr>
        <w:t>:</w:t>
      </w:r>
    </w:p>
    <w:p w:rsidR="00611204" w:rsidRPr="0054128A" w:rsidRDefault="00611204" w:rsidP="0017379B">
      <w:pPr>
        <w:spacing w:line="240" w:lineRule="auto"/>
        <w:jc w:val="both"/>
        <w:rPr>
          <w:sz w:val="28"/>
          <w:szCs w:val="28"/>
        </w:rPr>
      </w:pPr>
      <w:r w:rsidRPr="0054128A">
        <w:rPr>
          <w:sz w:val="28"/>
          <w:szCs w:val="28"/>
        </w:rPr>
        <w:t>La Comisión Directiva del Centro Cultural “Justo José de Urquiza” es una entidad sin fines de lucro</w:t>
      </w:r>
      <w:r>
        <w:rPr>
          <w:sz w:val="28"/>
          <w:szCs w:val="28"/>
        </w:rPr>
        <w:t xml:space="preserve"> con asiento en la ciudad de Concepción del Uruguay</w:t>
      </w:r>
      <w:r w:rsidRPr="0054128A">
        <w:rPr>
          <w:sz w:val="28"/>
          <w:szCs w:val="28"/>
        </w:rPr>
        <w:t xml:space="preserve">, cuyo objetivo es recrear la figura del vencedor de </w:t>
      </w:r>
      <w:r>
        <w:rPr>
          <w:sz w:val="28"/>
          <w:szCs w:val="28"/>
        </w:rPr>
        <w:t xml:space="preserve">la batalla de </w:t>
      </w:r>
      <w:r w:rsidRPr="0054128A">
        <w:rPr>
          <w:sz w:val="28"/>
          <w:szCs w:val="28"/>
        </w:rPr>
        <w:t xml:space="preserve">Caseros y organizador de la Nación. </w:t>
      </w:r>
    </w:p>
    <w:p w:rsidR="00611204" w:rsidRDefault="00611204" w:rsidP="0017379B">
      <w:pPr>
        <w:spacing w:line="240" w:lineRule="auto"/>
        <w:jc w:val="both"/>
        <w:rPr>
          <w:sz w:val="28"/>
          <w:szCs w:val="28"/>
        </w:rPr>
      </w:pPr>
      <w:r w:rsidRPr="0054128A">
        <w:rPr>
          <w:sz w:val="28"/>
          <w:szCs w:val="28"/>
        </w:rPr>
        <w:t>Es por esto que, en el marco en del 175</w:t>
      </w:r>
      <w:r>
        <w:rPr>
          <w:sz w:val="28"/>
          <w:szCs w:val="28"/>
        </w:rPr>
        <w:t>°</w:t>
      </w:r>
      <w:r w:rsidRPr="0054128A">
        <w:rPr>
          <w:sz w:val="28"/>
          <w:szCs w:val="28"/>
        </w:rPr>
        <w:t xml:space="preserve"> aniversario de la fundación del Colegio del Uruguay, ha diagramado una serie de actos conmemorativos, entre ellos un ciclo de conferencias, que no solo honren la figura del general Urquiza y al Superior Colegio del Uruguay sino también, en un año rico en hitos históricos y que, de una u otra manera están vinculados a la figura del prócer y a su accionar, permitan reverdecer dichos acontecimientos despertando el interés de la ciudadanía contribuyendo al fortalecimiento de nuestras raíces históricas y culturales.</w:t>
      </w:r>
    </w:p>
    <w:p w:rsidR="00611204" w:rsidRPr="0054128A" w:rsidRDefault="00611204" w:rsidP="0017379B">
      <w:pPr>
        <w:spacing w:line="240" w:lineRule="auto"/>
        <w:jc w:val="both"/>
        <w:rPr>
          <w:sz w:val="28"/>
          <w:szCs w:val="28"/>
        </w:rPr>
      </w:pPr>
      <w:r w:rsidRPr="0054128A">
        <w:rPr>
          <w:sz w:val="28"/>
          <w:szCs w:val="28"/>
        </w:rPr>
        <w:t>Por tal motivo, al conmemorarse en el presente 30 años de la reforma de la Constitución Nacional  de 1994, el Centro Cultural Urquiza conjuntamente con el Club del Progreso de la ciudad de Buenos Aires (</w:t>
      </w:r>
      <w:r w:rsidRPr="0054128A">
        <w:rPr>
          <w:i/>
          <w:sz w:val="28"/>
          <w:szCs w:val="28"/>
        </w:rPr>
        <w:t>El general Urquiza fue uno de sus fundadores en 1852</w:t>
      </w:r>
      <w:r w:rsidRPr="0054128A">
        <w:rPr>
          <w:sz w:val="28"/>
          <w:szCs w:val="28"/>
        </w:rPr>
        <w:t>) pro</w:t>
      </w:r>
      <w:r>
        <w:rPr>
          <w:sz w:val="28"/>
          <w:szCs w:val="28"/>
        </w:rPr>
        <w:t>cedió a la organización  de un</w:t>
      </w:r>
      <w:r w:rsidRPr="0054128A">
        <w:rPr>
          <w:sz w:val="28"/>
          <w:szCs w:val="28"/>
        </w:rPr>
        <w:t xml:space="preserve"> primer encuentro, que cuenta además con el auspicio del Colegio “Histórico”, de la Universidad de Concepción del Uruguay (UCU), Cátedra de Historia Constitucional FCJS –UCU, de la Municipalidad de Concepción del Uruguay, y del Colegio de Abogacía de Entre Ríos -Sección Uruguay.</w:t>
      </w:r>
      <w:r>
        <w:rPr>
          <w:sz w:val="28"/>
          <w:szCs w:val="28"/>
        </w:rPr>
        <w:t xml:space="preserve"> </w:t>
      </w:r>
      <w:r w:rsidRPr="0054128A">
        <w:rPr>
          <w:sz w:val="28"/>
          <w:szCs w:val="28"/>
        </w:rPr>
        <w:t>Los temas que se abordaran son los siguientes: “Urquiza y la identidad nacional” y “Urquiza origen de la Nación Argentina”.</w:t>
      </w:r>
      <w:r>
        <w:rPr>
          <w:sz w:val="28"/>
          <w:szCs w:val="28"/>
        </w:rPr>
        <w:t xml:space="preserve"> </w:t>
      </w:r>
      <w:r w:rsidRPr="0054128A">
        <w:rPr>
          <w:sz w:val="28"/>
          <w:szCs w:val="28"/>
        </w:rPr>
        <w:t>Las disertaciones y conversatorio estarán a cargo de dos prestigiosas personalidades de reconocida solvencia intelectual, experiencia  dentro del ámbito de la cultura y firme compromiso democrático: Profesor Jorge Ferronato (Club del Progreso) y Doctor Héctor C. Sauret (Centro Cultural Justo José de Urquiza).</w:t>
      </w:r>
    </w:p>
    <w:p w:rsidR="00611204" w:rsidRPr="0054128A" w:rsidRDefault="00611204" w:rsidP="0017379B">
      <w:pPr>
        <w:pStyle w:val="NoSpacing"/>
        <w:jc w:val="both"/>
        <w:rPr>
          <w:sz w:val="28"/>
          <w:szCs w:val="28"/>
        </w:rPr>
      </w:pPr>
      <w:r w:rsidRPr="0054128A">
        <w:rPr>
          <w:sz w:val="28"/>
          <w:szCs w:val="28"/>
        </w:rPr>
        <w:t>L</w:t>
      </w:r>
      <w:r>
        <w:rPr>
          <w:sz w:val="28"/>
          <w:szCs w:val="28"/>
        </w:rPr>
        <w:t>a primera de las c</w:t>
      </w:r>
      <w:r w:rsidRPr="0054128A">
        <w:rPr>
          <w:sz w:val="28"/>
          <w:szCs w:val="28"/>
        </w:rPr>
        <w:t>onferencia</w:t>
      </w:r>
      <w:r>
        <w:rPr>
          <w:sz w:val="28"/>
          <w:szCs w:val="28"/>
        </w:rPr>
        <w:t>s</w:t>
      </w:r>
      <w:r w:rsidRPr="0054128A">
        <w:rPr>
          <w:sz w:val="28"/>
          <w:szCs w:val="28"/>
        </w:rPr>
        <w:t xml:space="preserve"> será el miércoles 1º de Mayo en el salón de actos “Dr. Alejo Peyret” del Histórico Colegio.</w:t>
      </w:r>
    </w:p>
    <w:p w:rsidR="00611204" w:rsidRPr="0054128A" w:rsidRDefault="00611204" w:rsidP="0017379B">
      <w:pPr>
        <w:spacing w:line="240" w:lineRule="auto"/>
        <w:jc w:val="both"/>
        <w:rPr>
          <w:sz w:val="28"/>
          <w:szCs w:val="28"/>
        </w:rPr>
      </w:pPr>
      <w:r w:rsidRPr="0054128A">
        <w:rPr>
          <w:sz w:val="28"/>
          <w:szCs w:val="28"/>
        </w:rPr>
        <w:t xml:space="preserve">La segunda de las conferencias fue programada para el 19 de Junio, con motivo  del 140 aniversario del fallecimiento del ilustre tucumano, Juan Bautista Alberdi (1884-2024) estará a cargo del Dr. Bernardo Salduna.                                                                                                                                                                            </w:t>
      </w:r>
      <w:r>
        <w:rPr>
          <w:sz w:val="28"/>
          <w:szCs w:val="28"/>
        </w:rPr>
        <w:t xml:space="preserve">     </w:t>
      </w:r>
      <w:r w:rsidRPr="0054128A">
        <w:rPr>
          <w:sz w:val="28"/>
          <w:szCs w:val="28"/>
        </w:rPr>
        <w:t xml:space="preserve">La tercera versará sobre la Reforma Constitucional de 1994, que el venidero 24 de agosto se cumplen 30 años de la jura en el Palacio San José. </w:t>
      </w:r>
    </w:p>
    <w:p w:rsidR="00611204" w:rsidRDefault="00611204" w:rsidP="0017379B">
      <w:pPr>
        <w:spacing w:line="240" w:lineRule="auto"/>
        <w:jc w:val="both"/>
        <w:rPr>
          <w:sz w:val="28"/>
          <w:szCs w:val="28"/>
        </w:rPr>
      </w:pPr>
      <w:r w:rsidRPr="0054128A">
        <w:rPr>
          <w:sz w:val="28"/>
          <w:szCs w:val="28"/>
        </w:rPr>
        <w:t>Es por todo ello que solicito a mis pares la aprobación del Proyecto de  Declaración de Interés formulad</w:t>
      </w:r>
      <w:bookmarkStart w:id="0" w:name="_GoBack"/>
      <w:bookmarkEnd w:id="0"/>
      <w:r w:rsidRPr="0054128A">
        <w:rPr>
          <w:sz w:val="28"/>
          <w:szCs w:val="28"/>
        </w:rPr>
        <w:t>o</w:t>
      </w:r>
      <w:r>
        <w:rPr>
          <w:sz w:val="28"/>
          <w:szCs w:val="28"/>
        </w:rPr>
        <w:t>.-</w:t>
      </w:r>
    </w:p>
    <w:p w:rsidR="00611204" w:rsidRDefault="00611204" w:rsidP="0017379B">
      <w:pPr>
        <w:spacing w:line="240" w:lineRule="auto"/>
        <w:jc w:val="both"/>
        <w:rPr>
          <w:sz w:val="28"/>
          <w:szCs w:val="28"/>
        </w:rPr>
      </w:pPr>
    </w:p>
    <w:p w:rsidR="00611204" w:rsidRDefault="00611204" w:rsidP="0017379B">
      <w:pPr>
        <w:spacing w:line="240" w:lineRule="auto"/>
        <w:jc w:val="both"/>
        <w:rPr>
          <w:sz w:val="28"/>
          <w:szCs w:val="28"/>
        </w:rPr>
      </w:pPr>
    </w:p>
    <w:p w:rsidR="00611204" w:rsidRPr="0054128A" w:rsidRDefault="00611204" w:rsidP="0017379B">
      <w:pPr>
        <w:spacing w:line="240" w:lineRule="auto"/>
        <w:jc w:val="both"/>
        <w:rPr>
          <w:sz w:val="28"/>
          <w:szCs w:val="28"/>
        </w:rPr>
      </w:pPr>
      <w:r>
        <w:rPr>
          <w:sz w:val="28"/>
          <w:szCs w:val="28"/>
        </w:rPr>
        <w:t>Autor: Martín Oliva</w:t>
      </w:r>
    </w:p>
    <w:sectPr w:rsidR="00611204" w:rsidRPr="0054128A" w:rsidSect="0054128A">
      <w:pgSz w:w="11906" w:h="16838"/>
      <w:pgMar w:top="1418" w:right="851"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0D2A"/>
    <w:rsid w:val="000C0D2A"/>
    <w:rsid w:val="0010527B"/>
    <w:rsid w:val="001548F3"/>
    <w:rsid w:val="0017379B"/>
    <w:rsid w:val="002A66BE"/>
    <w:rsid w:val="004E6397"/>
    <w:rsid w:val="0054128A"/>
    <w:rsid w:val="00611204"/>
    <w:rsid w:val="00646238"/>
    <w:rsid w:val="007D15E2"/>
    <w:rsid w:val="00995BB6"/>
    <w:rsid w:val="00A7648B"/>
    <w:rsid w:val="00AD53A0"/>
    <w:rsid w:val="00B105B1"/>
    <w:rsid w:val="00B95D4A"/>
    <w:rsid w:val="00C219CE"/>
    <w:rsid w:val="00CB7840"/>
    <w:rsid w:val="00DB0617"/>
    <w:rsid w:val="00F852F8"/>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D2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C0D2A"/>
    <w:rPr>
      <w:lang w:val="es-ES" w:eastAsia="en-US"/>
    </w:rPr>
  </w:style>
  <w:style w:type="paragraph" w:styleId="Header">
    <w:name w:val="header"/>
    <w:basedOn w:val="Normal"/>
    <w:link w:val="HeaderChar"/>
    <w:uiPriority w:val="99"/>
    <w:rsid w:val="00AD53A0"/>
    <w:pPr>
      <w:tabs>
        <w:tab w:val="center" w:pos="4252"/>
        <w:tab w:val="right" w:pos="8504"/>
      </w:tabs>
      <w:spacing w:after="0" w:line="240" w:lineRule="auto"/>
    </w:pPr>
    <w:rPr>
      <w:rFonts w:ascii="Times New Roman" w:hAnsi="Times New Roman"/>
      <w:sz w:val="24"/>
      <w:szCs w:val="24"/>
      <w:lang w:val="es-ES" w:eastAsia="es-ES"/>
    </w:rPr>
  </w:style>
  <w:style w:type="character" w:customStyle="1" w:styleId="HeaderChar">
    <w:name w:val="Header Char"/>
    <w:basedOn w:val="DefaultParagraphFont"/>
    <w:link w:val="Header"/>
    <w:uiPriority w:val="99"/>
    <w:semiHidden/>
    <w:rsid w:val="00550D0B"/>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527</Words>
  <Characters>2904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BLOQUE SENADORES “MAS PARA ENTRE RIOS”</dc:title>
  <dc:subject/>
  <dc:creator>Lenovo</dc:creator>
  <cp:keywords/>
  <dc:description/>
  <cp:lastModifiedBy>usuario</cp:lastModifiedBy>
  <cp:revision>2</cp:revision>
  <cp:lastPrinted>2024-04-26T15:49:00Z</cp:lastPrinted>
  <dcterms:created xsi:type="dcterms:W3CDTF">2024-04-26T15:51:00Z</dcterms:created>
  <dcterms:modified xsi:type="dcterms:W3CDTF">2024-04-26T15:51:00Z</dcterms:modified>
</cp:coreProperties>
</file>