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821A" w14:textId="789C76AE" w:rsidR="00237703" w:rsidRDefault="00C55FD5" w:rsidP="00EB36C6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FD5">
        <w:rPr>
          <w:rFonts w:ascii="Times New Roman" w:hAnsi="Times New Roman" w:cs="Times New Roman"/>
          <w:b/>
          <w:bCs/>
          <w:sz w:val="24"/>
          <w:szCs w:val="24"/>
        </w:rPr>
        <w:t>PEDIDO DE INFORME</w:t>
      </w:r>
    </w:p>
    <w:p w14:paraId="512C8AC4" w14:textId="77777777" w:rsidR="00237703" w:rsidRPr="00C55FD5" w:rsidRDefault="00237703" w:rsidP="00EB36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18F3A" w14:textId="73E61671" w:rsidR="00C55FD5" w:rsidRDefault="00C55FD5" w:rsidP="00EB36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FD5">
        <w:rPr>
          <w:rFonts w:ascii="Times New Roman" w:hAnsi="Times New Roman" w:cs="Times New Roman"/>
          <w:sz w:val="24"/>
          <w:szCs w:val="24"/>
        </w:rPr>
        <w:t xml:space="preserve">LA HONORABLE CÁMARA DE SENADORES DE LA PROVINCIA DE ENTRE RÍOS, en uso de las atribuciones conferidas por el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5FD5">
        <w:rPr>
          <w:rFonts w:ascii="Times New Roman" w:hAnsi="Times New Roman" w:cs="Times New Roman"/>
          <w:sz w:val="24"/>
          <w:szCs w:val="24"/>
        </w:rPr>
        <w:t xml:space="preserve">rtículo 117° de 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55FD5">
        <w:rPr>
          <w:rFonts w:ascii="Times New Roman" w:hAnsi="Times New Roman" w:cs="Times New Roman"/>
          <w:sz w:val="24"/>
          <w:szCs w:val="24"/>
        </w:rPr>
        <w:t xml:space="preserve">onstitución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55FD5">
        <w:rPr>
          <w:rFonts w:ascii="Times New Roman" w:hAnsi="Times New Roman" w:cs="Times New Roman"/>
          <w:sz w:val="24"/>
          <w:szCs w:val="24"/>
        </w:rPr>
        <w:t xml:space="preserve">rovincial, se dirige al </w:t>
      </w:r>
      <w:r w:rsidR="00A11B7C">
        <w:rPr>
          <w:rFonts w:ascii="Times New Roman" w:hAnsi="Times New Roman" w:cs="Times New Roman"/>
          <w:sz w:val="24"/>
          <w:szCs w:val="24"/>
        </w:rPr>
        <w:t>P</w:t>
      </w:r>
      <w:r w:rsidRPr="00C55FD5">
        <w:rPr>
          <w:rFonts w:ascii="Times New Roman" w:hAnsi="Times New Roman" w:cs="Times New Roman"/>
          <w:sz w:val="24"/>
          <w:szCs w:val="24"/>
        </w:rPr>
        <w:t xml:space="preserve">oder </w:t>
      </w:r>
      <w:r w:rsidR="00A11B7C">
        <w:rPr>
          <w:rFonts w:ascii="Times New Roman" w:hAnsi="Times New Roman" w:cs="Times New Roman"/>
          <w:sz w:val="24"/>
          <w:szCs w:val="24"/>
        </w:rPr>
        <w:t>E</w:t>
      </w:r>
      <w:r w:rsidRPr="00C55FD5">
        <w:rPr>
          <w:rFonts w:ascii="Times New Roman" w:hAnsi="Times New Roman" w:cs="Times New Roman"/>
          <w:sz w:val="24"/>
          <w:szCs w:val="24"/>
        </w:rPr>
        <w:t>jecutivo para</w:t>
      </w:r>
      <w:r w:rsidR="003204BB">
        <w:rPr>
          <w:rFonts w:ascii="Times New Roman" w:hAnsi="Times New Roman" w:cs="Times New Roman"/>
          <w:sz w:val="24"/>
          <w:szCs w:val="24"/>
        </w:rPr>
        <w:t xml:space="preserve"> que a través de los organismos que correspondan, </w:t>
      </w:r>
      <w:r w:rsidRPr="00C55FD5">
        <w:rPr>
          <w:rFonts w:ascii="Times New Roman" w:hAnsi="Times New Roman" w:cs="Times New Roman"/>
          <w:sz w:val="24"/>
          <w:szCs w:val="24"/>
        </w:rPr>
        <w:t>informe sobre los siguientes puntos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227919" w14:textId="77777777" w:rsidR="00237703" w:rsidRPr="00C55FD5" w:rsidRDefault="00237703" w:rsidP="00EB36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F64FE" w14:textId="7F11BBDA" w:rsidR="001F7C57" w:rsidRDefault="00C55FD5" w:rsidP="00EB36C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 xml:space="preserve">El estado de situación de las obras </w:t>
      </w:r>
      <w:r w:rsidR="003204BB" w:rsidRPr="001F7C57">
        <w:rPr>
          <w:rFonts w:ascii="Times New Roman" w:hAnsi="Times New Roman" w:cs="Times New Roman"/>
          <w:sz w:val="24"/>
          <w:szCs w:val="24"/>
        </w:rPr>
        <w:t>realizadas en</w:t>
      </w:r>
      <w:r w:rsidRPr="001F7C57">
        <w:rPr>
          <w:rFonts w:ascii="Times New Roman" w:hAnsi="Times New Roman" w:cs="Times New Roman"/>
          <w:sz w:val="24"/>
          <w:szCs w:val="24"/>
        </w:rPr>
        <w:t xml:space="preserve"> la Ruta </w:t>
      </w:r>
      <w:r w:rsidR="003204BB" w:rsidRPr="001F7C57">
        <w:rPr>
          <w:rFonts w:ascii="Times New Roman" w:hAnsi="Times New Roman" w:cs="Times New Roman"/>
          <w:sz w:val="24"/>
          <w:szCs w:val="24"/>
        </w:rPr>
        <w:t>Nacional</w:t>
      </w:r>
      <w:r w:rsidRPr="001F7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C57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1F7C57">
        <w:rPr>
          <w:rFonts w:ascii="Times New Roman" w:hAnsi="Times New Roman" w:cs="Times New Roman"/>
          <w:sz w:val="24"/>
          <w:szCs w:val="24"/>
        </w:rPr>
        <w:t xml:space="preserve"> 18, </w:t>
      </w:r>
      <w:r w:rsidR="001F7C57" w:rsidRPr="001F7C57">
        <w:rPr>
          <w:rFonts w:ascii="Times New Roman" w:hAnsi="Times New Roman" w:cs="Times New Roman"/>
          <w:sz w:val="24"/>
          <w:szCs w:val="24"/>
        </w:rPr>
        <w:t xml:space="preserve">incluyendo detalle pormenorizado de ejecución del </w:t>
      </w:r>
      <w:r w:rsidR="001F7C57">
        <w:rPr>
          <w:rFonts w:ascii="Times New Roman" w:hAnsi="Times New Roman" w:cs="Times New Roman"/>
          <w:sz w:val="24"/>
          <w:szCs w:val="24"/>
        </w:rPr>
        <w:t>Plan de Obras</w:t>
      </w:r>
      <w:r w:rsidR="001F7C57" w:rsidRPr="001F7C57">
        <w:rPr>
          <w:rFonts w:ascii="Times New Roman" w:hAnsi="Times New Roman" w:cs="Times New Roman"/>
          <w:sz w:val="24"/>
          <w:szCs w:val="24"/>
        </w:rPr>
        <w:t xml:space="preserve"> correspondiente a cada uno de los tramos</w:t>
      </w:r>
      <w:r w:rsidR="001F7C57">
        <w:rPr>
          <w:rFonts w:ascii="Times New Roman" w:hAnsi="Times New Roman" w:cs="Times New Roman"/>
          <w:sz w:val="24"/>
          <w:szCs w:val="24"/>
        </w:rPr>
        <w:t>,</w:t>
      </w:r>
      <w:r w:rsidR="001F7C57" w:rsidRPr="001F7C57">
        <w:rPr>
          <w:rFonts w:ascii="Times New Roman" w:hAnsi="Times New Roman" w:cs="Times New Roman"/>
          <w:sz w:val="24"/>
          <w:szCs w:val="24"/>
        </w:rPr>
        <w:t xml:space="preserve"> y </w:t>
      </w:r>
      <w:r w:rsidR="001F7C57">
        <w:rPr>
          <w:rFonts w:ascii="Times New Roman" w:hAnsi="Times New Roman" w:cs="Times New Roman"/>
          <w:sz w:val="24"/>
          <w:szCs w:val="24"/>
        </w:rPr>
        <w:t xml:space="preserve">los </w:t>
      </w:r>
      <w:r w:rsidR="001F7C57" w:rsidRPr="001F7C57">
        <w:rPr>
          <w:rFonts w:ascii="Times New Roman" w:hAnsi="Times New Roman" w:cs="Times New Roman"/>
          <w:sz w:val="24"/>
          <w:szCs w:val="24"/>
        </w:rPr>
        <w:t>contratos celebrados entre la Dirección Nacional de Vialidad y los contratistas adjudicatarios.</w:t>
      </w:r>
    </w:p>
    <w:p w14:paraId="6E8C753B" w14:textId="77777777" w:rsidR="003E129F" w:rsidRDefault="003E129F" w:rsidP="003E129F">
      <w:pPr>
        <w:pStyle w:val="Prrafodelista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C1C3C3" w14:textId="7BDE0523" w:rsidR="003E129F" w:rsidRDefault="003E129F" w:rsidP="003E129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el Plan de Obras contempla la instalación de luminarias de alumbrado público en los accesos a localidades y cruces de ruta. </w:t>
      </w:r>
    </w:p>
    <w:p w14:paraId="7F9F294D" w14:textId="77777777" w:rsidR="001F7C57" w:rsidRPr="001F7C57" w:rsidRDefault="001F7C57" w:rsidP="00EB36C6">
      <w:pPr>
        <w:pStyle w:val="Prrafodelista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644E0" w14:textId="1A1FD3D4" w:rsidR="001F7C57" w:rsidRDefault="001F7C57" w:rsidP="00EB36C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  <w:highlight w:val="white"/>
        </w:rPr>
        <w:t>Detalle de los Certificados Técnicos aprobados en relación a la ejecución de la obra y detalle de certificaciones pendientes de pago, con indicación en su caso de los motivos o razones.</w:t>
      </w:r>
    </w:p>
    <w:p w14:paraId="63C72251" w14:textId="77777777" w:rsidR="001F7C57" w:rsidRPr="001F7C57" w:rsidRDefault="001F7C57" w:rsidP="00EB36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362A" w14:textId="2549A4B2" w:rsidR="001F7C57" w:rsidRDefault="001F7C57" w:rsidP="00EB36C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>Detalle del presupuesto asignado</w:t>
      </w:r>
      <w:r>
        <w:rPr>
          <w:rFonts w:ascii="Times New Roman" w:hAnsi="Times New Roman" w:cs="Times New Roman"/>
          <w:sz w:val="24"/>
          <w:szCs w:val="24"/>
        </w:rPr>
        <w:t xml:space="preserve"> y ejecutado</w:t>
      </w:r>
      <w:r w:rsidRPr="001F7C57">
        <w:rPr>
          <w:rFonts w:ascii="Times New Roman" w:hAnsi="Times New Roman" w:cs="Times New Roman"/>
          <w:sz w:val="24"/>
          <w:szCs w:val="24"/>
        </w:rPr>
        <w:t>.</w:t>
      </w:r>
    </w:p>
    <w:p w14:paraId="523252FD" w14:textId="77777777" w:rsidR="001F7C57" w:rsidRPr="001F7C57" w:rsidRDefault="001F7C57" w:rsidP="00EB36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455B5" w14:textId="7D735810" w:rsidR="001F7C57" w:rsidRDefault="001F7C57" w:rsidP="00EB36C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>Detalle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F7C57">
        <w:rPr>
          <w:rFonts w:ascii="Times New Roman" w:hAnsi="Times New Roman" w:cs="Times New Roman"/>
          <w:sz w:val="24"/>
          <w:szCs w:val="24"/>
        </w:rPr>
        <w:t xml:space="preserve"> plan de finalización de obra. </w:t>
      </w:r>
    </w:p>
    <w:p w14:paraId="5F117DD7" w14:textId="77777777" w:rsidR="001F7C57" w:rsidRPr="001F7C57" w:rsidRDefault="001F7C57" w:rsidP="00EB36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2A506" w14:textId="6F3B7800" w:rsidR="00A11B7C" w:rsidRPr="001F7C57" w:rsidRDefault="001F7C57" w:rsidP="00EB36C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 xml:space="preserve">Detalle de las tareas de mantenimiento de la obra, específicamente </w:t>
      </w:r>
      <w:r>
        <w:rPr>
          <w:rFonts w:ascii="Times New Roman" w:hAnsi="Times New Roman" w:cs="Times New Roman"/>
          <w:sz w:val="24"/>
          <w:szCs w:val="24"/>
        </w:rPr>
        <w:t>en el</w:t>
      </w:r>
      <w:r w:rsidRPr="001F7C57">
        <w:rPr>
          <w:rFonts w:ascii="Times New Roman" w:hAnsi="Times New Roman" w:cs="Times New Roman"/>
          <w:sz w:val="24"/>
          <w:szCs w:val="24"/>
        </w:rPr>
        <w:t xml:space="preserve"> tramo ubicado entre Arroyo Sandoval y San Salvador</w:t>
      </w:r>
      <w:r w:rsidR="00A11B7C" w:rsidRPr="001F7C57">
        <w:rPr>
          <w:rFonts w:ascii="Times New Roman" w:hAnsi="Times New Roman" w:cs="Times New Roman"/>
          <w:sz w:val="24"/>
          <w:szCs w:val="24"/>
        </w:rPr>
        <w:t>.</w:t>
      </w:r>
    </w:p>
    <w:p w14:paraId="3933A928" w14:textId="135E6FA5" w:rsidR="004E4741" w:rsidRPr="001F7C57" w:rsidRDefault="004E4741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80D60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ABB79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E63EC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66AB1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98EFF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A8B39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4F6EA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A234B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09856" w14:textId="77777777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82D19" w14:textId="0549473E" w:rsidR="00AD5724" w:rsidRDefault="00AD5724" w:rsidP="00EB36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FUNDAMENTOS</w:t>
      </w:r>
    </w:p>
    <w:p w14:paraId="2DD1DA0E" w14:textId="5B86E190" w:rsidR="00A11B7C" w:rsidRPr="00AD5724" w:rsidRDefault="00A11B7C" w:rsidP="00EB36C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724">
        <w:rPr>
          <w:rFonts w:ascii="Times New Roman" w:hAnsi="Times New Roman" w:cs="Times New Roman"/>
          <w:b/>
          <w:bCs/>
          <w:sz w:val="24"/>
          <w:szCs w:val="24"/>
        </w:rPr>
        <w:t>Señora Presidenta:</w:t>
      </w:r>
    </w:p>
    <w:p w14:paraId="08ACE14E" w14:textId="16A83C0D" w:rsidR="00A11B7C" w:rsidRDefault="00A11B7C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proyecto tiene por objeto efectuar un </w:t>
      </w:r>
      <w:r w:rsidR="00AD572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edido de </w:t>
      </w:r>
      <w:r w:rsidR="00AD57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nforme al Poder Ejecutivo sobre </w:t>
      </w:r>
      <w:r w:rsidR="00AD5724">
        <w:rPr>
          <w:rFonts w:ascii="Times New Roman" w:hAnsi="Times New Roman" w:cs="Times New Roman"/>
          <w:sz w:val="24"/>
          <w:szCs w:val="24"/>
        </w:rPr>
        <w:t xml:space="preserve">aspectos relativos a las obras </w:t>
      </w:r>
      <w:r w:rsidR="006D262D">
        <w:rPr>
          <w:rFonts w:ascii="Times New Roman" w:hAnsi="Times New Roman" w:cs="Times New Roman"/>
          <w:sz w:val="24"/>
          <w:szCs w:val="24"/>
        </w:rPr>
        <w:t xml:space="preserve">de infraestructura </w:t>
      </w:r>
      <w:r w:rsidR="000C016F">
        <w:rPr>
          <w:rFonts w:ascii="Times New Roman" w:hAnsi="Times New Roman" w:cs="Times New Roman"/>
          <w:sz w:val="24"/>
          <w:szCs w:val="24"/>
        </w:rPr>
        <w:t xml:space="preserve">que se realizan en </w:t>
      </w:r>
      <w:r>
        <w:rPr>
          <w:rFonts w:ascii="Times New Roman" w:hAnsi="Times New Roman" w:cs="Times New Roman"/>
          <w:sz w:val="24"/>
          <w:szCs w:val="24"/>
        </w:rPr>
        <w:t xml:space="preserve">la Ruta </w:t>
      </w:r>
      <w:r w:rsidR="003204BB">
        <w:rPr>
          <w:rFonts w:ascii="Times New Roman" w:hAnsi="Times New Roman" w:cs="Times New Roman"/>
          <w:sz w:val="24"/>
          <w:szCs w:val="24"/>
        </w:rPr>
        <w:t>Nacional</w:t>
      </w:r>
      <w:r w:rsidR="0023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703"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 </w:t>
      </w:r>
    </w:p>
    <w:p w14:paraId="461913E5" w14:textId="44672D17" w:rsidR="00AD5724" w:rsidRPr="001F7C57" w:rsidRDefault="00A11B7C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 xml:space="preserve">Motiva dicho pedido el hecho de que, en días recientes, se produjo un incidente </w:t>
      </w:r>
      <w:r w:rsidR="00AD5724" w:rsidRPr="001F7C57">
        <w:rPr>
          <w:rFonts w:ascii="Times New Roman" w:hAnsi="Times New Roman" w:cs="Times New Roman"/>
          <w:sz w:val="24"/>
          <w:szCs w:val="24"/>
        </w:rPr>
        <w:t xml:space="preserve">en </w:t>
      </w:r>
      <w:r w:rsidRPr="001F7C57">
        <w:rPr>
          <w:rFonts w:ascii="Times New Roman" w:hAnsi="Times New Roman" w:cs="Times New Roman"/>
          <w:sz w:val="24"/>
          <w:szCs w:val="24"/>
        </w:rPr>
        <w:t xml:space="preserve">donde un vehículo volcó al intentar esquivar un pozo en la </w:t>
      </w:r>
      <w:r w:rsidR="00594823" w:rsidRPr="001F7C57">
        <w:rPr>
          <w:rFonts w:ascii="Times New Roman" w:hAnsi="Times New Roman" w:cs="Times New Roman"/>
          <w:sz w:val="24"/>
          <w:szCs w:val="24"/>
        </w:rPr>
        <w:t xml:space="preserve">mencionada </w:t>
      </w:r>
      <w:r w:rsidR="00237703" w:rsidRPr="001F7C57">
        <w:rPr>
          <w:rFonts w:ascii="Times New Roman" w:hAnsi="Times New Roman" w:cs="Times New Roman"/>
          <w:sz w:val="24"/>
          <w:szCs w:val="24"/>
        </w:rPr>
        <w:t>R</w:t>
      </w:r>
      <w:r w:rsidR="00AD5724" w:rsidRPr="001F7C57">
        <w:rPr>
          <w:rFonts w:ascii="Times New Roman" w:hAnsi="Times New Roman" w:cs="Times New Roman"/>
          <w:sz w:val="24"/>
          <w:szCs w:val="24"/>
        </w:rPr>
        <w:t>uta,</w:t>
      </w:r>
      <w:r w:rsidRPr="001F7C57">
        <w:rPr>
          <w:rFonts w:ascii="Times New Roman" w:hAnsi="Times New Roman" w:cs="Times New Roman"/>
          <w:sz w:val="24"/>
          <w:szCs w:val="24"/>
        </w:rPr>
        <w:t xml:space="preserve"> a la altura del kilómetro 182</w:t>
      </w:r>
      <w:r w:rsidR="00AD5724" w:rsidRPr="001F7C57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1F7C57">
        <w:rPr>
          <w:rFonts w:ascii="Times New Roman" w:hAnsi="Times New Roman" w:cs="Times New Roman"/>
          <w:sz w:val="24"/>
          <w:szCs w:val="24"/>
        </w:rPr>
        <w:t xml:space="preserve">. En tal sentido, si bien las personas involucradas resultaron ilesas, </w:t>
      </w:r>
      <w:r w:rsidR="00AD5724" w:rsidRPr="001F7C57">
        <w:rPr>
          <w:rFonts w:ascii="Times New Roman" w:hAnsi="Times New Roman" w:cs="Times New Roman"/>
          <w:sz w:val="24"/>
          <w:szCs w:val="24"/>
        </w:rPr>
        <w:t xml:space="preserve">se ha señalado el mal estado </w:t>
      </w:r>
      <w:r w:rsidR="00594823" w:rsidRPr="001F7C57">
        <w:rPr>
          <w:rFonts w:ascii="Times New Roman" w:hAnsi="Times New Roman" w:cs="Times New Roman"/>
          <w:sz w:val="24"/>
          <w:szCs w:val="24"/>
        </w:rPr>
        <w:t>en el que se encuentra</w:t>
      </w:r>
      <w:r w:rsidR="00AD5724" w:rsidRPr="001F7C57">
        <w:rPr>
          <w:rFonts w:ascii="Times New Roman" w:hAnsi="Times New Roman" w:cs="Times New Roman"/>
          <w:sz w:val="24"/>
          <w:szCs w:val="24"/>
        </w:rPr>
        <w:t xml:space="preserve"> ese tramo del camino,</w:t>
      </w:r>
      <w:r w:rsidR="006E30CC" w:rsidRPr="001F7C57">
        <w:rPr>
          <w:rFonts w:ascii="Times New Roman" w:hAnsi="Times New Roman" w:cs="Times New Roman"/>
          <w:sz w:val="24"/>
          <w:szCs w:val="24"/>
        </w:rPr>
        <w:t xml:space="preserve"> el cual</w:t>
      </w:r>
      <w:r w:rsidR="00594823" w:rsidRPr="001F7C57">
        <w:rPr>
          <w:rFonts w:ascii="Times New Roman" w:hAnsi="Times New Roman" w:cs="Times New Roman"/>
          <w:sz w:val="24"/>
          <w:szCs w:val="24"/>
        </w:rPr>
        <w:t xml:space="preserve"> fue </w:t>
      </w:r>
      <w:r w:rsidR="00AD5724" w:rsidRPr="001F7C57">
        <w:rPr>
          <w:rFonts w:ascii="Times New Roman" w:hAnsi="Times New Roman" w:cs="Times New Roman"/>
          <w:sz w:val="24"/>
          <w:szCs w:val="24"/>
        </w:rPr>
        <w:t>inaugurado el pasado diciembre.</w:t>
      </w:r>
    </w:p>
    <w:p w14:paraId="60F37B0F" w14:textId="5C0E4289" w:rsidR="001F7C57" w:rsidRPr="001F7C57" w:rsidRDefault="001F7C57" w:rsidP="00EB36C6">
      <w:pPr>
        <w:spacing w:after="22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Cabe destacar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 xml:space="preserve">que la Ruta Nacional </w:t>
      </w:r>
      <w:proofErr w:type="spellStart"/>
      <w:r w:rsidR="00C530BB">
        <w:rPr>
          <w:rFonts w:ascii="Times New Roman" w:hAnsi="Times New Roman" w:cs="Times New Roman"/>
          <w:sz w:val="24"/>
          <w:szCs w:val="24"/>
          <w:highlight w:val="white"/>
        </w:rPr>
        <w:t>N°</w:t>
      </w:r>
      <w:proofErr w:type="spellEnd"/>
      <w:r w:rsidR="00C530BB">
        <w:rPr>
          <w:rFonts w:ascii="Times New Roman" w:hAnsi="Times New Roman" w:cs="Times New Roman"/>
          <w:sz w:val="24"/>
          <w:szCs w:val="24"/>
          <w:highlight w:val="white"/>
        </w:rPr>
        <w:t xml:space="preserve"> 18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 atraviesa el centro provincial con sentido este–oeste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 desde la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uta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N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acional </w:t>
      </w:r>
      <w:proofErr w:type="spellStart"/>
      <w:r w:rsidRPr="001F7C57">
        <w:rPr>
          <w:rFonts w:ascii="Times New Roman" w:hAnsi="Times New Roman" w:cs="Times New Roman"/>
          <w:sz w:val="24"/>
          <w:szCs w:val="24"/>
          <w:highlight w:val="white"/>
        </w:rPr>
        <w:t>Nº</w:t>
      </w:r>
      <w:proofErr w:type="spellEnd"/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 12 hasta la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uta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N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acional </w:t>
      </w:r>
      <w:proofErr w:type="spellStart"/>
      <w:r w:rsidRPr="001F7C57">
        <w:rPr>
          <w:rFonts w:ascii="Times New Roman" w:hAnsi="Times New Roman" w:cs="Times New Roman"/>
          <w:sz w:val="24"/>
          <w:szCs w:val="24"/>
          <w:highlight w:val="white"/>
        </w:rPr>
        <w:t>Nº</w:t>
      </w:r>
      <w:proofErr w:type="spellEnd"/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 14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 xml:space="preserve">, de manera que une los márgenes desde 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el río Paraná hasta la costa del Uruguay. En su recorrido vincula las ciudades cabeceras de cuatro 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>D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>epartamentos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 xml:space="preserve"> -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>Paraná, Villaguay, San Salvador y Concordia</w:t>
      </w:r>
      <w:r w:rsidR="00C530BB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Pr="001F7C57">
        <w:rPr>
          <w:rFonts w:ascii="Times New Roman" w:hAnsi="Times New Roman" w:cs="Times New Roman"/>
          <w:sz w:val="24"/>
          <w:szCs w:val="24"/>
          <w:highlight w:val="white"/>
        </w:rPr>
        <w:t xml:space="preserve">así como una importante cantidad de localidades y poblados rurales, entre los cuales se encuentran San Benito, Colonia Avellaneda, Sauce Montrul, Aldea San Antonio, Seguí, Viale, </w:t>
      </w:r>
      <w:proofErr w:type="spellStart"/>
      <w:r w:rsidRPr="001F7C57">
        <w:rPr>
          <w:rFonts w:ascii="Times New Roman" w:hAnsi="Times New Roman" w:cs="Times New Roman"/>
          <w:sz w:val="24"/>
          <w:szCs w:val="24"/>
          <w:highlight w:val="white"/>
        </w:rPr>
        <w:t>Tabossi</w:t>
      </w:r>
      <w:proofErr w:type="spellEnd"/>
      <w:r w:rsidRPr="001F7C57">
        <w:rPr>
          <w:rFonts w:ascii="Times New Roman" w:hAnsi="Times New Roman" w:cs="Times New Roman"/>
          <w:sz w:val="24"/>
          <w:szCs w:val="24"/>
          <w:highlight w:val="white"/>
        </w:rPr>
        <w:t>, Villa Clara, Lucas Sur, Jubileo, General Campos, entre otras.</w:t>
      </w:r>
    </w:p>
    <w:p w14:paraId="103623E8" w14:textId="3B53F8F0" w:rsidR="00C530BB" w:rsidRDefault="00237703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57">
        <w:rPr>
          <w:rFonts w:ascii="Times New Roman" w:hAnsi="Times New Roman" w:cs="Times New Roman"/>
          <w:sz w:val="24"/>
          <w:szCs w:val="24"/>
        </w:rPr>
        <w:t>En ese contexto</w:t>
      </w:r>
      <w:r w:rsidR="00AD5724" w:rsidRPr="001F7C57">
        <w:rPr>
          <w:rFonts w:ascii="Times New Roman" w:hAnsi="Times New Roman" w:cs="Times New Roman"/>
          <w:sz w:val="24"/>
          <w:szCs w:val="24"/>
        </w:rPr>
        <w:t>, consideramos oportuno solicitar información relativa</w:t>
      </w:r>
      <w:r w:rsidR="00C530BB">
        <w:rPr>
          <w:rFonts w:ascii="Times New Roman" w:hAnsi="Times New Roman" w:cs="Times New Roman"/>
          <w:sz w:val="24"/>
          <w:szCs w:val="24"/>
        </w:rPr>
        <w:t xml:space="preserve"> a</w:t>
      </w:r>
      <w:r w:rsidR="00C530BB" w:rsidRPr="001F7C57">
        <w:rPr>
          <w:rFonts w:ascii="Times New Roman" w:hAnsi="Times New Roman" w:cs="Times New Roman"/>
          <w:sz w:val="24"/>
          <w:szCs w:val="24"/>
        </w:rPr>
        <w:t xml:space="preserve">l estado de situación de la totalidad de la obra correspondiente a la Ruta Nacional </w:t>
      </w:r>
      <w:proofErr w:type="spellStart"/>
      <w:r w:rsidR="00C530BB" w:rsidRPr="001F7C57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C530BB" w:rsidRPr="001F7C57">
        <w:rPr>
          <w:rFonts w:ascii="Times New Roman" w:hAnsi="Times New Roman" w:cs="Times New Roman"/>
          <w:sz w:val="24"/>
          <w:szCs w:val="24"/>
        </w:rPr>
        <w:t xml:space="preserve"> 18</w:t>
      </w:r>
      <w:r w:rsidR="00C530BB">
        <w:rPr>
          <w:rFonts w:ascii="Times New Roman" w:hAnsi="Times New Roman" w:cs="Times New Roman"/>
          <w:sz w:val="24"/>
          <w:szCs w:val="24"/>
        </w:rPr>
        <w:t xml:space="preserve">, así como las </w:t>
      </w:r>
      <w:r w:rsidR="00AD5724" w:rsidRPr="001F7C57">
        <w:rPr>
          <w:rFonts w:ascii="Times New Roman" w:hAnsi="Times New Roman" w:cs="Times New Roman"/>
          <w:sz w:val="24"/>
          <w:szCs w:val="24"/>
        </w:rPr>
        <w:t>tareas de mantenimiento que se realizan</w:t>
      </w:r>
      <w:r w:rsidR="00EB36C6">
        <w:rPr>
          <w:rFonts w:ascii="Times New Roman" w:hAnsi="Times New Roman" w:cs="Times New Roman"/>
          <w:sz w:val="24"/>
          <w:szCs w:val="24"/>
        </w:rPr>
        <w:t xml:space="preserve"> en tramos específicos</w:t>
      </w:r>
      <w:r w:rsidR="00AD5724" w:rsidRPr="001F7C57">
        <w:rPr>
          <w:rFonts w:ascii="Times New Roman" w:hAnsi="Times New Roman" w:cs="Times New Roman"/>
          <w:sz w:val="24"/>
          <w:szCs w:val="24"/>
        </w:rPr>
        <w:t>.</w:t>
      </w:r>
      <w:r w:rsidR="00C530BB">
        <w:rPr>
          <w:rFonts w:ascii="Times New Roman" w:hAnsi="Times New Roman" w:cs="Times New Roman"/>
          <w:sz w:val="24"/>
          <w:szCs w:val="24"/>
        </w:rPr>
        <w:t xml:space="preserve"> Desde nuestro rol como legisladores, entendemos necesario encontrar respuestas a la imperiosa necesidad de contar con </w:t>
      </w:r>
      <w:r w:rsidR="00B642FF">
        <w:rPr>
          <w:rFonts w:ascii="Times New Roman" w:hAnsi="Times New Roman" w:cs="Times New Roman"/>
          <w:sz w:val="24"/>
          <w:szCs w:val="24"/>
        </w:rPr>
        <w:t xml:space="preserve">caminos seguros </w:t>
      </w:r>
      <w:r w:rsidR="00C530BB">
        <w:rPr>
          <w:rFonts w:ascii="Times New Roman" w:hAnsi="Times New Roman" w:cs="Times New Roman"/>
          <w:sz w:val="24"/>
          <w:szCs w:val="24"/>
        </w:rPr>
        <w:t xml:space="preserve">para los vecinos de la región y para quienes transitan dicha </w:t>
      </w:r>
      <w:r w:rsidR="00B642FF">
        <w:rPr>
          <w:rFonts w:ascii="Times New Roman" w:hAnsi="Times New Roman" w:cs="Times New Roman"/>
          <w:sz w:val="24"/>
          <w:szCs w:val="24"/>
        </w:rPr>
        <w:t>R</w:t>
      </w:r>
      <w:r w:rsidR="00C530BB">
        <w:rPr>
          <w:rFonts w:ascii="Times New Roman" w:hAnsi="Times New Roman" w:cs="Times New Roman"/>
          <w:sz w:val="24"/>
          <w:szCs w:val="24"/>
        </w:rPr>
        <w:t xml:space="preserve">uta, la cual presenta signos de deterioro que requieren la realización de tareas de supervisión y mantenimiento. </w:t>
      </w:r>
    </w:p>
    <w:p w14:paraId="1C320245" w14:textId="3C5999CB" w:rsidR="00AD5724" w:rsidRDefault="00AD5724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razones expuestas, solicitamos la aprobación de la presente iniciativa.</w:t>
      </w:r>
    </w:p>
    <w:p w14:paraId="594535A6" w14:textId="77777777" w:rsidR="00EB36C6" w:rsidRDefault="00EB36C6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08C2B" w14:textId="77777777" w:rsidR="00EB36C6" w:rsidRDefault="00EB36C6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9DF8E" w14:textId="77777777" w:rsidR="008324F8" w:rsidRDefault="008324F8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A0E3" w14:textId="77777777" w:rsidR="008324F8" w:rsidRDefault="008324F8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D5724" w14:paraId="55550E2F" w14:textId="77777777" w:rsidTr="00AD5724">
        <w:tc>
          <w:tcPr>
            <w:tcW w:w="4247" w:type="dxa"/>
          </w:tcPr>
          <w:p w14:paraId="74104709" w14:textId="760BD961" w:rsidR="00AD5724" w:rsidRPr="00AD5724" w:rsidRDefault="00AD5724" w:rsidP="00EB36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Sen. Marcelo Fabián BERTHET</w:t>
            </w:r>
          </w:p>
          <w:p w14:paraId="4821CD6D" w14:textId="198B9D0A" w:rsidR="00AD5724" w:rsidRDefault="00AD5724" w:rsidP="00EB36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San Salvador</w:t>
            </w:r>
          </w:p>
        </w:tc>
        <w:tc>
          <w:tcPr>
            <w:tcW w:w="4247" w:type="dxa"/>
          </w:tcPr>
          <w:p w14:paraId="29B6EDBC" w14:textId="5D2B2713" w:rsidR="00AD5724" w:rsidRPr="00AD5724" w:rsidRDefault="00AD5724" w:rsidP="00EB36C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Sen. Juan Pablo COSSO</w:t>
            </w:r>
          </w:p>
          <w:p w14:paraId="53D2B420" w14:textId="69CB0908" w:rsidR="00AD5724" w:rsidRDefault="00AD5724" w:rsidP="00EB36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30A47756" w14:textId="5E01E2B5" w:rsidR="00A11B7C" w:rsidRPr="00C55FD5" w:rsidRDefault="00A11B7C" w:rsidP="00EB36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B7C" w:rsidRPr="00C55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1609" w14:textId="77777777" w:rsidR="00BF3EAE" w:rsidRDefault="00BF3EAE" w:rsidP="00A11B7C">
      <w:pPr>
        <w:spacing w:after="0" w:line="240" w:lineRule="auto"/>
      </w:pPr>
      <w:r>
        <w:separator/>
      </w:r>
    </w:p>
  </w:endnote>
  <w:endnote w:type="continuationSeparator" w:id="0">
    <w:p w14:paraId="210AC357" w14:textId="77777777" w:rsidR="00BF3EAE" w:rsidRDefault="00BF3EAE" w:rsidP="00A1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A31E" w14:textId="77777777" w:rsidR="00BF3EAE" w:rsidRDefault="00BF3EAE" w:rsidP="00A11B7C">
      <w:pPr>
        <w:spacing w:after="0" w:line="240" w:lineRule="auto"/>
      </w:pPr>
      <w:r>
        <w:separator/>
      </w:r>
    </w:p>
  </w:footnote>
  <w:footnote w:type="continuationSeparator" w:id="0">
    <w:p w14:paraId="257541EC" w14:textId="77777777" w:rsidR="00BF3EAE" w:rsidRDefault="00BF3EAE" w:rsidP="00A11B7C">
      <w:pPr>
        <w:spacing w:after="0" w:line="240" w:lineRule="auto"/>
      </w:pPr>
      <w:r>
        <w:continuationSeparator/>
      </w:r>
    </w:p>
  </w:footnote>
  <w:footnote w:id="1">
    <w:p w14:paraId="164ED3B6" w14:textId="1F74A7A9" w:rsidR="00AD5724" w:rsidRPr="003204BB" w:rsidRDefault="00AD5724" w:rsidP="003204BB">
      <w:pPr>
        <w:pStyle w:val="Textonotapie"/>
        <w:jc w:val="both"/>
        <w:rPr>
          <w:rFonts w:ascii="Times New Roman" w:hAnsi="Times New Roman" w:cs="Times New Roman"/>
        </w:rPr>
      </w:pPr>
      <w:r w:rsidRPr="003204BB">
        <w:rPr>
          <w:rStyle w:val="Refdenotaalpie"/>
          <w:rFonts w:ascii="Times New Roman" w:hAnsi="Times New Roman" w:cs="Times New Roman"/>
        </w:rPr>
        <w:footnoteRef/>
      </w:r>
      <w:r w:rsidRPr="003204BB">
        <w:rPr>
          <w:rFonts w:ascii="Times New Roman" w:hAnsi="Times New Roman" w:cs="Times New Roman"/>
        </w:rPr>
        <w:t xml:space="preserve"> </w:t>
      </w:r>
      <w:r w:rsidR="000C016F" w:rsidRPr="003204BB">
        <w:rPr>
          <w:rFonts w:ascii="Times New Roman" w:hAnsi="Times New Roman" w:cs="Times New Roman"/>
        </w:rPr>
        <w:t>Dicha información puede ser consultada en &lt;</w:t>
      </w:r>
      <w:r w:rsidRPr="003204BB">
        <w:rPr>
          <w:rFonts w:ascii="Times New Roman" w:hAnsi="Times New Roman" w:cs="Times New Roman"/>
        </w:rPr>
        <w:t>https://entremediosweb.com/un-vehiculo-volco-mientras-circulaba-por-la-ruta-18/</w:t>
      </w:r>
      <w:r w:rsidR="000C016F" w:rsidRPr="003204BB">
        <w:rPr>
          <w:rFonts w:ascii="Times New Roman" w:hAnsi="Times New Roman" w:cs="Times New Roman"/>
        </w:rPr>
        <w:t>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B2DD" w14:textId="1D36FF97" w:rsidR="00237703" w:rsidRDefault="00237703">
    <w:pPr>
      <w:pStyle w:val="Encabezado"/>
    </w:pPr>
    <w:r>
      <w:rPr>
        <w:noProof/>
        <w:lang w:eastAsia="es-AR"/>
      </w:rPr>
      <w:drawing>
        <wp:inline distT="0" distB="0" distL="0" distR="0" wp14:anchorId="38BDFF30" wp14:editId="339310A0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FE1D2" w14:textId="77777777" w:rsidR="00237703" w:rsidRDefault="002377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86F"/>
    <w:multiLevelType w:val="hybridMultilevel"/>
    <w:tmpl w:val="FA44AC9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0F53"/>
    <w:multiLevelType w:val="multilevel"/>
    <w:tmpl w:val="47E8E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9922044">
    <w:abstractNumId w:val="0"/>
  </w:num>
  <w:num w:numId="2" w16cid:durableId="156725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D5"/>
    <w:rsid w:val="000B0660"/>
    <w:rsid w:val="000C016F"/>
    <w:rsid w:val="001F7C57"/>
    <w:rsid w:val="00237703"/>
    <w:rsid w:val="002C7098"/>
    <w:rsid w:val="003204BB"/>
    <w:rsid w:val="0033507E"/>
    <w:rsid w:val="00356D19"/>
    <w:rsid w:val="003E129F"/>
    <w:rsid w:val="004E4741"/>
    <w:rsid w:val="00594823"/>
    <w:rsid w:val="006D262D"/>
    <w:rsid w:val="006E30CC"/>
    <w:rsid w:val="007B480B"/>
    <w:rsid w:val="008324F8"/>
    <w:rsid w:val="009224C0"/>
    <w:rsid w:val="00A11B7C"/>
    <w:rsid w:val="00AD5724"/>
    <w:rsid w:val="00AE5674"/>
    <w:rsid w:val="00B642FF"/>
    <w:rsid w:val="00BF3EAE"/>
    <w:rsid w:val="00C530BB"/>
    <w:rsid w:val="00C55FD5"/>
    <w:rsid w:val="00EB36C6"/>
    <w:rsid w:val="00F3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F0F8"/>
  <w15:chartTrackingRefBased/>
  <w15:docId w15:val="{3D39EC80-41C9-4187-9E44-FE136505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FD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1B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1B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1B7C"/>
    <w:rPr>
      <w:vertAlign w:val="superscript"/>
    </w:rPr>
  </w:style>
  <w:style w:type="table" w:styleId="Tablaconcuadrcula">
    <w:name w:val="Table Grid"/>
    <w:basedOn w:val="Tablanormal"/>
    <w:uiPriority w:val="39"/>
    <w:rsid w:val="00AD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703"/>
  </w:style>
  <w:style w:type="paragraph" w:styleId="Piedepgina">
    <w:name w:val="footer"/>
    <w:basedOn w:val="Normal"/>
    <w:link w:val="PiedepginaCar"/>
    <w:uiPriority w:val="99"/>
    <w:unhideWhenUsed/>
    <w:rsid w:val="00237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1AFC-CBCD-4582-B55D-07FD67A6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19</cp:revision>
  <dcterms:created xsi:type="dcterms:W3CDTF">2024-02-19T21:32:00Z</dcterms:created>
  <dcterms:modified xsi:type="dcterms:W3CDTF">2024-02-20T15:09:00Z</dcterms:modified>
</cp:coreProperties>
</file>