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1428"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 xml:space="preserve">EL HONORABLE SENADO DE LA PROVINCIA DE ENTRE RÍOS:            </w:t>
      </w:r>
    </w:p>
    <w:p w14:paraId="0DB0F51C" w14:textId="77777777" w:rsidR="00A82EA6" w:rsidRPr="005A2AD3" w:rsidRDefault="00A82EA6" w:rsidP="006D2625">
      <w:pPr>
        <w:jc w:val="both"/>
        <w:rPr>
          <w:rFonts w:ascii="Times New Roman" w:hAnsi="Times New Roman" w:cs="Times New Roman"/>
        </w:rPr>
      </w:pPr>
    </w:p>
    <w:p w14:paraId="58B7FDF3"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Vería con agrado que el Poder Ejecutivo Nacional, a través de la Dirección Nacional de Vialidad, como la autoridad encargada de la integridad del Complejo Ferrovial Zárate-Brazo Largo, y la Prefectura Naval Argentina, como el órgano que ejerce la policía de seguridad de la navegación y del orden público en las aguas de jurisdicción nacional, brinde un informe detallado sobre los daños sufridos por el Complejo Ferrovial Zárate-Brazo Largo después del impacto ocurrido el pasado 28 de enero. En particular, solicito información sobre los siguientes puntos:</w:t>
      </w:r>
    </w:p>
    <w:p w14:paraId="259637C2"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1.</w:t>
      </w:r>
      <w:r w:rsidRPr="005A2AD3">
        <w:rPr>
          <w:rFonts w:ascii="Times New Roman" w:hAnsi="Times New Roman" w:cs="Times New Roman"/>
        </w:rPr>
        <w:tab/>
        <w:t>¿Cuándo comenzarán las tareas de reparación de los daños sufridos en el complejo?</w:t>
      </w:r>
    </w:p>
    <w:p w14:paraId="0EE5D736"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2.</w:t>
      </w:r>
      <w:r w:rsidRPr="005A2AD3">
        <w:rPr>
          <w:rFonts w:ascii="Times New Roman" w:hAnsi="Times New Roman" w:cs="Times New Roman"/>
        </w:rPr>
        <w:tab/>
        <w:t>¿Cuánto tiempo se estimaría que durarán dichas tareas de reparación?</w:t>
      </w:r>
    </w:p>
    <w:p w14:paraId="227DDBE8"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3.</w:t>
      </w:r>
      <w:r w:rsidRPr="005A2AD3">
        <w:rPr>
          <w:rFonts w:ascii="Times New Roman" w:hAnsi="Times New Roman" w:cs="Times New Roman"/>
        </w:rPr>
        <w:tab/>
        <w:t>¿Se prevé la necesidad de interrumpir total o parcialmente el tránsito durante las tareas de reparación?</w:t>
      </w:r>
    </w:p>
    <w:p w14:paraId="516A09FA"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4.</w:t>
      </w:r>
      <w:r w:rsidRPr="005A2AD3">
        <w:rPr>
          <w:rFonts w:ascii="Times New Roman" w:hAnsi="Times New Roman" w:cs="Times New Roman"/>
        </w:rPr>
        <w:tab/>
        <w:t>¿Se contempla la colocación de pontones de protección aguas abajo, similares a los instalados aguas arriba, o se implementarán otras medidas y precauciones para evitar colisiones que afecten directamente la estructura de la obra?</w:t>
      </w:r>
    </w:p>
    <w:p w14:paraId="6C0DAC96" w14:textId="528C6641" w:rsidR="006D2625" w:rsidRPr="005A2AD3" w:rsidRDefault="006D2625" w:rsidP="006D2625">
      <w:pPr>
        <w:jc w:val="both"/>
        <w:rPr>
          <w:rFonts w:ascii="Times New Roman" w:hAnsi="Times New Roman" w:cs="Times New Roman"/>
        </w:rPr>
      </w:pPr>
      <w:r w:rsidRPr="005A2AD3">
        <w:rPr>
          <w:rFonts w:ascii="Times New Roman" w:hAnsi="Times New Roman" w:cs="Times New Roman"/>
        </w:rPr>
        <w:br w:type="page"/>
      </w:r>
    </w:p>
    <w:p w14:paraId="6F3BB5A2" w14:textId="77777777" w:rsidR="00A82EA6" w:rsidRPr="005A2AD3" w:rsidRDefault="00A82EA6" w:rsidP="006D2625">
      <w:pPr>
        <w:jc w:val="both"/>
        <w:rPr>
          <w:rFonts w:ascii="Times New Roman" w:hAnsi="Times New Roman" w:cs="Times New Roman"/>
        </w:rPr>
      </w:pPr>
    </w:p>
    <w:p w14:paraId="63A2DE7E" w14:textId="77777777" w:rsidR="00A82EA6" w:rsidRPr="005A2AD3" w:rsidRDefault="00A82EA6" w:rsidP="006D2625">
      <w:pPr>
        <w:jc w:val="both"/>
        <w:rPr>
          <w:rFonts w:ascii="Times New Roman" w:hAnsi="Times New Roman" w:cs="Times New Roman"/>
          <w:b/>
          <w:bCs/>
        </w:rPr>
      </w:pPr>
      <w:r w:rsidRPr="005A2AD3">
        <w:rPr>
          <w:rFonts w:ascii="Times New Roman" w:hAnsi="Times New Roman" w:cs="Times New Roman"/>
          <w:b/>
          <w:bCs/>
        </w:rPr>
        <w:t xml:space="preserve">Fundamentos: </w:t>
      </w:r>
    </w:p>
    <w:p w14:paraId="7A3E661B"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Sres. Senadores, como se difundió recientemente, un buque carguero de gran porte, de bandera liberiana, colisionó contra uno de los pilares del puente del complejo Zárate-Brazo Largo (Puente Mitre), a la altura del kilómetro 171 del Paraná de Las Palmas, debido a un desperfecto en el timón. Esto obligó a interrumpir el tránsito en el río Paraná de Las Palmas.</w:t>
      </w:r>
    </w:p>
    <w:p w14:paraId="46E00DF3" w14:textId="77777777" w:rsidR="00A82EA6" w:rsidRPr="005A2AD3" w:rsidRDefault="00A82EA6" w:rsidP="006D2625">
      <w:pPr>
        <w:jc w:val="both"/>
        <w:rPr>
          <w:rFonts w:ascii="Times New Roman" w:hAnsi="Times New Roman" w:cs="Times New Roman"/>
        </w:rPr>
      </w:pPr>
    </w:p>
    <w:p w14:paraId="1C83EBBC" w14:textId="4951940F" w:rsidR="00A82EA6" w:rsidRPr="005A2AD3" w:rsidRDefault="00A82EA6" w:rsidP="006D2625">
      <w:pPr>
        <w:jc w:val="both"/>
        <w:rPr>
          <w:rFonts w:ascii="Times New Roman" w:hAnsi="Times New Roman" w:cs="Times New Roman"/>
        </w:rPr>
      </w:pPr>
      <w:r w:rsidRPr="005A2AD3">
        <w:rPr>
          <w:rFonts w:ascii="Times New Roman" w:hAnsi="Times New Roman" w:cs="Times New Roman"/>
        </w:rPr>
        <w:t xml:space="preserve">El buque se dirigía aguas arriba hacia el puerto santafesino de San Lorenzo, sin carga y con tripulación mínima, cuando el capitán </w:t>
      </w:r>
      <w:r w:rsidR="00972284">
        <w:rPr>
          <w:rFonts w:ascii="Times New Roman" w:hAnsi="Times New Roman" w:cs="Times New Roman"/>
        </w:rPr>
        <w:t xml:space="preserve">habría </w:t>
      </w:r>
      <w:r w:rsidRPr="005A2AD3">
        <w:rPr>
          <w:rFonts w:ascii="Times New Roman" w:hAnsi="Times New Roman" w:cs="Times New Roman"/>
        </w:rPr>
        <w:t>perdi</w:t>
      </w:r>
      <w:r w:rsidR="00972284">
        <w:rPr>
          <w:rFonts w:ascii="Times New Roman" w:hAnsi="Times New Roman" w:cs="Times New Roman"/>
        </w:rPr>
        <w:t>do</w:t>
      </w:r>
      <w:r w:rsidRPr="005A2AD3">
        <w:rPr>
          <w:rFonts w:ascii="Times New Roman" w:hAnsi="Times New Roman" w:cs="Times New Roman"/>
        </w:rPr>
        <w:t xml:space="preserve"> el control de la nave debido a una falla en el timón. La embarcación </w:t>
      </w:r>
      <w:r w:rsidR="00972284">
        <w:rPr>
          <w:rFonts w:ascii="Times New Roman" w:hAnsi="Times New Roman" w:cs="Times New Roman"/>
        </w:rPr>
        <w:t xml:space="preserve">embistió </w:t>
      </w:r>
      <w:r w:rsidRPr="005A2AD3">
        <w:rPr>
          <w:rFonts w:ascii="Times New Roman" w:hAnsi="Times New Roman" w:cs="Times New Roman"/>
        </w:rPr>
        <w:t>uno de los pilares del puente Zárate-Brazo Largo, lo que causó su detención y una avería en el casco, del lado de estribor.</w:t>
      </w:r>
    </w:p>
    <w:p w14:paraId="0BF75794" w14:textId="77777777" w:rsidR="00A82EA6" w:rsidRPr="005A2AD3" w:rsidRDefault="00A82EA6" w:rsidP="006D2625">
      <w:pPr>
        <w:jc w:val="both"/>
        <w:rPr>
          <w:rFonts w:ascii="Times New Roman" w:hAnsi="Times New Roman" w:cs="Times New Roman"/>
        </w:rPr>
      </w:pPr>
    </w:p>
    <w:p w14:paraId="2AE778CC"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Por ahora, se tiene conocimiento de un "importante daño" en uno de los 35 pilotes subterráneos, el cual, según las autoridades, no implica un riesgo para el puente, como informó el diario La Nación el 30 de enero de 2024. Sin embargo, resulta evidente que el pilote deberá ser reparado para evitar el progresivo deterioro de la estructura.</w:t>
      </w:r>
    </w:p>
    <w:p w14:paraId="0D11EE26" w14:textId="77777777" w:rsidR="00A82EA6" w:rsidRPr="005A2AD3" w:rsidRDefault="00A82EA6" w:rsidP="006D2625">
      <w:pPr>
        <w:jc w:val="both"/>
        <w:rPr>
          <w:rFonts w:ascii="Times New Roman" w:hAnsi="Times New Roman" w:cs="Times New Roman"/>
        </w:rPr>
      </w:pPr>
    </w:p>
    <w:p w14:paraId="03E9D896"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El complejo ferrovial Zárate-Brazo Largo es de vital importancia para la conexión de los habitantes de la provincia de Entre Ríos con el resto del país, para las actividades productivas, comerciales y turísticas. Constituye una megaestructura que comunica a todo el Mercosur.</w:t>
      </w:r>
    </w:p>
    <w:p w14:paraId="3D26AF7C" w14:textId="77777777" w:rsidR="00A82EA6" w:rsidRPr="005A2AD3" w:rsidRDefault="00A82EA6" w:rsidP="006D2625">
      <w:pPr>
        <w:jc w:val="both"/>
        <w:rPr>
          <w:rFonts w:ascii="Times New Roman" w:hAnsi="Times New Roman" w:cs="Times New Roman"/>
        </w:rPr>
      </w:pPr>
    </w:p>
    <w:p w14:paraId="1026FC58"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Cabe recordar que a fines de 1996, la rotura de uno de los 60 obenques en la estructura sobre el Paraná Guazú provocó la interrupción del flujo vehicular. Esto obligó a los más de 10,000 vehículos que atravesaban el complejo por día a realizar un recorrido alternativo de más de 400 km. En 1997, un año después de los incidentes, el complejo seguía funcionando con restricciones en el tránsito, lo que afectó gravemente la actividad turística y económica de la provincia.</w:t>
      </w:r>
    </w:p>
    <w:p w14:paraId="42AB7CB5" w14:textId="77777777" w:rsidR="00A82EA6" w:rsidRPr="005A2AD3" w:rsidRDefault="00A82EA6" w:rsidP="006D2625">
      <w:pPr>
        <w:jc w:val="both"/>
        <w:rPr>
          <w:rFonts w:ascii="Times New Roman" w:hAnsi="Times New Roman" w:cs="Times New Roman"/>
        </w:rPr>
      </w:pPr>
    </w:p>
    <w:p w14:paraId="47DC0332"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Por ello, sin perjuicio de la determinación por parte de las autoridades competentes de la responsabilidad patrimonial respecto a la reparación de los daños, es necesario actuar de inmediato y con celeridad para repararlos. Asimismo, dado que solo existen obras de protección del complejo para la navegación aguas abajo (pontones metálicos), la ocurrencia de este accidente indica que también se necesita protección para la navegación aguas arriba, especialmente si se tiene en cuenta que en este caso el buque no transportaba carga, pero buques de gran porte lo hacen con carga aguas arriba.</w:t>
      </w:r>
    </w:p>
    <w:p w14:paraId="5E736E07" w14:textId="77777777" w:rsidR="00A82EA6" w:rsidRPr="005A2AD3" w:rsidRDefault="00A82EA6" w:rsidP="006D2625">
      <w:pPr>
        <w:jc w:val="both"/>
        <w:rPr>
          <w:rFonts w:ascii="Times New Roman" w:hAnsi="Times New Roman" w:cs="Times New Roman"/>
        </w:rPr>
      </w:pPr>
    </w:p>
    <w:p w14:paraId="0D50ECB8" w14:textId="77777777" w:rsidR="00A82EA6" w:rsidRPr="005A2AD3" w:rsidRDefault="00A82EA6" w:rsidP="006D2625">
      <w:pPr>
        <w:jc w:val="both"/>
        <w:rPr>
          <w:rFonts w:ascii="Times New Roman" w:hAnsi="Times New Roman" w:cs="Times New Roman"/>
        </w:rPr>
      </w:pPr>
      <w:r w:rsidRPr="005A2AD3">
        <w:rPr>
          <w:rFonts w:ascii="Times New Roman" w:hAnsi="Times New Roman" w:cs="Times New Roman"/>
        </w:rPr>
        <w:t>Solicito el acompañamiento en este Proyecto de Comunicación que pretende poner en consideración del Poder Ejecutivo Nacional como de alta prioridad la adopción de cursos de acción con respecto a las cuestiones planteadas en el mismo.</w:t>
      </w:r>
    </w:p>
    <w:p w14:paraId="5EDE7A4A" w14:textId="77777777" w:rsidR="00A82EA6" w:rsidRPr="005A2AD3" w:rsidRDefault="00A82EA6" w:rsidP="006D2625">
      <w:pPr>
        <w:jc w:val="both"/>
        <w:rPr>
          <w:rFonts w:ascii="Times New Roman" w:hAnsi="Times New Roman" w:cs="Times New Roman"/>
        </w:rPr>
      </w:pPr>
    </w:p>
    <w:sectPr w:rsidR="00A82EA6" w:rsidRPr="005A2A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A6"/>
    <w:rsid w:val="005A2AD3"/>
    <w:rsid w:val="006D2625"/>
    <w:rsid w:val="00972284"/>
    <w:rsid w:val="00A82E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F1B4"/>
  <w15:chartTrackingRefBased/>
  <w15:docId w15:val="{FE09AC6D-5038-4B43-BEA1-9DF33EE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2E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2E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2E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2E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2E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2E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2E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E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2E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2E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2E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2E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2E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2E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2E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2EA6"/>
    <w:rPr>
      <w:rFonts w:eastAsiaTheme="majorEastAsia" w:cstheme="majorBidi"/>
      <w:color w:val="272727" w:themeColor="text1" w:themeTint="D8"/>
    </w:rPr>
  </w:style>
  <w:style w:type="paragraph" w:styleId="Ttulo">
    <w:name w:val="Title"/>
    <w:basedOn w:val="Normal"/>
    <w:next w:val="Normal"/>
    <w:link w:val="TtuloCar"/>
    <w:uiPriority w:val="10"/>
    <w:qFormat/>
    <w:rsid w:val="00A8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2E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2E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2E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2EA6"/>
    <w:pPr>
      <w:spacing w:before="160"/>
      <w:jc w:val="center"/>
    </w:pPr>
    <w:rPr>
      <w:i/>
      <w:iCs/>
      <w:color w:val="404040" w:themeColor="text1" w:themeTint="BF"/>
    </w:rPr>
  </w:style>
  <w:style w:type="character" w:customStyle="1" w:styleId="CitaCar">
    <w:name w:val="Cita Car"/>
    <w:basedOn w:val="Fuentedeprrafopredeter"/>
    <w:link w:val="Cita"/>
    <w:uiPriority w:val="29"/>
    <w:rsid w:val="00A82EA6"/>
    <w:rPr>
      <w:i/>
      <w:iCs/>
      <w:color w:val="404040" w:themeColor="text1" w:themeTint="BF"/>
    </w:rPr>
  </w:style>
  <w:style w:type="paragraph" w:styleId="Prrafodelista">
    <w:name w:val="List Paragraph"/>
    <w:basedOn w:val="Normal"/>
    <w:uiPriority w:val="34"/>
    <w:qFormat/>
    <w:rsid w:val="00A82EA6"/>
    <w:pPr>
      <w:ind w:left="720"/>
      <w:contextualSpacing/>
    </w:pPr>
  </w:style>
  <w:style w:type="character" w:styleId="nfasisintenso">
    <w:name w:val="Intense Emphasis"/>
    <w:basedOn w:val="Fuentedeprrafopredeter"/>
    <w:uiPriority w:val="21"/>
    <w:qFormat/>
    <w:rsid w:val="00A82EA6"/>
    <w:rPr>
      <w:i/>
      <w:iCs/>
      <w:color w:val="0F4761" w:themeColor="accent1" w:themeShade="BF"/>
    </w:rPr>
  </w:style>
  <w:style w:type="paragraph" w:styleId="Citadestacada">
    <w:name w:val="Intense Quote"/>
    <w:basedOn w:val="Normal"/>
    <w:next w:val="Normal"/>
    <w:link w:val="CitadestacadaCar"/>
    <w:uiPriority w:val="30"/>
    <w:qFormat/>
    <w:rsid w:val="00A8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2EA6"/>
    <w:rPr>
      <w:i/>
      <w:iCs/>
      <w:color w:val="0F4761" w:themeColor="accent1" w:themeShade="BF"/>
    </w:rPr>
  </w:style>
  <w:style w:type="character" w:styleId="Referenciaintensa">
    <w:name w:val="Intense Reference"/>
    <w:basedOn w:val="Fuentedeprrafopredeter"/>
    <w:uiPriority w:val="32"/>
    <w:qFormat/>
    <w:rsid w:val="00A82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3190</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Jaime Benedetti</cp:lastModifiedBy>
  <cp:revision>4</cp:revision>
  <dcterms:created xsi:type="dcterms:W3CDTF">2024-02-06T14:06:00Z</dcterms:created>
  <dcterms:modified xsi:type="dcterms:W3CDTF">2024-02-06T14:47:00Z</dcterms:modified>
</cp:coreProperties>
</file>