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0C627FF5"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B05AEB">
        <w:rPr>
          <w:rFonts w:ascii="Times New Roman" w:eastAsiaTheme="minorHAnsi" w:hAnsi="Times New Roman" w:cs="Times New Roman"/>
          <w:b/>
          <w:bCs/>
          <w:sz w:val="24"/>
          <w:szCs w:val="24"/>
          <w:lang w:val="es-AR" w:eastAsia="en-US"/>
        </w:rPr>
        <w:t>8</w:t>
      </w:r>
      <w:r w:rsidR="00CB7139">
        <w:rPr>
          <w:rFonts w:ascii="Times New Roman" w:eastAsiaTheme="minorHAnsi" w:hAnsi="Times New Roman" w:cs="Times New Roman"/>
          <w:b/>
          <w:bCs/>
          <w:sz w:val="24"/>
          <w:szCs w:val="24"/>
          <w:lang w:val="es-AR" w:eastAsia="en-US"/>
        </w:rPr>
        <w:t>24</w:t>
      </w:r>
      <w:r w:rsidRPr="000F3897">
        <w:rPr>
          <w:rFonts w:ascii="Times New Roman" w:eastAsiaTheme="minorHAnsi" w:hAnsi="Times New Roman" w:cs="Times New Roman"/>
          <w:sz w:val="24"/>
          <w:szCs w:val="24"/>
          <w:lang w:val="es-AR" w:eastAsia="en-US"/>
        </w:rPr>
        <w:t>, autoría de</w:t>
      </w:r>
      <w:r w:rsidR="00BE3878">
        <w:rPr>
          <w:rFonts w:ascii="Times New Roman" w:eastAsiaTheme="minorHAnsi" w:hAnsi="Times New Roman" w:cs="Times New Roman"/>
          <w:sz w:val="24"/>
          <w:szCs w:val="24"/>
          <w:lang w:val="es-AR" w:eastAsia="en-US"/>
        </w:rPr>
        <w:t>l</w:t>
      </w:r>
      <w:r w:rsidR="0049308D">
        <w:rPr>
          <w:rFonts w:ascii="Times New Roman" w:eastAsiaTheme="minorHAnsi" w:hAnsi="Times New Roman" w:cs="Times New Roman"/>
          <w:sz w:val="24"/>
          <w:szCs w:val="24"/>
          <w:lang w:val="es-AR" w:eastAsia="en-US"/>
        </w:rPr>
        <w:t xml:space="preserve">  </w:t>
      </w:r>
      <w:r w:rsidR="00B05AEB">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49308D">
        <w:rPr>
          <w:rFonts w:ascii="Times New Roman" w:eastAsiaTheme="minorHAnsi" w:hAnsi="Times New Roman" w:cs="Times New Roman"/>
          <w:sz w:val="24"/>
          <w:szCs w:val="24"/>
          <w:shd w:val="clear" w:color="auto" w:fill="FFFFFF"/>
          <w:lang w:val="es-AR" w:eastAsia="en-US"/>
        </w:rPr>
        <w:t>p</w:t>
      </w:r>
      <w:proofErr w:type="spellStart"/>
      <w:r w:rsidR="005C3396" w:rsidRPr="005C3396">
        <w:rPr>
          <w:rFonts w:ascii="Times New Roman" w:hAnsi="Times New Roman" w:cs="Times New Roman"/>
          <w:color w:val="111111"/>
          <w:sz w:val="24"/>
          <w:szCs w:val="24"/>
          <w:shd w:val="clear" w:color="auto" w:fill="FFFFFF"/>
        </w:rPr>
        <w:t>or</w:t>
      </w:r>
      <w:proofErr w:type="spellEnd"/>
      <w:r w:rsidR="005C3396" w:rsidRPr="005C3396">
        <w:rPr>
          <w:rFonts w:ascii="Times New Roman" w:hAnsi="Times New Roman" w:cs="Times New Roman"/>
          <w:color w:val="111111"/>
          <w:sz w:val="24"/>
          <w:szCs w:val="24"/>
          <w:shd w:val="clear" w:color="auto" w:fill="FFFFFF"/>
        </w:rPr>
        <w:t xml:space="preserve"> </w:t>
      </w:r>
      <w:r w:rsidR="00CB7139">
        <w:rPr>
          <w:rFonts w:ascii="Times New Roman" w:hAnsi="Times New Roman" w:cs="Times New Roman"/>
          <w:color w:val="111111"/>
          <w:sz w:val="24"/>
          <w:szCs w:val="24"/>
          <w:shd w:val="clear" w:color="auto" w:fill="FFFFFF"/>
        </w:rPr>
        <w:t xml:space="preserve">regulariza y se avanza en la liquidación y disolución de la Sociedad Anónima </w:t>
      </w:r>
      <w:proofErr w:type="spellStart"/>
      <w:r w:rsidR="00CB7139">
        <w:rPr>
          <w:rFonts w:ascii="Times New Roman" w:hAnsi="Times New Roman" w:cs="Times New Roman"/>
          <w:color w:val="111111"/>
          <w:sz w:val="24"/>
          <w:szCs w:val="24"/>
          <w:shd w:val="clear" w:color="auto" w:fill="FFFFFF"/>
        </w:rPr>
        <w:t>Frigorifico</w:t>
      </w:r>
      <w:proofErr w:type="spellEnd"/>
      <w:r w:rsidR="00CB7139">
        <w:rPr>
          <w:rFonts w:ascii="Times New Roman" w:hAnsi="Times New Roman" w:cs="Times New Roman"/>
          <w:color w:val="111111"/>
          <w:sz w:val="24"/>
          <w:szCs w:val="24"/>
          <w:shd w:val="clear" w:color="auto" w:fill="FFFFFF"/>
        </w:rPr>
        <w:t xml:space="preserve"> de Santa Elena</w:t>
      </w:r>
      <w:bookmarkStart w:id="0" w:name="_GoBack"/>
      <w:bookmarkEnd w:id="0"/>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B05AEB">
        <w:rPr>
          <w:rFonts w:ascii="Times New Roman" w:eastAsiaTheme="minorHAnsi" w:hAnsi="Times New Roman" w:cs="Times New Roman"/>
          <w:sz w:val="24"/>
          <w:szCs w:val="24"/>
          <w:lang w:val="es-AR" w:eastAsia="en-US"/>
        </w:rPr>
        <w:t>15</w:t>
      </w:r>
      <w:r w:rsidR="0049308D">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 de </w:t>
      </w:r>
      <w:r w:rsidR="00B05AEB">
        <w:rPr>
          <w:rFonts w:ascii="Times New Roman" w:eastAsiaTheme="minorHAnsi" w:hAnsi="Times New Roman" w:cs="Times New Roman"/>
          <w:sz w:val="24"/>
          <w:szCs w:val="24"/>
          <w:lang w:val="es-AR" w:eastAsia="en-US"/>
        </w:rPr>
        <w:t>Noviembre</w:t>
      </w:r>
      <w:r w:rsidR="0049308D">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5C3396">
        <w:rPr>
          <w:rFonts w:ascii="Times New Roman" w:eastAsiaTheme="minorHAnsi" w:hAnsi="Times New Roman" w:cs="Times New Roman"/>
          <w:sz w:val="24"/>
          <w:szCs w:val="24"/>
          <w:lang w:val="es-AR" w:eastAsia="en-US"/>
        </w:rPr>
        <w:t>la</w:t>
      </w:r>
      <w:r w:rsidRPr="000F3897">
        <w:rPr>
          <w:rFonts w:ascii="Times New Roman" w:eastAsiaTheme="minorHAnsi" w:hAnsi="Times New Roman" w:cs="Times New Roman"/>
          <w:sz w:val="24"/>
          <w:szCs w:val="24"/>
          <w:lang w:val="es-AR" w:eastAsia="en-US"/>
        </w:rPr>
        <w:t xml:space="preserve"> </w:t>
      </w:r>
      <w:r w:rsidR="005C3396">
        <w:rPr>
          <w:rFonts w:ascii="Times New Roman" w:eastAsiaTheme="minorHAnsi" w:hAnsi="Times New Roman" w:cs="Times New Roman"/>
          <w:sz w:val="24"/>
          <w:szCs w:val="24"/>
          <w:lang w:val="es-AR" w:eastAsia="en-US"/>
        </w:rPr>
        <w:t>presencia de</w:t>
      </w:r>
      <w:r w:rsidRPr="000F3897">
        <w:rPr>
          <w:rFonts w:ascii="Times New Roman" w:eastAsiaTheme="minorHAnsi" w:hAnsi="Times New Roman" w:cs="Times New Roman"/>
          <w:sz w:val="24"/>
          <w:szCs w:val="24"/>
          <w:lang w:val="es-AR" w:eastAsia="en-US"/>
        </w:rPr>
        <w:t xml:space="preserve"> los integrantes de la misma; </w:t>
      </w:r>
      <w:r w:rsidR="00D14B47" w:rsidRPr="00D14B47">
        <w:rPr>
          <w:rFonts w:ascii="Times New Roman" w:eastAsiaTheme="minorHAnsi" w:hAnsi="Times New Roman" w:cs="Times New Roman"/>
          <w:sz w:val="24"/>
          <w:szCs w:val="24"/>
          <w:lang w:val="es-AR" w:eastAsia="en-US"/>
        </w:rPr>
        <w:t xml:space="preserve">a saber: Senadora </w:t>
      </w:r>
      <w:proofErr w:type="spellStart"/>
      <w:r w:rsidR="00D14B47" w:rsidRPr="00D14B47">
        <w:rPr>
          <w:rFonts w:ascii="Times New Roman" w:eastAsiaTheme="minorHAnsi" w:hAnsi="Times New Roman" w:cs="Times New Roman"/>
          <w:sz w:val="24"/>
          <w:szCs w:val="24"/>
          <w:lang w:val="es-AR" w:eastAsia="en-US"/>
        </w:rPr>
        <w:t>Gieco</w:t>
      </w:r>
      <w:proofErr w:type="spellEnd"/>
      <w:r w:rsidR="00D14B47" w:rsidRPr="00D14B47">
        <w:rPr>
          <w:rFonts w:ascii="Times New Roman" w:eastAsiaTheme="minorHAnsi" w:hAnsi="Times New Roman" w:cs="Times New Roman"/>
          <w:sz w:val="24"/>
          <w:szCs w:val="24"/>
          <w:lang w:val="es-AR" w:eastAsia="en-US"/>
        </w:rPr>
        <w:t xml:space="preserve">  y los Senadores </w:t>
      </w:r>
      <w:proofErr w:type="spellStart"/>
      <w:r w:rsidR="00D14B47" w:rsidRPr="00D14B47">
        <w:rPr>
          <w:rFonts w:ascii="Times New Roman" w:eastAsiaTheme="minorHAnsi" w:hAnsi="Times New Roman" w:cs="Times New Roman"/>
          <w:sz w:val="24"/>
          <w:szCs w:val="24"/>
          <w:lang w:val="es-AR" w:eastAsia="en-US"/>
        </w:rPr>
        <w:t>Maradey</w:t>
      </w:r>
      <w:proofErr w:type="spellEnd"/>
      <w:r w:rsidR="00D14B47" w:rsidRPr="00D14B47">
        <w:rPr>
          <w:rFonts w:ascii="Times New Roman" w:eastAsiaTheme="minorHAnsi" w:hAnsi="Times New Roman" w:cs="Times New Roman"/>
          <w:sz w:val="24"/>
          <w:szCs w:val="24"/>
          <w:lang w:val="es-AR" w:eastAsia="en-US"/>
        </w:rPr>
        <w:t xml:space="preserve">, </w:t>
      </w:r>
      <w:proofErr w:type="spellStart"/>
      <w:r w:rsidR="00D14B47" w:rsidRPr="00D14B47">
        <w:rPr>
          <w:rFonts w:ascii="Times New Roman" w:eastAsiaTheme="minorHAnsi" w:hAnsi="Times New Roman" w:cs="Times New Roman"/>
          <w:sz w:val="24"/>
          <w:szCs w:val="24"/>
          <w:lang w:val="es-AR" w:eastAsia="en-US"/>
        </w:rPr>
        <w:t>Amavet</w:t>
      </w:r>
      <w:proofErr w:type="spellEnd"/>
      <w:r w:rsidR="00D14B47" w:rsidRPr="00D14B47">
        <w:rPr>
          <w:rFonts w:ascii="Times New Roman" w:eastAsiaTheme="minorHAnsi" w:hAnsi="Times New Roman" w:cs="Times New Roman"/>
          <w:sz w:val="24"/>
          <w:szCs w:val="24"/>
          <w:lang w:val="es-AR" w:eastAsia="en-US"/>
        </w:rPr>
        <w:t xml:space="preserve">, </w:t>
      </w:r>
      <w:proofErr w:type="spellStart"/>
      <w:r w:rsidR="00D14B47" w:rsidRPr="00D14B47">
        <w:rPr>
          <w:rFonts w:ascii="Times New Roman" w:eastAsiaTheme="minorHAnsi" w:hAnsi="Times New Roman" w:cs="Times New Roman"/>
          <w:sz w:val="24"/>
          <w:szCs w:val="24"/>
          <w:lang w:val="es-AR" w:eastAsia="en-US"/>
        </w:rPr>
        <w:t>Berthet</w:t>
      </w:r>
      <w:proofErr w:type="spellEnd"/>
      <w:r w:rsidR="00D14B47" w:rsidRPr="00D14B47">
        <w:rPr>
          <w:rFonts w:ascii="Times New Roman" w:eastAsiaTheme="minorHAnsi" w:hAnsi="Times New Roman" w:cs="Times New Roman"/>
          <w:sz w:val="24"/>
          <w:szCs w:val="24"/>
          <w:lang w:val="es-AR" w:eastAsia="en-US"/>
        </w:rPr>
        <w:t xml:space="preserve"> de manera presencial y la Senadora Miranda y el Senador </w:t>
      </w:r>
      <w:proofErr w:type="spellStart"/>
      <w:r w:rsidR="00D14B47" w:rsidRPr="00D14B47">
        <w:rPr>
          <w:rFonts w:ascii="Times New Roman" w:eastAsiaTheme="minorHAnsi" w:hAnsi="Times New Roman" w:cs="Times New Roman"/>
          <w:sz w:val="24"/>
          <w:szCs w:val="24"/>
          <w:lang w:val="es-AR" w:eastAsia="en-US"/>
        </w:rPr>
        <w:t>Bagnat</w:t>
      </w:r>
      <w:proofErr w:type="spellEnd"/>
      <w:r w:rsidR="00D14B47" w:rsidRPr="00D14B47">
        <w:rPr>
          <w:rFonts w:ascii="Times New Roman" w:eastAsiaTheme="minorHAnsi" w:hAnsi="Times New Roman" w:cs="Times New Roman"/>
          <w:sz w:val="24"/>
          <w:szCs w:val="24"/>
          <w:lang w:val="es-AR" w:eastAsia="en-US"/>
        </w:rPr>
        <w:t xml:space="preserve"> de manera virtual. La Secretaria Adjunta de Comisiones, Dra. María José </w:t>
      </w:r>
      <w:proofErr w:type="spellStart"/>
      <w:r w:rsidR="00D14B47" w:rsidRPr="00D14B47">
        <w:rPr>
          <w:rFonts w:ascii="Times New Roman" w:eastAsiaTheme="minorHAnsi" w:hAnsi="Times New Roman" w:cs="Times New Roman"/>
          <w:sz w:val="24"/>
          <w:szCs w:val="24"/>
          <w:lang w:val="es-AR" w:eastAsia="en-US"/>
        </w:rPr>
        <w:t>Oteguy</w:t>
      </w:r>
      <w:proofErr w:type="spellEnd"/>
      <w:r w:rsidR="00D14B47" w:rsidRPr="00D14B47">
        <w:rPr>
          <w:rFonts w:ascii="Times New Roman" w:eastAsiaTheme="minorHAnsi" w:hAnsi="Times New Roman" w:cs="Times New Roman"/>
          <w:sz w:val="24"/>
          <w:szCs w:val="24"/>
          <w:lang w:val="es-AR" w:eastAsia="en-US"/>
        </w:rPr>
        <w:t>, da fe de la adhesión de los integrantes de la Comisión en cantidad suficiente para alcanzar la mayoría que avala el presente texto normativo y, por las razones que dará su miembro informante, aconseja su aprobación en los términos presentados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644160E9" w:rsidR="008F1478" w:rsidRPr="008F1478" w:rsidRDefault="00923589" w:rsidP="008F1478">
      <w:pPr>
        <w:shd w:val="clear" w:color="auto" w:fill="FFFFFF"/>
        <w:ind w:firstLine="851"/>
        <w:jc w:val="center"/>
        <w:rPr>
          <w:rFonts w:ascii="Times New Roman" w:eastAsia="Quattrocento Sans" w:hAnsi="Times New Roman" w:cs="Times New Roman"/>
          <w:b/>
          <w:color w:val="212529"/>
          <w:sz w:val="24"/>
          <w:szCs w:val="24"/>
        </w:rPr>
      </w:pPr>
      <w:r>
        <w:rPr>
          <w:rFonts w:ascii="Times New Roman" w:eastAsia="Quattrocento Sans" w:hAnsi="Times New Roman" w:cs="Times New Roman"/>
          <w:b/>
          <w:color w:val="212529"/>
          <w:sz w:val="24"/>
          <w:szCs w:val="24"/>
        </w:rPr>
        <w:t>L</w:t>
      </w:r>
      <w:r w:rsidR="008F1478" w:rsidRPr="008F1478">
        <w:rPr>
          <w:rFonts w:ascii="Times New Roman" w:eastAsia="Quattrocento Sans" w:hAnsi="Times New Roman" w:cs="Times New Roman"/>
          <w:b/>
          <w:color w:val="212529"/>
          <w:sz w:val="24"/>
          <w:szCs w:val="24"/>
        </w:rPr>
        <w:t>E Y:</w:t>
      </w:r>
    </w:p>
    <w:p w14:paraId="26269A26" w14:textId="77777777"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1º</w:t>
      </w:r>
      <w:r>
        <w:rPr>
          <w:rFonts w:ascii="Times New Roman" w:hAnsi="Times New Roman" w:cs="Times New Roman"/>
          <w:b/>
          <w:sz w:val="24"/>
          <w:szCs w:val="24"/>
        </w:rPr>
        <w:t>:</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Autorízase</w:t>
      </w:r>
      <w:proofErr w:type="spellEnd"/>
      <w:r w:rsidRPr="006B7E32">
        <w:rPr>
          <w:rFonts w:ascii="Times New Roman" w:hAnsi="Times New Roman" w:cs="Times New Roman"/>
          <w:sz w:val="24"/>
          <w:szCs w:val="24"/>
        </w:rPr>
        <w:t xml:space="preserve"> al Poder Ejecutivo a formalizar la Liquidación y disolución definitiva del Frigorífico Regional Santa Elena S.A., CUIT N°33-56446979-9 de conformidad a la normativa vigente y a las disposiciones que emanen de la presente.- </w:t>
      </w:r>
      <w:r>
        <w:rPr>
          <w:rFonts w:ascii="Times New Roman" w:hAnsi="Times New Roman" w:cs="Times New Roman"/>
          <w:b/>
          <w:sz w:val="24"/>
          <w:szCs w:val="24"/>
        </w:rPr>
        <w:t>ARTICULO 2º:</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Autorízase</w:t>
      </w:r>
      <w:proofErr w:type="spellEnd"/>
      <w:r w:rsidRPr="006B7E32">
        <w:rPr>
          <w:rFonts w:ascii="Times New Roman" w:hAnsi="Times New Roman" w:cs="Times New Roman"/>
          <w:sz w:val="24"/>
          <w:szCs w:val="24"/>
        </w:rPr>
        <w:t xml:space="preserve"> al Superior Gobierno de la Provincia de Entre Ríos en su carácter de accionista del Frigorífico Regional Santa Elena S.A. a transferir los inmuebles que a continuación se identifican: Inmueble 1: Localizado en Provincia de Entre Ríos, Departamento La Paz, Distrito Feliciano; registrado en la Dirección de Catastro Provincial en plano de mensura N°23.623 y en el Registro de la Propiedad del Inmueble en matrícula N°956.- Inmueble 2: Localizado en Provincia de Entre Ríos, Departamento La Paz, Distrito Feliciano, Ejido de Santa Elena; registrado en la Dirección de Catastro Provincial en plano de mensura N°26.985 y en el Registro de la Propiedad del Inmueble en matrícula N°13.- Inmueble 3: Localizado en Provincia de Entre Ríos, Departamento La Paz, Distrito </w:t>
      </w:r>
      <w:r w:rsidRPr="006B7E32">
        <w:rPr>
          <w:rFonts w:ascii="Times New Roman" w:hAnsi="Times New Roman" w:cs="Times New Roman"/>
          <w:sz w:val="24"/>
          <w:szCs w:val="24"/>
        </w:rPr>
        <w:lastRenderedPageBreak/>
        <w:t xml:space="preserve">Feliciano, Ejido de Santa Elena (parte) Centro Rural de Población El Quebracho (parte); registrado en la Dirección de Catastro Provincial en plano de mensura N°27.26 4 y en el Registro de la Propiedad del Inmueble en matrícula N°956.- Inmueble 4: Localizado en Provincia de Entre Ríos, Departamento La Paz, Distrito Feliciano, Ejido de Santa Elena (parte) Centro Rural de Población El Quebracho (parte); registrado en la Dirección de Catastro Provincial en plano de mensura N°27.786 y en el Registro de la Propiedad del Inmueble en matrícula N°956.- Inmueble 5: Localizado en Provincia de Entre Ríos, Departamento La Paz, Distrito Feliciano, Ejido de Santa Elena (parte) Centro Rural de Población El Quebracho (parte); registrado en la Dirección de Catastro Provincial en plano de mensura N°27.787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N°956.- Inmueble 6: Localizado en Provincia de Entre Ríos, Departamento La Paz, Distrito Feliciano, Ejido de Santa Elena; registrado en la Dirección de Catastro Provincial en plano de mensura N°28.568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N°13.- Inmueble 7: Localizado en Provincia de Entre Ríos, Departamento La Paz, Distrito Feliciano, Ejido de Santa Elena; registrado en la Dirección de Catastro Provincial en plano de mensura N°28.569 y en el Registro de la Propiedad del Inmueble en matrícula N°13.- Inmueble 8: Localizado en Provincia de Entre Ríos, Departamento La Paz, Distrito Feliciano, Ejido de Santa Elena; registrado en la Dirección de Catastro Provincial en plano de mensura N°28.570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N°13.- Inmueble 9: Localizado en Provincia de Entre Ríos, Departamento La Paz, Distrito Feliciano, Ejido de Santa Elena; registrado en la Dirección de Catastro Provincial en plano de mensura N°28.571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N°13.- Inmueble 10: Localizado en Provincia de Entre Ríos, Departamento La Paz, Distrito Feliciano, Ejido de Santa Elena; registrado en la Dirección de Catastro Provincial en plano de mensura N°28.572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N°13.- Inmueble 11: Localizado en Provincia de Entre Ríos, Departamento La Paz, Distrito Feliciano, Ejido de Santa Elena; registrado en la Dirección de Catastro Provincial en plano de mensura N°28.573 y en el registro de la propiedad del Inmueble en matrícula N°13.- Inmueble 12: Localizado en Provincia de Entre Ríos, Departamento La Paz, Distrito </w:t>
      </w:r>
      <w:r w:rsidRPr="006B7E32">
        <w:rPr>
          <w:rFonts w:ascii="Times New Roman" w:hAnsi="Times New Roman" w:cs="Times New Roman"/>
          <w:sz w:val="24"/>
          <w:szCs w:val="24"/>
        </w:rPr>
        <w:lastRenderedPageBreak/>
        <w:t xml:space="preserve">Feliciano, Ejido de Santa Elena; registrado en la Dirección de Catastro Provincial en plano de mensura N°28.574 y en el Registro de la Propiedad del Inmueble en </w:t>
      </w:r>
      <w:proofErr w:type="spellStart"/>
      <w:r w:rsidRPr="006B7E32">
        <w:rPr>
          <w:rFonts w:ascii="Times New Roman" w:hAnsi="Times New Roman" w:cs="Times New Roman"/>
          <w:sz w:val="24"/>
          <w:szCs w:val="24"/>
        </w:rPr>
        <w:t>matrí</w:t>
      </w:r>
      <w:proofErr w:type="spellEnd"/>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cula</w:t>
      </w:r>
      <w:proofErr w:type="spellEnd"/>
      <w:r w:rsidRPr="006B7E32">
        <w:rPr>
          <w:rFonts w:ascii="Times New Roman" w:hAnsi="Times New Roman" w:cs="Times New Roman"/>
          <w:sz w:val="24"/>
          <w:szCs w:val="24"/>
        </w:rPr>
        <w:t xml:space="preserve"> N°13.- Inmueble 13: Localizado en Provincia de Entre Ríos, Departamento Paraná, Ciudad de Paraná, Área urbana, Distrito U.C.C. Segunda Sección, Manzana N°11; registrado en la Dirección de Catastro Provincial en plano de mensura N°56.171 y en el Registro de la Propiedad del Inmueble en matrícula N°108.356.- Las localizaciones de los inmuebles fueron consignadas tal como se localizaron al momento de registración de los inmuebles, con las futuras transferencias pueden ser actualizadas según lo establezca la jurisdicción a la que pertenezcan.- </w:t>
      </w:r>
    </w:p>
    <w:p w14:paraId="534933B8" w14:textId="77777777"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3º:</w:t>
      </w:r>
      <w:r w:rsidRPr="006B7E32">
        <w:rPr>
          <w:rFonts w:ascii="Times New Roman" w:hAnsi="Times New Roman" w:cs="Times New Roman"/>
          <w:sz w:val="24"/>
          <w:szCs w:val="24"/>
        </w:rPr>
        <w:t xml:space="preserve"> Las transferencias se podrán realizar a título gratuito en favor de la Provincia, los municipios, las Juntas de Gobierno, las Comunas y/u organismos sin fines de lucro, que en razón de un interés social se declaren convenientes y, a título oneroso a las demás personas físicas y/o jurídicas que así lo soliciten conforme los lineamientos generales y mecanismos establecidos en la Ley Nº 5140.- </w:t>
      </w:r>
    </w:p>
    <w:p w14:paraId="4B680AAC" w14:textId="77777777"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4º</w:t>
      </w:r>
      <w:r>
        <w:rPr>
          <w:rFonts w:ascii="Times New Roman" w:hAnsi="Times New Roman" w:cs="Times New Roman"/>
          <w:b/>
          <w:sz w:val="24"/>
          <w:szCs w:val="24"/>
        </w:rPr>
        <w:t>:</w:t>
      </w:r>
      <w:r w:rsidRPr="006B7E32">
        <w:rPr>
          <w:rFonts w:ascii="Times New Roman" w:hAnsi="Times New Roman" w:cs="Times New Roman"/>
          <w:sz w:val="24"/>
          <w:szCs w:val="24"/>
        </w:rPr>
        <w:t xml:space="preserve"> Dispóngase la regularización </w:t>
      </w:r>
      <w:proofErr w:type="spellStart"/>
      <w:r w:rsidRPr="006B7E32">
        <w:rPr>
          <w:rFonts w:ascii="Times New Roman" w:hAnsi="Times New Roman" w:cs="Times New Roman"/>
          <w:sz w:val="24"/>
          <w:szCs w:val="24"/>
        </w:rPr>
        <w:t>dominial</w:t>
      </w:r>
      <w:proofErr w:type="spellEnd"/>
      <w:r w:rsidRPr="006B7E32">
        <w:rPr>
          <w:rFonts w:ascii="Times New Roman" w:hAnsi="Times New Roman" w:cs="Times New Roman"/>
          <w:sz w:val="24"/>
          <w:szCs w:val="24"/>
        </w:rPr>
        <w:t xml:space="preserve"> de todos los inmuebles de titularidad del Frigorífico Regional Santa Elena S. A., con plano, o de superficie no identificada o individualizada registralmente como remanente, a los efectos del perfeccionamiento de los títulos para ser transferidos de acuerdo a las directivas contenidas en los Artículos 2º y 3º de la presente. </w:t>
      </w:r>
    </w:p>
    <w:p w14:paraId="52D25848" w14:textId="77777777"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5º</w:t>
      </w:r>
      <w:r>
        <w:rPr>
          <w:rFonts w:ascii="Times New Roman" w:hAnsi="Times New Roman" w:cs="Times New Roman"/>
          <w:b/>
          <w:sz w:val="24"/>
          <w:szCs w:val="24"/>
        </w:rPr>
        <w:t>:</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Autorízase</w:t>
      </w:r>
      <w:proofErr w:type="spellEnd"/>
      <w:r w:rsidRPr="006B7E32">
        <w:rPr>
          <w:rFonts w:ascii="Times New Roman" w:hAnsi="Times New Roman" w:cs="Times New Roman"/>
          <w:sz w:val="24"/>
          <w:szCs w:val="24"/>
        </w:rPr>
        <w:t xml:space="preserve"> al Poder Ejecutivo Provincial a designar a </w:t>
      </w:r>
      <w:proofErr w:type="spellStart"/>
      <w:r w:rsidRPr="006B7E32">
        <w:rPr>
          <w:rFonts w:ascii="Times New Roman" w:hAnsi="Times New Roman" w:cs="Times New Roman"/>
          <w:sz w:val="24"/>
          <w:szCs w:val="24"/>
        </w:rPr>
        <w:t>el</w:t>
      </w:r>
      <w:proofErr w:type="spellEnd"/>
      <w:r w:rsidRPr="006B7E32">
        <w:rPr>
          <w:rFonts w:ascii="Times New Roman" w:hAnsi="Times New Roman" w:cs="Times New Roman"/>
          <w:sz w:val="24"/>
          <w:szCs w:val="24"/>
        </w:rPr>
        <w:t xml:space="preserve"> y/o los Liquidador/es del Frigorífico Regional Santa Elena S.A. y por su intermedio suscribir toda la documentación pertinente a los efectos de dar cumplimiento a lo dispuesto en los Artículos 2º, 3º y 4º de la presente, como así también se autoriza a suscribir toda la documentación necesaria para formalizar las transferencias, la liquidación y disolución de la sociedad Frigorífico Regional Santa Elena S.A.- </w:t>
      </w:r>
    </w:p>
    <w:p w14:paraId="4183774B" w14:textId="77777777"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ARTICULO 6°:</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Condónase</w:t>
      </w:r>
      <w:proofErr w:type="spellEnd"/>
      <w:r w:rsidRPr="006B7E32">
        <w:rPr>
          <w:rFonts w:ascii="Times New Roman" w:hAnsi="Times New Roman" w:cs="Times New Roman"/>
          <w:sz w:val="24"/>
          <w:szCs w:val="24"/>
        </w:rPr>
        <w:t xml:space="preserve"> la obligación de pago de toda deuda exigible que por impuestos, tasas o gravámenes registren los inmuebles, muebles y/o derechos de titularidad de Frigorífico Regional Santa Elena S.A. y exímase del pago de cualquier impuesto, tasa o </w:t>
      </w:r>
      <w:r w:rsidRPr="006B7E32">
        <w:rPr>
          <w:rFonts w:ascii="Times New Roman" w:hAnsi="Times New Roman" w:cs="Times New Roman"/>
          <w:sz w:val="24"/>
          <w:szCs w:val="24"/>
        </w:rPr>
        <w:lastRenderedPageBreak/>
        <w:t xml:space="preserve">gravamen que pueda generar la liquidación y/o disolución del Frigorífico Regional Santa Elena S.A.- </w:t>
      </w:r>
    </w:p>
    <w:p w14:paraId="4F2E1D93" w14:textId="433AFE95"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ARTICULO 7°:</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Autorízase</w:t>
      </w:r>
      <w:proofErr w:type="spellEnd"/>
      <w:r w:rsidRPr="006B7E32">
        <w:rPr>
          <w:rFonts w:ascii="Times New Roman" w:hAnsi="Times New Roman" w:cs="Times New Roman"/>
          <w:sz w:val="24"/>
          <w:szCs w:val="24"/>
        </w:rPr>
        <w:t xml:space="preserve"> a la Escribanía Mayor de Gobierno para realizar los trámites pertinentes para formalizar las transferencias de los inmuebles y contribuir en las tareas necesarias para concretar la liquidación.- </w:t>
      </w:r>
    </w:p>
    <w:p w14:paraId="014675DA" w14:textId="08B56050"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8°</w:t>
      </w:r>
      <w:r>
        <w:rPr>
          <w:rFonts w:ascii="Times New Roman" w:hAnsi="Times New Roman" w:cs="Times New Roman"/>
          <w:b/>
          <w:sz w:val="24"/>
          <w:szCs w:val="24"/>
        </w:rPr>
        <w:t>:</w:t>
      </w:r>
      <w:r w:rsidRPr="006B7E32">
        <w:rPr>
          <w:rFonts w:ascii="Times New Roman" w:hAnsi="Times New Roman" w:cs="Times New Roman"/>
          <w:sz w:val="24"/>
          <w:szCs w:val="24"/>
        </w:rPr>
        <w:t xml:space="preserve"> Dispóngase que la liquidación no podrá extenderse más allá de los 12 meses de sancionada la presente, salvo por cuestiones extraordinarias y fundadas, donde el Poder Ejecutivo Provincial podrá extender el presente plazo.- </w:t>
      </w:r>
    </w:p>
    <w:p w14:paraId="03407E14" w14:textId="608CB0CA" w:rsidR="006B7E32" w:rsidRDefault="006B7E32"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7E32">
        <w:rPr>
          <w:rFonts w:ascii="Times New Roman" w:hAnsi="Times New Roman" w:cs="Times New Roman"/>
          <w:b/>
          <w:sz w:val="24"/>
          <w:szCs w:val="24"/>
        </w:rPr>
        <w:t>ARTICULO 9°</w:t>
      </w:r>
      <w:r>
        <w:rPr>
          <w:rFonts w:ascii="Times New Roman" w:hAnsi="Times New Roman" w:cs="Times New Roman"/>
          <w:b/>
          <w:sz w:val="24"/>
          <w:szCs w:val="24"/>
        </w:rPr>
        <w:t>:</w:t>
      </w:r>
      <w:r w:rsidRPr="006B7E32">
        <w:rPr>
          <w:rFonts w:ascii="Times New Roman" w:hAnsi="Times New Roman" w:cs="Times New Roman"/>
          <w:sz w:val="24"/>
          <w:szCs w:val="24"/>
        </w:rPr>
        <w:t xml:space="preserve"> </w:t>
      </w:r>
      <w:proofErr w:type="spellStart"/>
      <w:r w:rsidRPr="006B7E32">
        <w:rPr>
          <w:rFonts w:ascii="Times New Roman" w:hAnsi="Times New Roman" w:cs="Times New Roman"/>
          <w:sz w:val="24"/>
          <w:szCs w:val="24"/>
        </w:rPr>
        <w:t>Facúltase</w:t>
      </w:r>
      <w:proofErr w:type="spellEnd"/>
      <w:r w:rsidRPr="006B7E32">
        <w:rPr>
          <w:rFonts w:ascii="Times New Roman" w:hAnsi="Times New Roman" w:cs="Times New Roman"/>
          <w:sz w:val="24"/>
          <w:szCs w:val="24"/>
        </w:rPr>
        <w:t xml:space="preserve"> al Poder Ejecutivo Provincial a dictar las normas reglamentarias que sean necesarias para la implementación de lo dispuesto en la presente ley.- </w:t>
      </w:r>
    </w:p>
    <w:p w14:paraId="729F9F5C" w14:textId="2F695208" w:rsidR="006B7E32" w:rsidRDefault="00CB7139" w:rsidP="006B7E32">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ARTICULO 10°: </w:t>
      </w:r>
      <w:r w:rsidR="006B7E32" w:rsidRPr="006B7E32">
        <w:rPr>
          <w:rFonts w:ascii="Times New Roman" w:hAnsi="Times New Roman" w:cs="Times New Roman"/>
          <w:sz w:val="24"/>
          <w:szCs w:val="24"/>
        </w:rPr>
        <w:t>Comuníquese, etcétera.-</w:t>
      </w:r>
    </w:p>
    <w:p w14:paraId="767CDB8A" w14:textId="77777777" w:rsidR="00CB7139" w:rsidRDefault="00CB7139" w:rsidP="006B7E32">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p>
    <w:p w14:paraId="6534EE7C" w14:textId="70B18DAC" w:rsidR="000F3897" w:rsidRPr="000F3897" w:rsidRDefault="000F3897" w:rsidP="00CB7139">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9308D">
        <w:rPr>
          <w:rFonts w:ascii="Times New Roman" w:eastAsia="Times New Roman" w:hAnsi="Times New Roman" w:cs="Times New Roman"/>
          <w:b/>
          <w:bCs/>
          <w:sz w:val="24"/>
          <w:szCs w:val="24"/>
          <w:lang w:eastAsia="es-ES"/>
        </w:rPr>
        <w:t>1</w:t>
      </w:r>
      <w:r w:rsidR="00D14B47">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D14B47">
        <w:rPr>
          <w:rFonts w:ascii="Times New Roman" w:eastAsia="Times New Roman" w:hAnsi="Times New Roman" w:cs="Times New Roman"/>
          <w:b/>
          <w:bCs/>
          <w:sz w:val="24"/>
          <w:szCs w:val="24"/>
          <w:lang w:eastAsia="es-ES"/>
        </w:rPr>
        <w:t>Noviembre</w:t>
      </w:r>
      <w:r w:rsidR="00A933AA">
        <w:rPr>
          <w:rFonts w:ascii="Times New Roman" w:eastAsia="Times New Roman" w:hAnsi="Times New Roman" w:cs="Times New Roman"/>
          <w:b/>
          <w:bCs/>
          <w:sz w:val="24"/>
          <w:szCs w:val="24"/>
          <w:lang w:eastAsia="es-ES"/>
        </w:rPr>
        <w:t xml:space="preserv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1CE38ADD" w14:textId="77777777" w:rsidR="00D14B47" w:rsidRPr="00D14B47" w:rsidRDefault="00D14B47" w:rsidP="00D14B47">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D14B47">
        <w:rPr>
          <w:rFonts w:ascii="Times New Roman" w:eastAsia="Times New Roman" w:hAnsi="Times New Roman" w:cs="Times New Roman"/>
          <w:sz w:val="24"/>
          <w:szCs w:val="24"/>
          <w:lang w:val="es-AR" w:eastAsia="es-ES"/>
        </w:rPr>
        <w:t xml:space="preserve">En mi carácter de Secretaria Adjunta de Comisiones de la Honorable Cámara de Senadores de la Provincia de Entre Ríos, DOY FE que el texto normativo que antecede ha sido consensuado y aprobado en reunión de la Comisión de Legislación  General realizada el día 15 de Noviembre de 2023, contando con el asentimiento de los integrantes de la misma, </w:t>
      </w:r>
      <w:r w:rsidRPr="00D14B47">
        <w:rPr>
          <w:rFonts w:ascii="Times New Roman" w:eastAsiaTheme="minorHAnsi" w:hAnsi="Times New Roman" w:cs="Times New Roman"/>
          <w:sz w:val="24"/>
          <w:szCs w:val="24"/>
          <w:lang w:val="es-AR" w:eastAsia="en-US"/>
        </w:rPr>
        <w:t xml:space="preserve">Senadoras </w:t>
      </w:r>
      <w:proofErr w:type="spellStart"/>
      <w:r w:rsidRPr="00D14B47">
        <w:rPr>
          <w:rFonts w:ascii="Times New Roman" w:eastAsiaTheme="minorHAnsi" w:hAnsi="Times New Roman" w:cs="Times New Roman"/>
          <w:sz w:val="24"/>
          <w:szCs w:val="24"/>
          <w:lang w:val="es-AR" w:eastAsia="en-US"/>
        </w:rPr>
        <w:t>Gieco</w:t>
      </w:r>
      <w:proofErr w:type="spellEnd"/>
      <w:r w:rsidRPr="00D14B47">
        <w:rPr>
          <w:rFonts w:ascii="Times New Roman" w:eastAsiaTheme="minorHAnsi" w:hAnsi="Times New Roman" w:cs="Times New Roman"/>
          <w:sz w:val="24"/>
          <w:szCs w:val="24"/>
          <w:lang w:val="es-AR" w:eastAsia="en-US"/>
        </w:rPr>
        <w:t xml:space="preserve"> y Miranda y los Senadores </w:t>
      </w:r>
      <w:proofErr w:type="spellStart"/>
      <w:r w:rsidRPr="00D14B47">
        <w:rPr>
          <w:rFonts w:ascii="Times New Roman" w:eastAsiaTheme="minorHAnsi" w:hAnsi="Times New Roman" w:cs="Times New Roman"/>
          <w:sz w:val="24"/>
          <w:szCs w:val="24"/>
          <w:lang w:val="es-AR" w:eastAsia="en-US"/>
        </w:rPr>
        <w:t>Maradey</w:t>
      </w:r>
      <w:proofErr w:type="spellEnd"/>
      <w:r w:rsidRPr="00D14B47">
        <w:rPr>
          <w:rFonts w:ascii="Times New Roman" w:eastAsiaTheme="minorHAnsi" w:hAnsi="Times New Roman" w:cs="Times New Roman"/>
          <w:sz w:val="24"/>
          <w:szCs w:val="24"/>
          <w:lang w:val="es-AR" w:eastAsia="en-US"/>
        </w:rPr>
        <w:t xml:space="preserve">, </w:t>
      </w:r>
      <w:proofErr w:type="spellStart"/>
      <w:r w:rsidRPr="00D14B47">
        <w:rPr>
          <w:rFonts w:ascii="Times New Roman" w:eastAsiaTheme="minorHAnsi" w:hAnsi="Times New Roman" w:cs="Times New Roman"/>
          <w:sz w:val="24"/>
          <w:szCs w:val="24"/>
          <w:lang w:val="es-AR" w:eastAsia="en-US"/>
        </w:rPr>
        <w:t>Amavet</w:t>
      </w:r>
      <w:proofErr w:type="spellEnd"/>
      <w:r w:rsidRPr="00D14B47">
        <w:rPr>
          <w:rFonts w:ascii="Times New Roman" w:eastAsiaTheme="minorHAnsi" w:hAnsi="Times New Roman" w:cs="Times New Roman"/>
          <w:sz w:val="24"/>
          <w:szCs w:val="24"/>
          <w:lang w:val="es-AR" w:eastAsia="en-US"/>
        </w:rPr>
        <w:t xml:space="preserve">, </w:t>
      </w:r>
      <w:proofErr w:type="spellStart"/>
      <w:r w:rsidRPr="00D14B47">
        <w:rPr>
          <w:rFonts w:ascii="Times New Roman" w:eastAsiaTheme="minorHAnsi" w:hAnsi="Times New Roman" w:cs="Times New Roman"/>
          <w:sz w:val="24"/>
          <w:szCs w:val="24"/>
          <w:lang w:val="es-AR" w:eastAsia="en-US"/>
        </w:rPr>
        <w:t>Berthet</w:t>
      </w:r>
      <w:proofErr w:type="spellEnd"/>
      <w:r w:rsidRPr="00D14B47">
        <w:rPr>
          <w:rFonts w:ascii="Times New Roman" w:eastAsiaTheme="minorHAnsi" w:hAnsi="Times New Roman" w:cs="Times New Roman"/>
          <w:sz w:val="24"/>
          <w:szCs w:val="24"/>
          <w:lang w:val="es-AR" w:eastAsia="en-US"/>
        </w:rPr>
        <w:t xml:space="preserve"> y </w:t>
      </w:r>
      <w:proofErr w:type="spellStart"/>
      <w:r w:rsidRPr="00D14B47">
        <w:rPr>
          <w:rFonts w:ascii="Times New Roman" w:eastAsiaTheme="minorHAnsi" w:hAnsi="Times New Roman" w:cs="Times New Roman"/>
          <w:sz w:val="24"/>
          <w:szCs w:val="24"/>
          <w:lang w:val="es-AR" w:eastAsia="en-US"/>
        </w:rPr>
        <w:t>Bagnat</w:t>
      </w:r>
      <w:proofErr w:type="spellEnd"/>
      <w:r w:rsidRPr="00D14B47">
        <w:rPr>
          <w:rFonts w:ascii="Times New Roman" w:eastAsiaTheme="minorHAnsi" w:hAnsi="Times New Roman" w:cs="Times New Roman"/>
          <w:sz w:val="24"/>
          <w:szCs w:val="24"/>
          <w:lang w:val="es-AR" w:eastAsia="en-US"/>
        </w:rPr>
        <w:t>.</w:t>
      </w:r>
    </w:p>
    <w:p w14:paraId="6052EEAA" w14:textId="77777777" w:rsidR="00D14B47" w:rsidRPr="00D14B47" w:rsidRDefault="00D14B47" w:rsidP="00D14B47">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D14B47">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3938" w14:textId="77777777" w:rsidR="00D067CF" w:rsidRDefault="00D067CF">
      <w:pPr>
        <w:spacing w:after="0" w:line="240" w:lineRule="auto"/>
      </w:pPr>
      <w:r>
        <w:separator/>
      </w:r>
    </w:p>
  </w:endnote>
  <w:endnote w:type="continuationSeparator" w:id="0">
    <w:p w14:paraId="30BDA358" w14:textId="77777777" w:rsidR="00D067CF" w:rsidRDefault="00D0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1E544" w14:textId="77777777" w:rsidR="00D067CF" w:rsidRDefault="00D067CF">
      <w:pPr>
        <w:spacing w:after="0" w:line="240" w:lineRule="auto"/>
      </w:pPr>
      <w:r>
        <w:separator/>
      </w:r>
    </w:p>
  </w:footnote>
  <w:footnote w:type="continuationSeparator" w:id="0">
    <w:p w14:paraId="513A6C30" w14:textId="77777777" w:rsidR="00D067CF" w:rsidRDefault="00D06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109"/>
    <w:multiLevelType w:val="hybridMultilevel"/>
    <w:tmpl w:val="4220567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3518A"/>
    <w:rsid w:val="00054B4A"/>
    <w:rsid w:val="00084774"/>
    <w:rsid w:val="000F3897"/>
    <w:rsid w:val="00142962"/>
    <w:rsid w:val="001B2B58"/>
    <w:rsid w:val="001D6C35"/>
    <w:rsid w:val="0025024B"/>
    <w:rsid w:val="0025351D"/>
    <w:rsid w:val="00375F7F"/>
    <w:rsid w:val="0042488F"/>
    <w:rsid w:val="0049308D"/>
    <w:rsid w:val="004932C0"/>
    <w:rsid w:val="004F0F61"/>
    <w:rsid w:val="0052165F"/>
    <w:rsid w:val="005358CD"/>
    <w:rsid w:val="00571BD6"/>
    <w:rsid w:val="005C3396"/>
    <w:rsid w:val="006166D7"/>
    <w:rsid w:val="00632EFE"/>
    <w:rsid w:val="0068468D"/>
    <w:rsid w:val="006B7E32"/>
    <w:rsid w:val="006E3E13"/>
    <w:rsid w:val="007074EC"/>
    <w:rsid w:val="0072159B"/>
    <w:rsid w:val="007600A2"/>
    <w:rsid w:val="007A304C"/>
    <w:rsid w:val="007F68A4"/>
    <w:rsid w:val="00881205"/>
    <w:rsid w:val="008B1D43"/>
    <w:rsid w:val="008F1478"/>
    <w:rsid w:val="00923589"/>
    <w:rsid w:val="00946F53"/>
    <w:rsid w:val="009E6F3E"/>
    <w:rsid w:val="00A37ABD"/>
    <w:rsid w:val="00A47DBA"/>
    <w:rsid w:val="00A6329A"/>
    <w:rsid w:val="00A933AA"/>
    <w:rsid w:val="00B05AEB"/>
    <w:rsid w:val="00B167C1"/>
    <w:rsid w:val="00B51E25"/>
    <w:rsid w:val="00B94B05"/>
    <w:rsid w:val="00BE3878"/>
    <w:rsid w:val="00CB26B1"/>
    <w:rsid w:val="00CB6C4F"/>
    <w:rsid w:val="00CB7139"/>
    <w:rsid w:val="00D0635C"/>
    <w:rsid w:val="00D067CF"/>
    <w:rsid w:val="00D14B47"/>
    <w:rsid w:val="00D3200A"/>
    <w:rsid w:val="00DD0800"/>
    <w:rsid w:val="00DF21BB"/>
    <w:rsid w:val="00E21ACA"/>
    <w:rsid w:val="00E35EFF"/>
    <w:rsid w:val="00E60EA5"/>
    <w:rsid w:val="00E65052"/>
    <w:rsid w:val="00E67907"/>
    <w:rsid w:val="00EA4E52"/>
    <w:rsid w:val="00F57DA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253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7043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senado</cp:lastModifiedBy>
  <cp:revision>2</cp:revision>
  <cp:lastPrinted>2023-11-15T16:11:00Z</cp:lastPrinted>
  <dcterms:created xsi:type="dcterms:W3CDTF">2023-11-15T16:19:00Z</dcterms:created>
  <dcterms:modified xsi:type="dcterms:W3CDTF">2023-11-15T16:19:00Z</dcterms:modified>
</cp:coreProperties>
</file>