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D8B097" w14:textId="77777777" w:rsidR="000F3897" w:rsidRPr="000F3897" w:rsidRDefault="000F3897" w:rsidP="000F3897">
      <w:pPr>
        <w:spacing w:line="36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</w:pP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>HONORABLE SENADO:</w:t>
      </w:r>
    </w:p>
    <w:p w14:paraId="4CD178AC" w14:textId="10B35CEB" w:rsidR="0042488F" w:rsidRDefault="000F3897" w:rsidP="0042488F">
      <w:pPr>
        <w:shd w:val="clear" w:color="auto" w:fill="FFFFFF"/>
        <w:spacing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</w:pP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ab/>
      </w: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ab/>
      </w: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ab/>
      </w: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ab/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Vuestra </w:t>
      </w: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>Comisión de Legislación General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, ha considerado el Proyecto de Ley, contenido en el </w:t>
      </w:r>
      <w:r w:rsidRPr="000F3897"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 xml:space="preserve">Expediente Nº 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>1</w:t>
      </w:r>
      <w:r w:rsidR="0042488F"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>4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>.</w:t>
      </w:r>
      <w:r w:rsidR="005352EB"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>749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, autoría de</w:t>
      </w:r>
      <w:r w:rsidR="00D3200A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l</w:t>
      </w:r>
      <w:r w:rsidR="008F1478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</w:t>
      </w:r>
      <w:r w:rsidR="007C742B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Poder Ejecutivo</w:t>
      </w:r>
      <w:r w:rsidR="00054B4A" w:rsidRPr="00571BD6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es-AR" w:eastAsia="en-US"/>
        </w:rPr>
        <w:t>,</w:t>
      </w:r>
      <w:r w:rsidRPr="00571BD6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es-AR" w:eastAsia="en-US"/>
        </w:rPr>
        <w:t xml:space="preserve"> </w:t>
      </w:r>
      <w:r w:rsidR="006166D7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es-AR" w:eastAsia="en-US"/>
        </w:rPr>
        <w:t>por el que se autoriza</w:t>
      </w:r>
      <w:r w:rsidR="00A933AA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es-AR" w:eastAsia="en-US"/>
        </w:rPr>
        <w:t xml:space="preserve"> al Superior Gobierno de la Provincia a transferir a título de donación </w:t>
      </w:r>
      <w:r w:rsidR="007C742B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es-AR" w:eastAsia="en-US"/>
        </w:rPr>
        <w:t>un</w:t>
      </w:r>
      <w:r w:rsidR="00761EB0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es-AR" w:eastAsia="en-US"/>
        </w:rPr>
        <w:t xml:space="preserve"> inmueble </w:t>
      </w:r>
      <w:r w:rsidR="00A933AA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es-AR" w:eastAsia="en-US"/>
        </w:rPr>
        <w:t xml:space="preserve">a favor de la </w:t>
      </w:r>
      <w:r w:rsidR="00761EB0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es-AR" w:eastAsia="en-US"/>
        </w:rPr>
        <w:t xml:space="preserve">Municipalidad de </w:t>
      </w:r>
      <w:r w:rsidR="007C742B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es-AR" w:eastAsia="en-US"/>
        </w:rPr>
        <w:t xml:space="preserve">Herrera Distrito </w:t>
      </w:r>
      <w:proofErr w:type="spellStart"/>
      <w:r w:rsidR="007C742B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es-AR" w:eastAsia="en-US"/>
        </w:rPr>
        <w:t>Gená</w:t>
      </w:r>
      <w:proofErr w:type="spellEnd"/>
      <w:r w:rsidR="007C742B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es-AR" w:eastAsia="en-US"/>
        </w:rPr>
        <w:t>, Departamento Uruguay</w:t>
      </w:r>
      <w:r w:rsidR="008F147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142962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cuyo texto fuera aprobado en reunión de Comisión realizada el día </w:t>
      </w:r>
      <w:r w:rsidR="00761EB0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22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de </w:t>
      </w:r>
      <w:r w:rsidR="00761EB0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Agosto</w:t>
      </w:r>
      <w:r w:rsidR="00A933AA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de 202</w:t>
      </w:r>
      <w:r w:rsidR="00A933AA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3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, en la modalidad establecida por la Resolución Nº 026 HCS -14</w:t>
      </w:r>
      <w:r w:rsidR="0042488F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1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º Período Legislativo, contando con </w:t>
      </w:r>
      <w:r w:rsidR="00761EB0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la presencia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de los integrantes de la misma; a saber: Senadora </w:t>
      </w:r>
      <w:r w:rsidR="0049565E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Miranda</w:t>
      </w:r>
      <w:r w:rsidR="00D3200A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y los</w:t>
      </w:r>
      <w:r w:rsidR="00E65052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Senadores</w:t>
      </w:r>
      <w:r w:rsidR="00B51E25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</w:t>
      </w:r>
      <w:proofErr w:type="spellStart"/>
      <w:r w:rsidR="0049565E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Maradey</w:t>
      </w:r>
      <w:proofErr w:type="spellEnd"/>
      <w:r w:rsidR="0049565E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, </w:t>
      </w:r>
      <w:proofErr w:type="spellStart"/>
      <w:r w:rsidR="0049565E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Berthet</w:t>
      </w:r>
      <w:proofErr w:type="spellEnd"/>
      <w:r w:rsidR="0049565E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y </w:t>
      </w:r>
      <w:proofErr w:type="spellStart"/>
      <w:r w:rsidR="0049565E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Amavet</w:t>
      </w:r>
      <w:proofErr w:type="spellEnd"/>
      <w:r w:rsidR="0049565E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de manera presencial y la Senadora </w:t>
      </w:r>
      <w:proofErr w:type="spellStart"/>
      <w:r w:rsidR="0049565E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Gieco</w:t>
      </w:r>
      <w:proofErr w:type="spellEnd"/>
      <w:r w:rsidR="0049565E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y el Senador </w:t>
      </w:r>
      <w:proofErr w:type="spellStart"/>
      <w:r w:rsidR="0049565E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Dal</w:t>
      </w:r>
      <w:proofErr w:type="spellEnd"/>
      <w:r w:rsidR="0049565E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</w:t>
      </w:r>
      <w:proofErr w:type="spellStart"/>
      <w:r w:rsidR="0049565E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Molin</w:t>
      </w:r>
      <w:proofErr w:type="spellEnd"/>
      <w:r w:rsidR="0049565E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de manera virtual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. El Secretario Adjunto de Comisiones, Dr. Néstor </w:t>
      </w:r>
      <w:proofErr w:type="spellStart"/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Ferrutti</w:t>
      </w:r>
      <w:proofErr w:type="spellEnd"/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, da fe de la adhesión de los integrantes de la Comisión en cantidad suficiente para alcanzar la </w:t>
      </w:r>
      <w:r w:rsidR="001B2B58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m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ayoría que avala el presente texto normativo y, por las razones que dará su miembro informante, aconseja su aprobación </w:t>
      </w:r>
      <w:r w:rsidR="00946F53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en los términos</w:t>
      </w:r>
      <w:r w:rsidR="00A933AA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presentados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.</w:t>
      </w:r>
    </w:p>
    <w:p w14:paraId="56235CCD" w14:textId="14E814F1" w:rsidR="008F1478" w:rsidRPr="008F1478" w:rsidRDefault="008F1478" w:rsidP="008F1478">
      <w:pPr>
        <w:shd w:val="clear" w:color="auto" w:fill="FFFFFF"/>
        <w:ind w:firstLine="851"/>
        <w:jc w:val="center"/>
        <w:rPr>
          <w:rFonts w:ascii="Times New Roman" w:eastAsia="Quattrocento Sans" w:hAnsi="Times New Roman" w:cs="Times New Roman"/>
          <w:b/>
          <w:color w:val="212529"/>
          <w:sz w:val="24"/>
          <w:szCs w:val="24"/>
        </w:rPr>
      </w:pPr>
      <w:r w:rsidRPr="008F1478">
        <w:rPr>
          <w:rFonts w:ascii="Times New Roman" w:eastAsia="Quattrocento Sans" w:hAnsi="Times New Roman" w:cs="Times New Roman"/>
          <w:b/>
          <w:color w:val="212529"/>
          <w:sz w:val="24"/>
          <w:szCs w:val="24"/>
        </w:rPr>
        <w:t>LA LEGISLA</w:t>
      </w:r>
      <w:r>
        <w:rPr>
          <w:rFonts w:ascii="Times New Roman" w:eastAsia="Quattrocento Sans" w:hAnsi="Times New Roman" w:cs="Times New Roman"/>
          <w:b/>
          <w:color w:val="212529"/>
          <w:sz w:val="24"/>
          <w:szCs w:val="24"/>
        </w:rPr>
        <w:t>TURA DE LA PROVINCIA DE ENTRE RÍ</w:t>
      </w:r>
      <w:r w:rsidRPr="008F1478">
        <w:rPr>
          <w:rFonts w:ascii="Times New Roman" w:eastAsia="Quattrocento Sans" w:hAnsi="Times New Roman" w:cs="Times New Roman"/>
          <w:b/>
          <w:color w:val="212529"/>
          <w:sz w:val="24"/>
          <w:szCs w:val="24"/>
        </w:rPr>
        <w:t>OS</w:t>
      </w:r>
    </w:p>
    <w:p w14:paraId="25AC15FE" w14:textId="77777777" w:rsidR="008F1478" w:rsidRPr="008F1478" w:rsidRDefault="008F1478" w:rsidP="008F1478">
      <w:pPr>
        <w:shd w:val="clear" w:color="auto" w:fill="FFFFFF"/>
        <w:ind w:firstLine="851"/>
        <w:jc w:val="center"/>
        <w:rPr>
          <w:rFonts w:ascii="Times New Roman" w:eastAsia="Quattrocento Sans" w:hAnsi="Times New Roman" w:cs="Times New Roman"/>
          <w:b/>
          <w:color w:val="212529"/>
          <w:sz w:val="24"/>
          <w:szCs w:val="24"/>
        </w:rPr>
      </w:pPr>
      <w:r w:rsidRPr="008F1478">
        <w:rPr>
          <w:rFonts w:ascii="Times New Roman" w:eastAsia="Quattrocento Sans" w:hAnsi="Times New Roman" w:cs="Times New Roman"/>
          <w:b/>
          <w:color w:val="212529"/>
          <w:sz w:val="24"/>
          <w:szCs w:val="24"/>
        </w:rPr>
        <w:t>SANCIONA CON FUERZA DE</w:t>
      </w:r>
    </w:p>
    <w:p w14:paraId="513AFF23" w14:textId="77777777" w:rsidR="008F1478" w:rsidRPr="008F1478" w:rsidRDefault="008F1478" w:rsidP="008F1478">
      <w:pPr>
        <w:shd w:val="clear" w:color="auto" w:fill="FFFFFF"/>
        <w:ind w:firstLine="851"/>
        <w:jc w:val="center"/>
        <w:rPr>
          <w:rFonts w:ascii="Times New Roman" w:eastAsia="Quattrocento Sans" w:hAnsi="Times New Roman" w:cs="Times New Roman"/>
          <w:b/>
          <w:color w:val="212529"/>
          <w:sz w:val="24"/>
          <w:szCs w:val="24"/>
        </w:rPr>
      </w:pPr>
      <w:r w:rsidRPr="008F1478">
        <w:rPr>
          <w:rFonts w:ascii="Times New Roman" w:eastAsia="Quattrocento Sans" w:hAnsi="Times New Roman" w:cs="Times New Roman"/>
          <w:b/>
          <w:color w:val="212529"/>
          <w:sz w:val="24"/>
          <w:szCs w:val="24"/>
        </w:rPr>
        <w:t>L E Y:</w:t>
      </w:r>
    </w:p>
    <w:p w14:paraId="6A54485E" w14:textId="77777777" w:rsidR="005352EB" w:rsidRDefault="005352EB" w:rsidP="005352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ARTÍCULO 1°:</w:t>
      </w:r>
      <w:r w:rsidRPr="005352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52EB">
        <w:rPr>
          <w:rFonts w:ascii="Times New Roman" w:hAnsi="Times New Roman" w:cs="Times New Roman"/>
          <w:sz w:val="24"/>
          <w:szCs w:val="24"/>
        </w:rPr>
        <w:t xml:space="preserve">Autorícese al Superior Gobierno de la Provincia a transferir a título de donación a favor de la Municipalidad de Herrera, Departamento Uruguay, un (1) inmueble de su propiedad, ubicado en la Provincia de Entre Ríos, Departamento Uruguay, Distrito </w:t>
      </w:r>
      <w:proofErr w:type="spellStart"/>
      <w:r w:rsidRPr="005352EB">
        <w:rPr>
          <w:rFonts w:ascii="Times New Roman" w:hAnsi="Times New Roman" w:cs="Times New Roman"/>
          <w:sz w:val="24"/>
          <w:szCs w:val="24"/>
        </w:rPr>
        <w:t>Gená</w:t>
      </w:r>
      <w:proofErr w:type="spellEnd"/>
      <w:r w:rsidRPr="005352EB">
        <w:rPr>
          <w:rFonts w:ascii="Times New Roman" w:hAnsi="Times New Roman" w:cs="Times New Roman"/>
          <w:sz w:val="24"/>
          <w:szCs w:val="24"/>
        </w:rPr>
        <w:t xml:space="preserve">, Municipio de Herrera, Planta Urbana, Manzana Nº 32, Plano de Mensura Nº 56.183, domicilio parcelario: Avda. Hilario </w:t>
      </w:r>
      <w:proofErr w:type="spellStart"/>
      <w:r w:rsidRPr="005352EB">
        <w:rPr>
          <w:rFonts w:ascii="Times New Roman" w:hAnsi="Times New Roman" w:cs="Times New Roman"/>
          <w:sz w:val="24"/>
          <w:szCs w:val="24"/>
        </w:rPr>
        <w:t>Bózzolo</w:t>
      </w:r>
      <w:proofErr w:type="spellEnd"/>
      <w:r w:rsidRPr="005352EB">
        <w:rPr>
          <w:rFonts w:ascii="Times New Roman" w:hAnsi="Times New Roman" w:cs="Times New Roman"/>
          <w:sz w:val="24"/>
          <w:szCs w:val="24"/>
        </w:rPr>
        <w:t xml:space="preserve"> Nº 165 esquina calle Pbro. </w:t>
      </w:r>
      <w:proofErr w:type="spellStart"/>
      <w:r w:rsidRPr="005352EB">
        <w:rPr>
          <w:rFonts w:ascii="Times New Roman" w:hAnsi="Times New Roman" w:cs="Times New Roman"/>
          <w:sz w:val="24"/>
          <w:szCs w:val="24"/>
        </w:rPr>
        <w:t>Queirolo</w:t>
      </w:r>
      <w:proofErr w:type="spellEnd"/>
      <w:r w:rsidRPr="005352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52EB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Pr="005352EB">
        <w:rPr>
          <w:rFonts w:ascii="Times New Roman" w:hAnsi="Times New Roman" w:cs="Times New Roman"/>
          <w:sz w:val="24"/>
          <w:szCs w:val="24"/>
        </w:rPr>
        <w:t xml:space="preserve">. 661/663/695 esquina calle Luis Signe Nº 138 esquina calle Entre Ríos; que consta de una superficie de TRES MIL SETECIENTOS CINCUENTA METROS CUADRADOS (3.750 m2); (superficie total de ochavas previstas: 35,96m2); cuyos límites y linderos son: </w:t>
      </w:r>
    </w:p>
    <w:p w14:paraId="619ECD03" w14:textId="77777777" w:rsidR="005352EB" w:rsidRDefault="005352EB" w:rsidP="005352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2EB">
        <w:rPr>
          <w:rFonts w:ascii="Times New Roman" w:hAnsi="Times New Roman" w:cs="Times New Roman"/>
          <w:b/>
          <w:sz w:val="24"/>
          <w:szCs w:val="24"/>
          <w:u w:val="single"/>
        </w:rPr>
        <w:t>NORTE</w:t>
      </w:r>
      <w:r w:rsidRPr="005352EB">
        <w:rPr>
          <w:rFonts w:ascii="Times New Roman" w:hAnsi="Times New Roman" w:cs="Times New Roman"/>
          <w:sz w:val="24"/>
          <w:szCs w:val="24"/>
        </w:rPr>
        <w:t xml:space="preserve">: Línea recta (1-2) amojonada, alambrada y edificada a rumbo N.E. 70º 37´ de 100,00 metros, lindando con calle Luis Signe (broza, a=12m.); </w:t>
      </w:r>
    </w:p>
    <w:p w14:paraId="3E8E8A8C" w14:textId="77777777" w:rsidR="005352EB" w:rsidRDefault="005352EB" w:rsidP="005352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2EB">
        <w:rPr>
          <w:rFonts w:ascii="Times New Roman" w:hAnsi="Times New Roman" w:cs="Times New Roman"/>
          <w:b/>
          <w:sz w:val="24"/>
          <w:szCs w:val="24"/>
          <w:u w:val="single"/>
        </w:rPr>
        <w:t>ESTE:</w:t>
      </w:r>
      <w:r w:rsidRPr="005352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52EB">
        <w:rPr>
          <w:rFonts w:ascii="Times New Roman" w:hAnsi="Times New Roman" w:cs="Times New Roman"/>
          <w:sz w:val="24"/>
          <w:szCs w:val="24"/>
        </w:rPr>
        <w:t xml:space="preserve">Línea recta (2-3) alambrada y amojonada al rumbo S.E. 19º 23´de 37,50 metros, lindando con calle Pbro. </w:t>
      </w:r>
      <w:proofErr w:type="spellStart"/>
      <w:r w:rsidRPr="005352EB">
        <w:rPr>
          <w:rFonts w:ascii="Times New Roman" w:hAnsi="Times New Roman" w:cs="Times New Roman"/>
          <w:sz w:val="24"/>
          <w:szCs w:val="24"/>
        </w:rPr>
        <w:t>Queirolo</w:t>
      </w:r>
      <w:proofErr w:type="spellEnd"/>
      <w:r w:rsidRPr="005352EB">
        <w:rPr>
          <w:rFonts w:ascii="Times New Roman" w:hAnsi="Times New Roman" w:cs="Times New Roman"/>
          <w:sz w:val="24"/>
          <w:szCs w:val="24"/>
        </w:rPr>
        <w:t xml:space="preserve"> (asfalto, a=12m.); </w:t>
      </w:r>
    </w:p>
    <w:p w14:paraId="4ACA4D4E" w14:textId="77777777" w:rsidR="005352EB" w:rsidRDefault="005352EB" w:rsidP="005352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2E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SUR:</w:t>
      </w:r>
      <w:r w:rsidRPr="005352EB">
        <w:rPr>
          <w:rFonts w:ascii="Times New Roman" w:hAnsi="Times New Roman" w:cs="Times New Roman"/>
          <w:sz w:val="24"/>
          <w:szCs w:val="24"/>
        </w:rPr>
        <w:t xml:space="preserve"> Línea recta (3-4) amojonada al rumbo S. O. 70º 37´, de 100,00 metros, lindando con Avenida Hilario </w:t>
      </w:r>
      <w:proofErr w:type="spellStart"/>
      <w:r w:rsidRPr="005352EB">
        <w:rPr>
          <w:rFonts w:ascii="Times New Roman" w:hAnsi="Times New Roman" w:cs="Times New Roman"/>
          <w:sz w:val="24"/>
          <w:szCs w:val="24"/>
        </w:rPr>
        <w:t>Bózzolo</w:t>
      </w:r>
      <w:proofErr w:type="spellEnd"/>
      <w:r w:rsidRPr="005352EB">
        <w:rPr>
          <w:rFonts w:ascii="Times New Roman" w:hAnsi="Times New Roman" w:cs="Times New Roman"/>
          <w:sz w:val="24"/>
          <w:szCs w:val="24"/>
        </w:rPr>
        <w:t xml:space="preserve"> (asfalto, a=25m.); </w:t>
      </w:r>
    </w:p>
    <w:p w14:paraId="1A4EC827" w14:textId="4E047B62" w:rsidR="005352EB" w:rsidRPr="005352EB" w:rsidRDefault="005352EB" w:rsidP="005352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2EB">
        <w:rPr>
          <w:rFonts w:ascii="Times New Roman" w:hAnsi="Times New Roman" w:cs="Times New Roman"/>
          <w:b/>
          <w:sz w:val="24"/>
          <w:szCs w:val="24"/>
          <w:u w:val="single"/>
        </w:rPr>
        <w:t>OESTE:</w:t>
      </w:r>
      <w:r w:rsidRPr="005352EB">
        <w:rPr>
          <w:rFonts w:ascii="Times New Roman" w:hAnsi="Times New Roman" w:cs="Times New Roman"/>
          <w:sz w:val="24"/>
          <w:szCs w:val="24"/>
        </w:rPr>
        <w:t xml:space="preserve"> Línea recta (4-1) amojonada al rumbo N.O. 19º 23´, de 37,50 metros, lindando con calle Entre Ríos (broza, a=12 m.); con la finalidad de cumplimentar con las disposiciones previstas por el artículo 81º, Primer Párrafo de la Constitución Provincial.</w:t>
      </w:r>
    </w:p>
    <w:p w14:paraId="5B6150B7" w14:textId="45D55E64" w:rsidR="005352EB" w:rsidRPr="005352EB" w:rsidRDefault="005352EB" w:rsidP="005352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2EB">
        <w:rPr>
          <w:rFonts w:ascii="Times New Roman" w:hAnsi="Times New Roman" w:cs="Times New Roman"/>
          <w:b/>
          <w:sz w:val="24"/>
          <w:szCs w:val="24"/>
          <w:u w:val="single"/>
        </w:rPr>
        <w:t>ARTÍCULO 2°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5352EB">
        <w:rPr>
          <w:rFonts w:ascii="Times New Roman" w:hAnsi="Times New Roman" w:cs="Times New Roman"/>
          <w:sz w:val="24"/>
          <w:szCs w:val="24"/>
        </w:rPr>
        <w:t>Facúltese a la Escribanía Mayor de Gobierno a realizar los trámites conducentes a la efectiva transferencia del dominio del inmueble individualizado en el Artículo 1°, a favor de la Municipalidad de Herrera.-</w:t>
      </w:r>
    </w:p>
    <w:p w14:paraId="3F62606F" w14:textId="76CB5793" w:rsidR="005352EB" w:rsidRPr="00D22671" w:rsidRDefault="005352EB" w:rsidP="005352EB">
      <w:pPr>
        <w:spacing w:line="360" w:lineRule="auto"/>
        <w:jc w:val="both"/>
        <w:rPr>
          <w:rFonts w:ascii="Century Gothic" w:hAnsi="Century Gothic" w:cs="Times New Roman"/>
        </w:rPr>
      </w:pPr>
      <w:r w:rsidRPr="005352EB">
        <w:rPr>
          <w:rFonts w:ascii="Times New Roman" w:hAnsi="Times New Roman" w:cs="Times New Roman"/>
          <w:b/>
          <w:sz w:val="24"/>
          <w:szCs w:val="24"/>
          <w:u w:val="single"/>
        </w:rPr>
        <w:t>ARTÍCULO 3°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5352EB">
        <w:rPr>
          <w:rFonts w:ascii="Times New Roman" w:hAnsi="Times New Roman" w:cs="Times New Roman"/>
          <w:sz w:val="24"/>
          <w:szCs w:val="24"/>
        </w:rPr>
        <w:t xml:space="preserve"> Comuníquese, etcétera.-</w:t>
      </w:r>
    </w:p>
    <w:p w14:paraId="40B90330" w14:textId="77777777" w:rsidR="001B2B58" w:rsidRDefault="001B2B58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14:paraId="6534EE7C" w14:textId="30DDF9F5" w:rsidR="000F3897" w:rsidRPr="000F3897" w:rsidRDefault="000F3897" w:rsidP="00D3200A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PARANA, Sala de Comisiones, </w:t>
      </w:r>
      <w:r w:rsidR="00A933A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2</w:t>
      </w:r>
      <w:r w:rsidR="00D7640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2 </w:t>
      </w:r>
      <w:r w:rsidR="00632E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de </w:t>
      </w:r>
      <w:r w:rsidR="00D7640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Agosto</w:t>
      </w:r>
      <w:r w:rsidR="00A933A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r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 202</w:t>
      </w:r>
      <w:r w:rsidR="00A933A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3</w:t>
      </w:r>
      <w:r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.</w:t>
      </w:r>
    </w:p>
    <w:p w14:paraId="3AADF91E" w14:textId="77777777" w:rsidR="000F3897" w:rsidRPr="000F3897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14:paraId="4CF98895" w14:textId="111339DC" w:rsidR="000F3897" w:rsidRPr="000F3897" w:rsidRDefault="00A933AA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F3897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 xml:space="preserve">MARADEY, 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Jorge Francisco</w:t>
      </w:r>
      <w:r w:rsidR="000F3897"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                                 </w:t>
      </w:r>
    </w:p>
    <w:p w14:paraId="52E6A6A6" w14:textId="609D6407" w:rsidR="000F3897" w:rsidRPr="000F3897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F3897">
        <w:rPr>
          <w:rFonts w:ascii="Times New Roman" w:eastAsia="Times New Roman" w:hAnsi="Times New Roman" w:cs="Times New Roman"/>
          <w:b/>
          <w:sz w:val="24"/>
          <w:szCs w:val="24"/>
          <w:lang w:val="es-AR" w:eastAsia="es-ES"/>
        </w:rPr>
        <w:t xml:space="preserve">AMAVET, 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Horacio César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ab/>
        <w:t xml:space="preserve">                                       </w:t>
      </w:r>
    </w:p>
    <w:p w14:paraId="1B4CB47C" w14:textId="6538D895" w:rsidR="00A933AA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F3897">
        <w:rPr>
          <w:rFonts w:ascii="Times New Roman" w:eastAsia="Times New Roman" w:hAnsi="Times New Roman" w:cs="Times New Roman"/>
          <w:b/>
          <w:sz w:val="24"/>
          <w:szCs w:val="24"/>
          <w:lang w:val="es-AR" w:eastAsia="es-ES"/>
        </w:rPr>
        <w:t>MIRANDA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, Nancy Susana </w:t>
      </w:r>
    </w:p>
    <w:p w14:paraId="228D97D2" w14:textId="50D9BE18" w:rsidR="00A933AA" w:rsidRDefault="00A933AA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ES"/>
        </w:rPr>
        <w:t>GIECO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, Claudia Ester </w:t>
      </w:r>
      <w:r w:rsidR="000F3897"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                   </w:t>
      </w:r>
    </w:p>
    <w:p w14:paraId="6006F1C4" w14:textId="4C5E831F" w:rsidR="000F3897" w:rsidRPr="000F3897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ES"/>
        </w:rPr>
        <w:t>BERTHET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, Marcelo Fabián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ab/>
      </w:r>
    </w:p>
    <w:p w14:paraId="1EDDD8DC" w14:textId="60D92562" w:rsidR="00E65052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F3897">
        <w:rPr>
          <w:rFonts w:ascii="Times New Roman" w:eastAsia="Times New Roman" w:hAnsi="Times New Roman" w:cs="Times New Roman"/>
          <w:b/>
          <w:sz w:val="24"/>
          <w:szCs w:val="24"/>
          <w:lang w:val="es-AR" w:eastAsia="es-ES"/>
        </w:rPr>
        <w:t>DALMOLIN,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Rubén Alberto</w:t>
      </w:r>
    </w:p>
    <w:p w14:paraId="3CFD69C3" w14:textId="77777777" w:rsidR="000F3897" w:rsidRPr="000F3897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BAGNAT</w:t>
      </w:r>
      <w:r w:rsidRPr="000F3897">
        <w:rPr>
          <w:rFonts w:ascii="Times New Roman" w:eastAsia="Times New Roman" w:hAnsi="Times New Roman" w:cs="Times New Roman"/>
          <w:sz w:val="24"/>
          <w:szCs w:val="24"/>
          <w:lang w:eastAsia="es-ES"/>
        </w:rPr>
        <w:t>, Gastón</w:t>
      </w:r>
    </w:p>
    <w:p w14:paraId="05FFDDC3" w14:textId="2AC5F179" w:rsidR="000F3897" w:rsidRPr="000F3897" w:rsidRDefault="000F3897" w:rsidP="000F3897">
      <w:pPr>
        <w:shd w:val="clear" w:color="auto" w:fill="FFFFFF" w:themeFill="background1"/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</w:pP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En mi carácter de Secretario Adjunto de Comisiones de la Honorable Cámara de Senadores de la Provincia de Entre Ríos, DOY FE que el texto normativo que antecede ha sido consensuado y aprobado en reunión de la Comisión de Legislación  General realizada el día</w:t>
      </w:r>
      <w:r w:rsidR="0042488F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</w:t>
      </w:r>
      <w:r w:rsidR="00D76403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22</w:t>
      </w:r>
      <w:r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de </w:t>
      </w:r>
      <w:r w:rsidR="00D76403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Agosto</w:t>
      </w:r>
      <w:r w:rsidR="00A933AA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de 202</w:t>
      </w:r>
      <w:r w:rsidR="00A933AA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3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, contando con el asentimiento de los integrantes de la misma, </w:t>
      </w:r>
      <w:r w:rsidR="00D3200A"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Senadora</w:t>
      </w:r>
      <w:r w:rsidR="0049565E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s Miranda y </w:t>
      </w:r>
      <w:proofErr w:type="spellStart"/>
      <w:r w:rsidR="0049565E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Gieco</w:t>
      </w:r>
      <w:proofErr w:type="spellEnd"/>
      <w:r w:rsidR="0049565E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y los </w:t>
      </w:r>
      <w:r w:rsidR="00A933AA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Senadores</w:t>
      </w:r>
      <w:r w:rsidR="00D3200A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</w:t>
      </w:r>
      <w:proofErr w:type="spellStart"/>
      <w:r w:rsidR="0049565E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Maradey</w:t>
      </w:r>
      <w:proofErr w:type="spellEnd"/>
      <w:r w:rsidR="0049565E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, </w:t>
      </w:r>
      <w:proofErr w:type="spellStart"/>
      <w:r w:rsidR="0049565E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Berthet</w:t>
      </w:r>
      <w:proofErr w:type="spellEnd"/>
      <w:r w:rsidR="0049565E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, </w:t>
      </w:r>
      <w:proofErr w:type="spellStart"/>
      <w:r w:rsidR="0049565E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Amavet</w:t>
      </w:r>
      <w:proofErr w:type="spellEnd"/>
      <w:r w:rsidR="0049565E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y </w:t>
      </w:r>
      <w:proofErr w:type="spellStart"/>
      <w:r w:rsidR="0049565E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Dal</w:t>
      </w:r>
      <w:proofErr w:type="spellEnd"/>
      <w:r w:rsidR="0049565E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</w:t>
      </w:r>
      <w:proofErr w:type="spellStart"/>
      <w:r w:rsidR="0049565E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Molin</w:t>
      </w:r>
      <w:bookmarkStart w:id="0" w:name="_GoBack"/>
      <w:bookmarkEnd w:id="0"/>
      <w:proofErr w:type="spellEnd"/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.</w:t>
      </w:r>
    </w:p>
    <w:p w14:paraId="0000017C" w14:textId="77777777" w:rsidR="0068468D" w:rsidRPr="0025024B" w:rsidRDefault="0068468D" w:rsidP="0025024B">
      <w:p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0000017D" w14:textId="77777777" w:rsidR="0068468D" w:rsidRPr="0025024B" w:rsidRDefault="0068468D" w:rsidP="0025024B">
      <w:p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0000017E" w14:textId="77777777" w:rsidR="0068468D" w:rsidRPr="0025024B" w:rsidRDefault="0068468D" w:rsidP="0025024B">
      <w:p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0000017F" w14:textId="77777777" w:rsidR="0068468D" w:rsidRPr="0025024B" w:rsidRDefault="0068468D" w:rsidP="0025024B">
      <w:p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00000180" w14:textId="77777777" w:rsidR="0068468D" w:rsidRPr="0025024B" w:rsidRDefault="0068468D" w:rsidP="0025024B">
      <w:p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00000181" w14:textId="77777777" w:rsidR="0068468D" w:rsidRPr="0025024B" w:rsidRDefault="0068468D" w:rsidP="0025024B">
      <w:pP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  <w:bookmarkStart w:id="1" w:name="_heading=h.gjdgxs" w:colFirst="0" w:colLast="0"/>
      <w:bookmarkEnd w:id="1"/>
    </w:p>
    <w:sectPr w:rsidR="0068468D" w:rsidRPr="0025024B" w:rsidSect="00761EB0">
      <w:footerReference w:type="default" r:id="rId8"/>
      <w:pgSz w:w="11906" w:h="16838"/>
      <w:pgMar w:top="3402" w:right="851" w:bottom="510" w:left="226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BD4D8F" w14:textId="77777777" w:rsidR="00EC781D" w:rsidRDefault="00EC781D">
      <w:pPr>
        <w:spacing w:after="0" w:line="240" w:lineRule="auto"/>
      </w:pPr>
      <w:r>
        <w:separator/>
      </w:r>
    </w:p>
  </w:endnote>
  <w:endnote w:type="continuationSeparator" w:id="0">
    <w:p w14:paraId="5ECB3E39" w14:textId="77777777" w:rsidR="00EC781D" w:rsidRDefault="00EC7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Quattrocento Sans"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182" w14:textId="7CECED98" w:rsidR="0068468D" w:rsidRDefault="0068468D">
    <w:pP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8F5564" w14:textId="77777777" w:rsidR="00EC781D" w:rsidRDefault="00EC781D">
      <w:pPr>
        <w:spacing w:after="0" w:line="240" w:lineRule="auto"/>
      </w:pPr>
      <w:r>
        <w:separator/>
      </w:r>
    </w:p>
  </w:footnote>
  <w:footnote w:type="continuationSeparator" w:id="0">
    <w:p w14:paraId="295B25FB" w14:textId="77777777" w:rsidR="00EC781D" w:rsidRDefault="00EC78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EF4B18"/>
    <w:multiLevelType w:val="multilevel"/>
    <w:tmpl w:val="50DEB8D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41E64819"/>
    <w:multiLevelType w:val="multilevel"/>
    <w:tmpl w:val="4D089A6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68D"/>
    <w:rsid w:val="00016B6E"/>
    <w:rsid w:val="00035298"/>
    <w:rsid w:val="00054B4A"/>
    <w:rsid w:val="000F2A54"/>
    <w:rsid w:val="000F3897"/>
    <w:rsid w:val="00142962"/>
    <w:rsid w:val="001B2B58"/>
    <w:rsid w:val="0025024B"/>
    <w:rsid w:val="00375F7F"/>
    <w:rsid w:val="0042488F"/>
    <w:rsid w:val="0049565E"/>
    <w:rsid w:val="004F0F61"/>
    <w:rsid w:val="005352EB"/>
    <w:rsid w:val="005358CD"/>
    <w:rsid w:val="00571BD6"/>
    <w:rsid w:val="006166D7"/>
    <w:rsid w:val="00632EFE"/>
    <w:rsid w:val="0068468D"/>
    <w:rsid w:val="007074EC"/>
    <w:rsid w:val="0072159B"/>
    <w:rsid w:val="007600A2"/>
    <w:rsid w:val="00761EB0"/>
    <w:rsid w:val="007C742B"/>
    <w:rsid w:val="007F68A4"/>
    <w:rsid w:val="00881205"/>
    <w:rsid w:val="008B1D43"/>
    <w:rsid w:val="008F1478"/>
    <w:rsid w:val="00946F53"/>
    <w:rsid w:val="009E6F3E"/>
    <w:rsid w:val="00A37ABD"/>
    <w:rsid w:val="00A47DBA"/>
    <w:rsid w:val="00A57B56"/>
    <w:rsid w:val="00A6329A"/>
    <w:rsid w:val="00A933AA"/>
    <w:rsid w:val="00B51E25"/>
    <w:rsid w:val="00B94B05"/>
    <w:rsid w:val="00CB26B1"/>
    <w:rsid w:val="00CB6C4F"/>
    <w:rsid w:val="00D0635C"/>
    <w:rsid w:val="00D3200A"/>
    <w:rsid w:val="00D76403"/>
    <w:rsid w:val="00DD0800"/>
    <w:rsid w:val="00DF21BB"/>
    <w:rsid w:val="00E35EFF"/>
    <w:rsid w:val="00E60EA5"/>
    <w:rsid w:val="00E65052"/>
    <w:rsid w:val="00E67907"/>
    <w:rsid w:val="00EA4E52"/>
    <w:rsid w:val="00EC781D"/>
    <w:rsid w:val="00FC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3D4E4C-DCC2-4798-AFD5-6FA5D6CC5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A89"/>
    <w:rPr>
      <w:lang w:eastAsia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2215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0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0A89"/>
    <w:rPr>
      <w:rFonts w:ascii="Segoe UI" w:eastAsia="Calibri" w:hAnsi="Segoe UI" w:cs="Segoe UI"/>
      <w:sz w:val="18"/>
      <w:szCs w:val="18"/>
      <w:lang w:val="es-ES" w:eastAsia="es-AR"/>
    </w:rPr>
  </w:style>
  <w:style w:type="paragraph" w:styleId="Encabezado">
    <w:name w:val="header"/>
    <w:basedOn w:val="Normal"/>
    <w:link w:val="EncabezadoCar"/>
    <w:uiPriority w:val="99"/>
    <w:unhideWhenUsed/>
    <w:rsid w:val="00D62C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2CFF"/>
    <w:rPr>
      <w:rFonts w:ascii="Calibri" w:eastAsia="Calibri" w:hAnsi="Calibri" w:cs="Calibri"/>
      <w:lang w:val="es-ES" w:eastAsia="es-AR"/>
    </w:rPr>
  </w:style>
  <w:style w:type="paragraph" w:styleId="Piedepgina">
    <w:name w:val="footer"/>
    <w:basedOn w:val="Normal"/>
    <w:link w:val="PiedepginaCar"/>
    <w:uiPriority w:val="99"/>
    <w:unhideWhenUsed/>
    <w:rsid w:val="00D62C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2CFF"/>
    <w:rPr>
      <w:rFonts w:ascii="Calibri" w:eastAsia="Calibri" w:hAnsi="Calibri" w:cs="Calibri"/>
      <w:lang w:val="es-ES"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22158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AR"/>
    </w:rPr>
  </w:style>
  <w:style w:type="character" w:styleId="Refdecomentario">
    <w:name w:val="annotation reference"/>
    <w:basedOn w:val="Fuentedeprrafopredeter"/>
    <w:uiPriority w:val="99"/>
    <w:semiHidden/>
    <w:unhideWhenUsed/>
    <w:rsid w:val="005237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237F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237F8"/>
    <w:rPr>
      <w:rFonts w:ascii="Calibri" w:eastAsia="Calibri" w:hAnsi="Calibri" w:cs="Calibri"/>
      <w:sz w:val="20"/>
      <w:szCs w:val="20"/>
      <w:lang w:val="es-ES" w:eastAsia="es-A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237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237F8"/>
    <w:rPr>
      <w:rFonts w:ascii="Calibri" w:eastAsia="Calibri" w:hAnsi="Calibri" w:cs="Calibri"/>
      <w:b/>
      <w:bCs/>
      <w:sz w:val="20"/>
      <w:szCs w:val="20"/>
      <w:lang w:val="es-ES" w:eastAsia="es-A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Fuentedeprrafopredeter1">
    <w:name w:val="Fuente de párrafo predeter.1"/>
    <w:rsid w:val="0042488F"/>
  </w:style>
  <w:style w:type="paragraph" w:styleId="Textoindependiente">
    <w:name w:val="Body Text"/>
    <w:basedOn w:val="Normal"/>
    <w:link w:val="TextoindependienteCar"/>
    <w:rsid w:val="0042488F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42488F"/>
    <w:rPr>
      <w:rFonts w:ascii="Times New Roman" w:eastAsia="SimSun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3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fL0CjaRk8Aq65Ti6WpkzVErSAA==">AMUW2mVTa53co9OIu/ZPl0WvZOh0R4rweqylWuqvwS/0Cr+mrOcjEf2nYIJx9R1np5zno5NTBZHVi1qMRuNkCMr3fi1Fk0/0S87cQTdcCAxCW1T7CWOuiKtN9Q1QtTKIqLO4+g4T8VYY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529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senado</dc:creator>
  <cp:lastModifiedBy>senado</cp:lastModifiedBy>
  <cp:revision>4</cp:revision>
  <cp:lastPrinted>2022-04-05T13:52:00Z</cp:lastPrinted>
  <dcterms:created xsi:type="dcterms:W3CDTF">2023-08-16T15:17:00Z</dcterms:created>
  <dcterms:modified xsi:type="dcterms:W3CDTF">2023-08-23T11:51:00Z</dcterms:modified>
</cp:coreProperties>
</file>