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34C8A" w:rsidRDefault="00534C8A">
      <w:pPr>
        <w:pStyle w:val="Encabezado1"/>
        <w:rPr>
          <w:sz w:val="20"/>
        </w:rPr>
      </w:pPr>
    </w:p>
    <w:p w:rsidR="00534C8A" w:rsidRDefault="00D51E5D">
      <w:pPr>
        <w:pStyle w:val="Encabezado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1023620</wp:posOffset>
                </wp:positionH>
                <wp:positionV relativeFrom="paragraph">
                  <wp:posOffset>153035</wp:posOffset>
                </wp:positionV>
                <wp:extent cx="5925185" cy="1146810"/>
                <wp:effectExtent l="19050" t="19050" r="18415" b="1524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5185" cy="1146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56F1E" id=" 2" o:spid="_x0000_s1026" style="position:absolute;margin-left:80.6pt;margin-top:12.05pt;width:466.55pt;height:90.3pt;z-index:-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" strokeweight="1.59mm">
                <v:path arrowok="t"/>
                <w10:wrap anchorx="page"/>
              </v:rect>
            </w:pict>
          </mc:Fallback>
        </mc:AlternateContent>
      </w:r>
    </w:p>
    <w:p w:rsidR="00534C8A" w:rsidRDefault="00D51E5D">
      <w:pPr>
        <w:pStyle w:val="Encabezado1"/>
        <w:rPr>
          <w:rFonts w:ascii="Arial" w:hAnsi="Arial" w:cs="Arial"/>
          <w:color w:val="000000"/>
          <w:sz w:val="16"/>
          <w:szCs w:val="16"/>
        </w:rPr>
      </w:pPr>
      <w:r>
        <w:rPr>
          <w:noProof/>
          <w:sz w:val="20"/>
        </w:rPr>
        <w:drawing>
          <wp:inline distT="0" distB="0" distL="0" distR="0">
            <wp:extent cx="162560" cy="241935"/>
            <wp:effectExtent l="0" t="0" r="0" b="0"/>
            <wp:docPr id="4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241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C8A" w:rsidRDefault="00534C8A">
      <w:pPr>
        <w:pStyle w:val="Encabezado1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H. CAMARA DE SENADORES DE LA PROVINCIA DE ENTRE RIOS</w:t>
      </w:r>
    </w:p>
    <w:p w:rsidR="00534C8A" w:rsidRDefault="00534C8A">
      <w:pPr>
        <w:pStyle w:val="Encabezado1"/>
        <w:ind w:firstLine="708"/>
        <w:jc w:val="lef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  <w:t>COMISION DE ASUNTOS CONSTITUCIONALES Y ACUERDOS</w:t>
      </w:r>
    </w:p>
    <w:p w:rsidR="00534C8A" w:rsidRDefault="00534C8A">
      <w:pPr>
        <w:jc w:val="both"/>
        <w:rPr>
          <w:rFonts w:ascii="Arial" w:hAnsi="Arial" w:cs="Arial"/>
          <w:color w:val="000000"/>
          <w:sz w:val="16"/>
          <w:szCs w:val="16"/>
        </w:rPr>
      </w:pPr>
    </w:p>
    <w:p w:rsidR="00534C8A" w:rsidRDefault="00534C8A" w:rsidP="00204193">
      <w:pPr>
        <w:jc w:val="both"/>
      </w:pPr>
      <w:r>
        <w:rPr>
          <w:rFonts w:ascii="Arial" w:hAnsi="Arial" w:cs="Arial"/>
          <w:color w:val="000000"/>
          <w:sz w:val="16"/>
          <w:szCs w:val="16"/>
        </w:rPr>
        <w:t xml:space="preserve">En cumplimiento de lo previsto en el Artículo 19º del Reglamento de la H. Cámara de Senadores se pone en conocimiento de la ciudadanía que, en Sesión Ordinaria de este cuerpo, a realizarse los días martes </w:t>
      </w:r>
      <w:r w:rsidR="00D825FF">
        <w:rPr>
          <w:rFonts w:ascii="Arial" w:hAnsi="Arial" w:cs="Arial"/>
          <w:color w:val="000000"/>
          <w:sz w:val="16"/>
          <w:szCs w:val="16"/>
        </w:rPr>
        <w:t>4 y</w:t>
      </w:r>
      <w:r w:rsidR="000F4EFF">
        <w:rPr>
          <w:rFonts w:ascii="Arial" w:hAnsi="Arial" w:cs="Arial"/>
          <w:color w:val="000000"/>
          <w:sz w:val="16"/>
          <w:szCs w:val="16"/>
        </w:rPr>
        <w:t xml:space="preserve"> </w:t>
      </w:r>
      <w:r w:rsidR="000B7EF7">
        <w:rPr>
          <w:rFonts w:ascii="Arial" w:hAnsi="Arial" w:cs="Arial"/>
          <w:color w:val="000000"/>
          <w:sz w:val="16"/>
          <w:szCs w:val="16"/>
        </w:rPr>
        <w:t xml:space="preserve">miércoles </w:t>
      </w:r>
      <w:r w:rsidR="00D825FF">
        <w:rPr>
          <w:rFonts w:ascii="Arial" w:hAnsi="Arial" w:cs="Arial"/>
          <w:color w:val="000000"/>
          <w:sz w:val="16"/>
          <w:szCs w:val="16"/>
        </w:rPr>
        <w:t xml:space="preserve">5 </w:t>
      </w:r>
      <w:r>
        <w:rPr>
          <w:rFonts w:ascii="Arial" w:hAnsi="Arial" w:cs="Arial"/>
          <w:color w:val="000000"/>
          <w:sz w:val="16"/>
          <w:szCs w:val="16"/>
        </w:rPr>
        <w:t xml:space="preserve">de </w:t>
      </w:r>
      <w:r w:rsidR="00D825FF">
        <w:rPr>
          <w:rFonts w:ascii="Arial" w:hAnsi="Arial" w:cs="Arial"/>
          <w:color w:val="000000"/>
          <w:sz w:val="16"/>
          <w:szCs w:val="16"/>
        </w:rPr>
        <w:t>abril</w:t>
      </w:r>
      <w:r>
        <w:rPr>
          <w:rFonts w:ascii="Arial" w:hAnsi="Arial" w:cs="Arial"/>
          <w:color w:val="000000"/>
          <w:sz w:val="16"/>
          <w:szCs w:val="16"/>
        </w:rPr>
        <w:t>, a</w:t>
      </w:r>
      <w:r w:rsidR="006E7CA9" w:rsidRPr="006E7CA9">
        <w:rPr>
          <w:rFonts w:ascii="Arial" w:hAnsi="Arial" w:cs="Arial"/>
          <w:color w:val="000000"/>
          <w:sz w:val="16"/>
          <w:szCs w:val="16"/>
        </w:rPr>
        <w:t xml:space="preserve"> </w:t>
      </w:r>
      <w:r w:rsidR="00D825FF">
        <w:rPr>
          <w:rFonts w:ascii="Arial" w:hAnsi="Arial" w:cs="Arial"/>
          <w:color w:val="000000"/>
          <w:sz w:val="16"/>
          <w:szCs w:val="16"/>
        </w:rPr>
        <w:t>las 19:00 hs. y</w:t>
      </w:r>
      <w:r w:rsidR="006E7CA9">
        <w:rPr>
          <w:rFonts w:ascii="Arial" w:hAnsi="Arial" w:cs="Arial"/>
          <w:color w:val="000000"/>
          <w:sz w:val="16"/>
          <w:szCs w:val="16"/>
        </w:rPr>
        <w:t xml:space="preserve"> 19:00 hs. </w:t>
      </w:r>
      <w:r w:rsidR="006E7CA9" w:rsidRPr="00204193">
        <w:rPr>
          <w:rFonts w:ascii="Arial" w:hAnsi="Arial" w:cs="Arial"/>
          <w:sz w:val="16"/>
          <w:szCs w:val="16"/>
        </w:rPr>
        <w:t>respectivamente,</w:t>
      </w:r>
      <w:r w:rsidRPr="00204193">
        <w:rPr>
          <w:rFonts w:ascii="Arial" w:hAnsi="Arial" w:cs="Arial"/>
          <w:sz w:val="16"/>
          <w:szCs w:val="16"/>
        </w:rPr>
        <w:t xml:space="preserve"> </w:t>
      </w:r>
      <w:r w:rsidR="00D5721B">
        <w:rPr>
          <w:rStyle w:val="MquinadeescribirHTML"/>
          <w:rFonts w:ascii="Arial" w:hAnsi="Arial" w:cs="Arial"/>
          <w:sz w:val="16"/>
          <w:szCs w:val="16"/>
        </w:rPr>
        <w:t>se dará tratamiento a la</w:t>
      </w:r>
      <w:r w:rsidR="000F4EFF">
        <w:rPr>
          <w:rStyle w:val="MquinadeescribirHTML"/>
          <w:rFonts w:ascii="Arial" w:hAnsi="Arial" w:cs="Arial"/>
          <w:sz w:val="16"/>
          <w:szCs w:val="16"/>
        </w:rPr>
        <w:t>s</w:t>
      </w:r>
      <w:r w:rsidR="00D5721B">
        <w:rPr>
          <w:rStyle w:val="MquinadeescribirHTML"/>
          <w:rFonts w:ascii="Arial" w:hAnsi="Arial" w:cs="Arial"/>
          <w:sz w:val="16"/>
          <w:szCs w:val="16"/>
        </w:rPr>
        <w:t xml:space="preserve"> solicitud</w:t>
      </w:r>
      <w:r w:rsidR="000F4EFF">
        <w:rPr>
          <w:rStyle w:val="MquinadeescribirHTML"/>
          <w:rFonts w:ascii="Arial" w:hAnsi="Arial" w:cs="Arial"/>
          <w:sz w:val="16"/>
          <w:szCs w:val="16"/>
        </w:rPr>
        <w:t>es</w:t>
      </w:r>
      <w:r w:rsidR="00D5721B">
        <w:rPr>
          <w:rStyle w:val="MquinadeescribirHTML"/>
          <w:rFonts w:ascii="Arial" w:hAnsi="Arial" w:cs="Arial"/>
          <w:sz w:val="16"/>
          <w:szCs w:val="16"/>
        </w:rPr>
        <w:t xml:space="preserve"> de Acuerdo</w:t>
      </w:r>
      <w:r w:rsidR="000F4EFF">
        <w:rPr>
          <w:rStyle w:val="MquinadeescribirHTML"/>
          <w:rFonts w:ascii="Arial" w:hAnsi="Arial" w:cs="Arial"/>
          <w:sz w:val="16"/>
          <w:szCs w:val="16"/>
        </w:rPr>
        <w:t>s</w:t>
      </w:r>
      <w:r w:rsidR="00D5721B">
        <w:rPr>
          <w:rStyle w:val="MquinadeescribirHTML"/>
          <w:rFonts w:ascii="Arial" w:hAnsi="Arial" w:cs="Arial"/>
          <w:sz w:val="16"/>
          <w:szCs w:val="16"/>
        </w:rPr>
        <w:t xml:space="preserve"> efectuada</w:t>
      </w:r>
      <w:r w:rsidR="000F4EFF">
        <w:rPr>
          <w:rStyle w:val="MquinadeescribirHTML"/>
          <w:rFonts w:ascii="Arial" w:hAnsi="Arial" w:cs="Arial"/>
          <w:sz w:val="16"/>
          <w:szCs w:val="16"/>
        </w:rPr>
        <w:t>s</w:t>
      </w:r>
      <w:r w:rsidRPr="00204193">
        <w:rPr>
          <w:rStyle w:val="MquinadeescribirHTML"/>
          <w:rFonts w:ascii="Arial" w:hAnsi="Arial" w:cs="Arial"/>
          <w:sz w:val="16"/>
          <w:szCs w:val="16"/>
        </w:rPr>
        <w:t xml:space="preserve"> por el Poder Ejecutivo; Expediente Nro</w:t>
      </w:r>
      <w:r w:rsidR="000F4EFF">
        <w:rPr>
          <w:rStyle w:val="MquinadeescribirHTML"/>
          <w:rFonts w:ascii="Arial" w:hAnsi="Arial" w:cs="Arial"/>
          <w:sz w:val="16"/>
          <w:szCs w:val="16"/>
        </w:rPr>
        <w:t>s</w:t>
      </w:r>
      <w:r w:rsidRPr="00204193">
        <w:rPr>
          <w:rStyle w:val="MquinadeescribirHTML"/>
          <w:rFonts w:ascii="Arial" w:hAnsi="Arial" w:cs="Arial"/>
          <w:sz w:val="16"/>
          <w:szCs w:val="16"/>
        </w:rPr>
        <w:t>.</w:t>
      </w:r>
      <w:r w:rsidR="00245B2F">
        <w:rPr>
          <w:rFonts w:ascii="Arial" w:eastAsia="Calibri" w:hAnsi="Arial" w:cs="Arial"/>
          <w:sz w:val="16"/>
          <w:szCs w:val="16"/>
          <w:shd w:val="clear" w:color="auto" w:fill="FFFFFF"/>
          <w:lang w:val="es-AR" w:eastAsia="en-US"/>
        </w:rPr>
        <w:t xml:space="preserve">: </w:t>
      </w:r>
      <w:r w:rsidR="000F4EFF">
        <w:rPr>
          <w:rFonts w:ascii="Arial" w:eastAsia="Calibri" w:hAnsi="Arial" w:cs="Arial"/>
          <w:sz w:val="16"/>
          <w:szCs w:val="16"/>
          <w:shd w:val="clear" w:color="auto" w:fill="FFFFFF"/>
          <w:lang w:val="es-AR" w:eastAsia="en-US"/>
        </w:rPr>
        <w:t>14.</w:t>
      </w:r>
      <w:r w:rsidR="00FC048D">
        <w:rPr>
          <w:rFonts w:ascii="Arial" w:eastAsia="Calibri" w:hAnsi="Arial" w:cs="Arial"/>
          <w:sz w:val="16"/>
          <w:szCs w:val="16"/>
          <w:shd w:val="clear" w:color="auto" w:fill="FFFFFF"/>
          <w:lang w:val="es-AR" w:eastAsia="en-US"/>
        </w:rPr>
        <w:t>603</w:t>
      </w:r>
      <w:r w:rsidR="000B7EF7">
        <w:rPr>
          <w:rFonts w:ascii="Arial" w:eastAsia="Calibri" w:hAnsi="Arial" w:cs="Arial"/>
          <w:sz w:val="16"/>
          <w:szCs w:val="16"/>
          <w:shd w:val="clear" w:color="auto" w:fill="FFFFFF"/>
          <w:lang w:val="es-AR" w:eastAsia="en-US"/>
        </w:rPr>
        <w:t xml:space="preserve">; </w:t>
      </w:r>
      <w:r w:rsidR="000F4EFF">
        <w:rPr>
          <w:rFonts w:ascii="Arial" w:eastAsia="Calibri" w:hAnsi="Arial" w:cs="Arial"/>
          <w:sz w:val="16"/>
          <w:szCs w:val="16"/>
          <w:shd w:val="clear" w:color="auto" w:fill="FFFFFF"/>
          <w:lang w:val="es-AR" w:eastAsia="en-US"/>
        </w:rPr>
        <w:t>14.</w:t>
      </w:r>
      <w:r w:rsidR="00FC048D">
        <w:rPr>
          <w:rFonts w:ascii="Arial" w:eastAsia="Calibri" w:hAnsi="Arial" w:cs="Arial"/>
          <w:sz w:val="16"/>
          <w:szCs w:val="16"/>
          <w:shd w:val="clear" w:color="auto" w:fill="FFFFFF"/>
          <w:lang w:val="es-AR" w:eastAsia="en-US"/>
        </w:rPr>
        <w:t xml:space="preserve">604; 14.600 </w:t>
      </w:r>
      <w:r w:rsidRPr="00204193">
        <w:rPr>
          <w:rFonts w:ascii="Arial" w:hAnsi="Arial" w:cs="Arial"/>
          <w:sz w:val="16"/>
          <w:szCs w:val="16"/>
        </w:rPr>
        <w:t>-</w:t>
      </w:r>
      <w:r w:rsidR="00FC048D">
        <w:rPr>
          <w:rFonts w:ascii="Arial" w:hAnsi="Arial" w:cs="Arial"/>
          <w:sz w:val="16"/>
          <w:szCs w:val="16"/>
        </w:rPr>
        <w:t xml:space="preserve"> </w:t>
      </w:r>
      <w:r w:rsidRPr="00204193">
        <w:rPr>
          <w:rFonts w:ascii="Arial" w:hAnsi="Arial" w:cs="Arial"/>
          <w:sz w:val="16"/>
          <w:szCs w:val="16"/>
        </w:rPr>
        <w:t>H.C.S.</w:t>
      </w:r>
      <w:r w:rsidR="00204193">
        <w:rPr>
          <w:rFonts w:ascii="Arial" w:hAnsi="Arial" w:cs="Arial"/>
          <w:sz w:val="16"/>
          <w:szCs w:val="16"/>
        </w:rPr>
        <w:t xml:space="preserve"> Fdo.: </w:t>
      </w:r>
      <w:r>
        <w:rPr>
          <w:rFonts w:ascii="Arial" w:hAnsi="Arial" w:cs="Arial"/>
          <w:b/>
          <w:bCs/>
          <w:color w:val="000000"/>
          <w:sz w:val="16"/>
          <w:szCs w:val="16"/>
        </w:rPr>
        <w:t>Senador Horacio Amavet</w:t>
      </w:r>
      <w:r w:rsidR="00204193">
        <w:rPr>
          <w:rFonts w:ascii="Arial" w:hAnsi="Arial" w:cs="Arial"/>
          <w:b/>
          <w:bCs/>
          <w:color w:val="000000"/>
          <w:sz w:val="16"/>
          <w:szCs w:val="16"/>
        </w:rPr>
        <w:t xml:space="preserve"> -</w:t>
      </w:r>
      <w:r w:rsidR="00245B2F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Presidente</w:t>
      </w:r>
      <w:r w:rsidR="00204193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534C8A" w:rsidRDefault="00534C8A">
      <w:pPr>
        <w:pStyle w:val="Sangra3detindependiente1"/>
        <w:ind w:left="4248" w:firstLine="0"/>
        <w:jc w:val="left"/>
      </w:pPr>
    </w:p>
    <w:p w:rsidR="00534C8A" w:rsidRDefault="00534C8A">
      <w:pPr>
        <w:pStyle w:val="Sangra3detindependiente1"/>
        <w:ind w:left="4248" w:firstLine="0"/>
        <w:jc w:val="left"/>
      </w:pPr>
    </w:p>
    <w:p w:rsidR="00534C8A" w:rsidRDefault="00534C8A">
      <w:pPr>
        <w:pStyle w:val="Sangra3detindependiente1"/>
        <w:ind w:left="4248" w:firstLine="0"/>
        <w:jc w:val="left"/>
      </w:pPr>
    </w:p>
    <w:p w:rsidR="00534C8A" w:rsidRDefault="00534C8A">
      <w:pPr>
        <w:tabs>
          <w:tab w:val="left" w:pos="3975"/>
        </w:tabs>
        <w:jc w:val="both"/>
        <w:rPr>
          <w:rFonts w:ascii="Arial" w:hAnsi="Arial" w:cs="Arial"/>
          <w:sz w:val="20"/>
        </w:rPr>
      </w:pPr>
    </w:p>
    <w:p w:rsidR="00534C8A" w:rsidRDefault="00534C8A">
      <w:pPr>
        <w:tabs>
          <w:tab w:val="left" w:pos="3975"/>
        </w:tabs>
        <w:jc w:val="both"/>
      </w:pPr>
      <w:r>
        <w:rPr>
          <w:rFonts w:ascii="Arial" w:eastAsia="Arial" w:hAnsi="Arial" w:cs="Arial"/>
          <w:bCs/>
          <w:sz w:val="16"/>
          <w:szCs w:val="16"/>
        </w:rPr>
        <w:t xml:space="preserve"> </w:t>
      </w:r>
    </w:p>
    <w:sectPr w:rsidR="00534C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1E5D" w:rsidRDefault="00D51E5D" w:rsidP="00D51E5D">
      <w:r>
        <w:separator/>
      </w:r>
    </w:p>
  </w:endnote>
  <w:endnote w:type="continuationSeparator" w:id="0">
    <w:p w:rsidR="00D51E5D" w:rsidRDefault="00D51E5D" w:rsidP="00D5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E5D" w:rsidRDefault="00D51E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E5D" w:rsidRDefault="00D51E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E5D" w:rsidRDefault="00D5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1E5D" w:rsidRDefault="00D51E5D" w:rsidP="00D51E5D">
      <w:r>
        <w:separator/>
      </w:r>
    </w:p>
  </w:footnote>
  <w:footnote w:type="continuationSeparator" w:id="0">
    <w:p w:rsidR="00D51E5D" w:rsidRDefault="00D51E5D" w:rsidP="00D51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E5D" w:rsidRDefault="00D51E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E5D" w:rsidRDefault="00D51E5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E5D" w:rsidRDefault="00D51E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93"/>
    <w:rsid w:val="000B7EF7"/>
    <w:rsid w:val="000F4EFF"/>
    <w:rsid w:val="00204193"/>
    <w:rsid w:val="00245B2F"/>
    <w:rsid w:val="00534C8A"/>
    <w:rsid w:val="005B0E5F"/>
    <w:rsid w:val="00603EF8"/>
    <w:rsid w:val="006E7CA9"/>
    <w:rsid w:val="00730F30"/>
    <w:rsid w:val="00874376"/>
    <w:rsid w:val="008F15C2"/>
    <w:rsid w:val="009F51AA"/>
    <w:rsid w:val="00D51E5D"/>
    <w:rsid w:val="00D5721B"/>
    <w:rsid w:val="00D825FF"/>
    <w:rsid w:val="00F84237"/>
    <w:rsid w:val="00FC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67A78228-EC6D-8445-BDDE-60BFF930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zh-CN"/>
    </w:rPr>
  </w:style>
  <w:style w:type="character" w:default="1" w:styleId="Fuentedeprrafopredeter">
    <w:name w:val="Default Paragraph Font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  <w:lang w:eastAsia="zh-CN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Encabezado1">
    <w:name w:val="Encabezado1"/>
    <w:basedOn w:val="Normal"/>
    <w:next w:val="Textoindependiente"/>
    <w:pPr>
      <w:jc w:val="center"/>
    </w:pPr>
    <w:rPr>
      <w:b/>
      <w:lang w:val="es-AR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Sangra3detindependiente1">
    <w:name w:val="Sangría 3 de t. independiente1"/>
    <w:basedOn w:val="Normal"/>
    <w:pPr>
      <w:ind w:left="3540" w:firstLine="708"/>
      <w:jc w:val="center"/>
    </w:pPr>
    <w:rPr>
      <w:sz w:val="20"/>
      <w:szCs w:val="20"/>
    </w:rPr>
  </w:style>
  <w:style w:type="paragraph" w:styleId="Textodeglobo">
    <w:name w:val="Balloon Text"/>
    <w:basedOn w:val="Normal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51E5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E5D"/>
    <w:rPr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D51E5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E5D"/>
    <w:rPr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cp:lastModifiedBy>Lautaro Schiavoni</cp:lastModifiedBy>
  <cp:revision>2</cp:revision>
  <cp:lastPrinted>2022-11-23T07:44:00Z</cp:lastPrinted>
  <dcterms:created xsi:type="dcterms:W3CDTF">2023-03-28T22:01:00Z</dcterms:created>
  <dcterms:modified xsi:type="dcterms:W3CDTF">2023-03-28T22:01:00Z</dcterms:modified>
</cp:coreProperties>
</file>