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0455F" w:rsidRDefault="005D610C" w:rsidP="00552664">
      <w:pPr>
        <w:spacing w:line="360" w:lineRule="auto"/>
        <w:jc w:val="both"/>
        <w:rPr>
          <w:rFonts w:ascii="Times New Roman" w:hAnsi="Times New Roman" w:cs="Times New Roman"/>
          <w:b/>
          <w:sz w:val="24"/>
          <w:szCs w:val="24"/>
        </w:rPr>
      </w:pPr>
      <w:r w:rsidRPr="00C0455F">
        <w:rPr>
          <w:rFonts w:ascii="Times New Roman" w:hAnsi="Times New Roman" w:cs="Times New Roman"/>
          <w:b/>
          <w:sz w:val="24"/>
          <w:szCs w:val="24"/>
        </w:rPr>
        <w:t>HONORABLE SENADO:</w:t>
      </w:r>
    </w:p>
    <w:p w:rsidR="00713A6F" w:rsidRPr="005363DE" w:rsidRDefault="005D610C" w:rsidP="00552664">
      <w:pPr>
        <w:shd w:val="clear" w:color="auto" w:fill="FFFFFF"/>
        <w:spacing w:line="360" w:lineRule="auto"/>
        <w:jc w:val="both"/>
        <w:rPr>
          <w:rFonts w:ascii="Times New Roman" w:hAnsi="Times New Roman" w:cs="Times New Roman"/>
          <w:b/>
          <w:bCs/>
          <w:sz w:val="24"/>
          <w:szCs w:val="24"/>
        </w:rPr>
      </w:pP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sz w:val="24"/>
          <w:szCs w:val="24"/>
        </w:rPr>
        <w:t xml:space="preserve">Vuestra </w:t>
      </w:r>
      <w:r w:rsidR="00A120A6" w:rsidRPr="00C0455F">
        <w:rPr>
          <w:rFonts w:ascii="Times New Roman" w:hAnsi="Times New Roman" w:cs="Times New Roman"/>
          <w:b/>
          <w:sz w:val="24"/>
          <w:szCs w:val="24"/>
        </w:rPr>
        <w:t>Comisi</w:t>
      </w:r>
      <w:r w:rsidR="007C1231" w:rsidRPr="00C0455F">
        <w:rPr>
          <w:rFonts w:ascii="Times New Roman" w:hAnsi="Times New Roman" w:cs="Times New Roman"/>
          <w:b/>
          <w:sz w:val="24"/>
          <w:szCs w:val="24"/>
        </w:rPr>
        <w:t>ó</w:t>
      </w:r>
      <w:r w:rsidR="00A120A6" w:rsidRPr="00C0455F">
        <w:rPr>
          <w:rFonts w:ascii="Times New Roman" w:hAnsi="Times New Roman" w:cs="Times New Roman"/>
          <w:b/>
          <w:sz w:val="24"/>
          <w:szCs w:val="24"/>
        </w:rPr>
        <w:t>n</w:t>
      </w:r>
      <w:r w:rsidRPr="00C0455F">
        <w:rPr>
          <w:rFonts w:ascii="Times New Roman" w:hAnsi="Times New Roman" w:cs="Times New Roman"/>
          <w:b/>
          <w:sz w:val="24"/>
          <w:szCs w:val="24"/>
        </w:rPr>
        <w:t xml:space="preserve"> de </w:t>
      </w:r>
      <w:r w:rsidR="00BD1BD8" w:rsidRPr="00C0455F">
        <w:rPr>
          <w:rFonts w:ascii="Times New Roman" w:hAnsi="Times New Roman" w:cs="Times New Roman"/>
          <w:b/>
          <w:sz w:val="24"/>
          <w:szCs w:val="24"/>
        </w:rPr>
        <w:t>Legislación General</w:t>
      </w:r>
      <w:r w:rsidRPr="00C0455F">
        <w:rPr>
          <w:rFonts w:ascii="Times New Roman" w:hAnsi="Times New Roman" w:cs="Times New Roman"/>
          <w:sz w:val="24"/>
          <w:szCs w:val="24"/>
        </w:rPr>
        <w:t>, ha considerado</w:t>
      </w:r>
      <w:r w:rsidR="00C0455F" w:rsidRPr="00C0455F">
        <w:rPr>
          <w:rFonts w:ascii="Times New Roman" w:hAnsi="Times New Roman" w:cs="Times New Roman"/>
          <w:sz w:val="24"/>
          <w:szCs w:val="24"/>
        </w:rPr>
        <w:t xml:space="preserve"> en revisión</w:t>
      </w:r>
      <w:r w:rsidRPr="00C0455F">
        <w:rPr>
          <w:rFonts w:ascii="Times New Roman" w:hAnsi="Times New Roman" w:cs="Times New Roman"/>
          <w:sz w:val="24"/>
          <w:szCs w:val="24"/>
        </w:rPr>
        <w:t xml:space="preserve">, el Proyecto de Ley, contenido en el </w:t>
      </w:r>
      <w:r w:rsidRPr="00C0455F">
        <w:rPr>
          <w:rFonts w:ascii="Times New Roman" w:hAnsi="Times New Roman" w:cs="Times New Roman"/>
          <w:b/>
          <w:bCs/>
          <w:sz w:val="24"/>
          <w:szCs w:val="24"/>
        </w:rPr>
        <w:t xml:space="preserve">Expediente Nº </w:t>
      </w:r>
      <w:r w:rsidR="009C05ED">
        <w:rPr>
          <w:rFonts w:ascii="Times New Roman" w:hAnsi="Times New Roman" w:cs="Times New Roman"/>
          <w:b/>
          <w:bCs/>
          <w:sz w:val="24"/>
          <w:szCs w:val="24"/>
        </w:rPr>
        <w:t>26</w:t>
      </w:r>
      <w:r w:rsidR="005363DE">
        <w:rPr>
          <w:rFonts w:ascii="Times New Roman" w:hAnsi="Times New Roman" w:cs="Times New Roman"/>
          <w:b/>
          <w:bCs/>
          <w:sz w:val="24"/>
          <w:szCs w:val="24"/>
        </w:rPr>
        <w:t>.</w:t>
      </w:r>
      <w:r w:rsidR="009C05ED">
        <w:rPr>
          <w:rFonts w:ascii="Times New Roman" w:hAnsi="Times New Roman" w:cs="Times New Roman"/>
          <w:b/>
          <w:bCs/>
          <w:sz w:val="24"/>
          <w:szCs w:val="24"/>
        </w:rPr>
        <w:t>047</w:t>
      </w:r>
      <w:r w:rsidRPr="00C0455F">
        <w:rPr>
          <w:rFonts w:ascii="Times New Roman" w:hAnsi="Times New Roman" w:cs="Times New Roman"/>
          <w:sz w:val="24"/>
          <w:szCs w:val="24"/>
        </w:rPr>
        <w:t>, autoría de</w:t>
      </w:r>
      <w:r w:rsidR="00632D58">
        <w:rPr>
          <w:rFonts w:ascii="Times New Roman" w:hAnsi="Times New Roman" w:cs="Times New Roman"/>
          <w:sz w:val="24"/>
          <w:szCs w:val="24"/>
        </w:rPr>
        <w:t xml:space="preserve">l </w:t>
      </w:r>
      <w:r w:rsidR="009C05ED">
        <w:rPr>
          <w:rFonts w:ascii="Times New Roman" w:hAnsi="Times New Roman" w:cs="Times New Roman"/>
          <w:sz w:val="24"/>
          <w:szCs w:val="24"/>
        </w:rPr>
        <w:t>Diputado Navarro</w:t>
      </w:r>
      <w:r w:rsidR="00552664" w:rsidRPr="00FA0C19">
        <w:rPr>
          <w:rFonts w:ascii="Times New Roman" w:hAnsi="Times New Roman" w:cs="Times New Roman"/>
          <w:sz w:val="24"/>
          <w:szCs w:val="24"/>
          <w:shd w:val="clear" w:color="auto" w:fill="FFFFFF"/>
        </w:rPr>
        <w:t xml:space="preserve">, </w:t>
      </w:r>
      <w:r w:rsidR="00750D46">
        <w:rPr>
          <w:rFonts w:ascii="Times New Roman" w:hAnsi="Times New Roman" w:cs="Times New Roman"/>
          <w:sz w:val="24"/>
          <w:szCs w:val="24"/>
          <w:shd w:val="clear" w:color="auto" w:fill="FFFFFF"/>
        </w:rPr>
        <w:t xml:space="preserve">por el que se </w:t>
      </w:r>
      <w:r w:rsidR="009C05ED">
        <w:rPr>
          <w:rFonts w:ascii="Times New Roman" w:hAnsi="Times New Roman" w:cs="Times New Roman"/>
          <w:sz w:val="24"/>
          <w:szCs w:val="24"/>
          <w:shd w:val="clear" w:color="auto" w:fill="FFFFFF"/>
        </w:rPr>
        <w:t>modifí</w:t>
      </w:r>
      <w:r w:rsidR="00750D46">
        <w:rPr>
          <w:rFonts w:ascii="Times New Roman" w:hAnsi="Times New Roman" w:cs="Times New Roman"/>
          <w:sz w:val="24"/>
          <w:szCs w:val="24"/>
          <w:shd w:val="clear" w:color="auto" w:fill="FFFFFF"/>
        </w:rPr>
        <w:t>ca</w:t>
      </w:r>
      <w:r w:rsidR="009C05ED">
        <w:rPr>
          <w:rFonts w:ascii="Times New Roman" w:hAnsi="Times New Roman" w:cs="Times New Roman"/>
          <w:sz w:val="24"/>
          <w:szCs w:val="24"/>
          <w:shd w:val="clear" w:color="auto" w:fill="FFFFFF"/>
        </w:rPr>
        <w:t xml:space="preserve"> el artículo N° 1 de la Ley Provincial N° 10938</w:t>
      </w:r>
      <w:r w:rsidR="00FA0C19" w:rsidRPr="00FA0C19">
        <w:rPr>
          <w:rFonts w:ascii="Times New Roman" w:hAnsi="Times New Roman" w:cs="Times New Roman"/>
          <w:sz w:val="24"/>
          <w:szCs w:val="24"/>
          <w:shd w:val="clear" w:color="auto" w:fill="FFFFFF"/>
        </w:rPr>
        <w:t>,</w:t>
      </w:r>
      <w:r w:rsidR="00713A6F" w:rsidRPr="00FA0C19">
        <w:rPr>
          <w:rFonts w:ascii="Times New Roman" w:hAnsi="Times New Roman" w:cs="Times New Roman"/>
          <w:sz w:val="24"/>
          <w:szCs w:val="24"/>
        </w:rPr>
        <w:t xml:space="preserve"> </w:t>
      </w:r>
      <w:r w:rsidRPr="00FA0C19">
        <w:rPr>
          <w:rFonts w:ascii="Times New Roman" w:hAnsi="Times New Roman" w:cs="Times New Roman"/>
          <w:sz w:val="24"/>
          <w:szCs w:val="24"/>
        </w:rPr>
        <w:t xml:space="preserve"> </w:t>
      </w:r>
      <w:r w:rsidRPr="00C0455F">
        <w:rPr>
          <w:rFonts w:ascii="Times New Roman" w:hAnsi="Times New Roman" w:cs="Times New Roman"/>
          <w:sz w:val="24"/>
          <w:szCs w:val="24"/>
        </w:rPr>
        <w:t xml:space="preserve">cuyo texto fuera aprobado en reunión de Comisión realizada el día </w:t>
      </w:r>
      <w:r w:rsidR="009C05ED">
        <w:rPr>
          <w:rFonts w:ascii="Times New Roman" w:hAnsi="Times New Roman" w:cs="Times New Roman"/>
          <w:sz w:val="24"/>
          <w:szCs w:val="24"/>
        </w:rPr>
        <w:t>21</w:t>
      </w:r>
      <w:r w:rsidRPr="00C0455F">
        <w:rPr>
          <w:rFonts w:ascii="Times New Roman" w:hAnsi="Times New Roman" w:cs="Times New Roman"/>
          <w:sz w:val="24"/>
          <w:szCs w:val="24"/>
        </w:rPr>
        <w:t xml:space="preserve"> de </w:t>
      </w:r>
      <w:r w:rsidR="009C05ED">
        <w:rPr>
          <w:rFonts w:ascii="Times New Roman" w:hAnsi="Times New Roman" w:cs="Times New Roman"/>
          <w:sz w:val="24"/>
          <w:szCs w:val="24"/>
        </w:rPr>
        <w:t>Marzo</w:t>
      </w:r>
      <w:r w:rsidRPr="00C0455F">
        <w:rPr>
          <w:rFonts w:ascii="Times New Roman" w:hAnsi="Times New Roman" w:cs="Times New Roman"/>
          <w:sz w:val="24"/>
          <w:szCs w:val="24"/>
        </w:rPr>
        <w:t xml:space="preserve"> de 202</w:t>
      </w:r>
      <w:r w:rsidR="009C05ED">
        <w:rPr>
          <w:rFonts w:ascii="Times New Roman" w:hAnsi="Times New Roman" w:cs="Times New Roman"/>
          <w:sz w:val="24"/>
          <w:szCs w:val="24"/>
        </w:rPr>
        <w:t>3</w:t>
      </w:r>
      <w:r w:rsidRPr="00C0455F">
        <w:rPr>
          <w:rFonts w:ascii="Times New Roman" w:hAnsi="Times New Roman" w:cs="Times New Roman"/>
          <w:sz w:val="24"/>
          <w:szCs w:val="24"/>
        </w:rPr>
        <w:t>, en la modalidad establecida por la Resolución Nº 026 HCS -14</w:t>
      </w:r>
      <w:r w:rsidR="00377CBD">
        <w:rPr>
          <w:rFonts w:ascii="Times New Roman" w:hAnsi="Times New Roman" w:cs="Times New Roman"/>
          <w:sz w:val="24"/>
          <w:szCs w:val="24"/>
        </w:rPr>
        <w:t>1</w:t>
      </w:r>
      <w:r w:rsidRPr="00C0455F">
        <w:rPr>
          <w:rFonts w:ascii="Times New Roman" w:hAnsi="Times New Roman" w:cs="Times New Roman"/>
          <w:sz w:val="24"/>
          <w:szCs w:val="24"/>
        </w:rPr>
        <w:t>º Período Legislativo, contando con el asentimiento de los integrantes de la</w:t>
      </w:r>
      <w:r w:rsidR="00C611F8" w:rsidRPr="00C0455F">
        <w:rPr>
          <w:rFonts w:ascii="Times New Roman" w:hAnsi="Times New Roman" w:cs="Times New Roman"/>
          <w:sz w:val="24"/>
          <w:szCs w:val="24"/>
        </w:rPr>
        <w:t xml:space="preserve"> misma</w:t>
      </w:r>
      <w:r w:rsidRPr="00C0455F">
        <w:rPr>
          <w:rFonts w:ascii="Times New Roman" w:hAnsi="Times New Roman" w:cs="Times New Roman"/>
          <w:sz w:val="24"/>
          <w:szCs w:val="24"/>
        </w:rPr>
        <w:t xml:space="preserve">; a saber: </w:t>
      </w:r>
      <w:r w:rsidR="007A371A" w:rsidRPr="000F3897">
        <w:rPr>
          <w:rFonts w:ascii="Times New Roman" w:hAnsi="Times New Roman" w:cs="Times New Roman"/>
          <w:sz w:val="24"/>
          <w:szCs w:val="24"/>
        </w:rPr>
        <w:t>Senadora</w:t>
      </w:r>
      <w:r w:rsidR="00E977BA">
        <w:rPr>
          <w:rFonts w:ascii="Times New Roman" w:hAnsi="Times New Roman" w:cs="Times New Roman"/>
          <w:sz w:val="24"/>
          <w:szCs w:val="24"/>
        </w:rPr>
        <w:t xml:space="preserve">s Miranda y </w:t>
      </w:r>
      <w:proofErr w:type="spellStart"/>
      <w:r w:rsidR="00E977BA">
        <w:rPr>
          <w:rFonts w:ascii="Times New Roman" w:hAnsi="Times New Roman" w:cs="Times New Roman"/>
          <w:sz w:val="24"/>
          <w:szCs w:val="24"/>
        </w:rPr>
        <w:t>Gieco</w:t>
      </w:r>
      <w:proofErr w:type="spellEnd"/>
      <w:r w:rsidR="00E977BA">
        <w:rPr>
          <w:rFonts w:ascii="Times New Roman" w:hAnsi="Times New Roman" w:cs="Times New Roman"/>
          <w:sz w:val="24"/>
          <w:szCs w:val="24"/>
        </w:rPr>
        <w:t xml:space="preserve"> </w:t>
      </w:r>
      <w:r w:rsidR="007A371A">
        <w:rPr>
          <w:rFonts w:ascii="Times New Roman" w:hAnsi="Times New Roman" w:cs="Times New Roman"/>
          <w:sz w:val="24"/>
          <w:szCs w:val="24"/>
        </w:rPr>
        <w:t xml:space="preserve">y los Senadores </w:t>
      </w:r>
      <w:proofErr w:type="spellStart"/>
      <w:r w:rsidR="00E977BA">
        <w:rPr>
          <w:rFonts w:ascii="Times New Roman" w:hAnsi="Times New Roman" w:cs="Times New Roman"/>
          <w:sz w:val="24"/>
          <w:szCs w:val="24"/>
        </w:rPr>
        <w:t>Maradey</w:t>
      </w:r>
      <w:proofErr w:type="spellEnd"/>
      <w:r w:rsidR="00E977BA">
        <w:rPr>
          <w:rFonts w:ascii="Times New Roman" w:hAnsi="Times New Roman" w:cs="Times New Roman"/>
          <w:sz w:val="24"/>
          <w:szCs w:val="24"/>
        </w:rPr>
        <w:t xml:space="preserve">, </w:t>
      </w:r>
      <w:proofErr w:type="spellStart"/>
      <w:r w:rsidR="00E977BA">
        <w:rPr>
          <w:rFonts w:ascii="Times New Roman" w:hAnsi="Times New Roman" w:cs="Times New Roman"/>
          <w:sz w:val="24"/>
          <w:szCs w:val="24"/>
        </w:rPr>
        <w:t>AMavet</w:t>
      </w:r>
      <w:proofErr w:type="spellEnd"/>
      <w:r w:rsidR="00E977BA">
        <w:rPr>
          <w:rFonts w:ascii="Times New Roman" w:hAnsi="Times New Roman" w:cs="Times New Roman"/>
          <w:sz w:val="24"/>
          <w:szCs w:val="24"/>
        </w:rPr>
        <w:t xml:space="preserve">, </w:t>
      </w:r>
      <w:proofErr w:type="spellStart"/>
      <w:r w:rsidR="00E977BA">
        <w:rPr>
          <w:rFonts w:ascii="Times New Roman" w:hAnsi="Times New Roman" w:cs="Times New Roman"/>
          <w:sz w:val="24"/>
          <w:szCs w:val="24"/>
        </w:rPr>
        <w:t>Berthet</w:t>
      </w:r>
      <w:proofErr w:type="spellEnd"/>
      <w:r w:rsidR="00E977BA">
        <w:rPr>
          <w:rFonts w:ascii="Times New Roman" w:hAnsi="Times New Roman" w:cs="Times New Roman"/>
          <w:sz w:val="24"/>
          <w:szCs w:val="24"/>
        </w:rPr>
        <w:t xml:space="preserve"> y </w:t>
      </w:r>
      <w:proofErr w:type="spellStart"/>
      <w:r w:rsidR="00E977BA">
        <w:rPr>
          <w:rFonts w:ascii="Times New Roman" w:hAnsi="Times New Roman" w:cs="Times New Roman"/>
          <w:sz w:val="24"/>
          <w:szCs w:val="24"/>
        </w:rPr>
        <w:t>Dal</w:t>
      </w:r>
      <w:proofErr w:type="spellEnd"/>
      <w:r w:rsidR="00E977BA">
        <w:rPr>
          <w:rFonts w:ascii="Times New Roman" w:hAnsi="Times New Roman" w:cs="Times New Roman"/>
          <w:sz w:val="24"/>
          <w:szCs w:val="24"/>
        </w:rPr>
        <w:t xml:space="preserve"> </w:t>
      </w:r>
      <w:proofErr w:type="spellStart"/>
      <w:r w:rsidR="00E977BA">
        <w:rPr>
          <w:rFonts w:ascii="Times New Roman" w:hAnsi="Times New Roman" w:cs="Times New Roman"/>
          <w:sz w:val="24"/>
          <w:szCs w:val="24"/>
        </w:rPr>
        <w:t>Molín</w:t>
      </w:r>
      <w:proofErr w:type="spellEnd"/>
      <w:r w:rsidR="007A371A" w:rsidRPr="00C0455F">
        <w:rPr>
          <w:rFonts w:ascii="Times New Roman" w:hAnsi="Times New Roman" w:cs="Times New Roman"/>
          <w:sz w:val="24"/>
          <w:szCs w:val="24"/>
        </w:rPr>
        <w:t>.</w:t>
      </w:r>
      <w:r w:rsidRPr="00C0455F">
        <w:rPr>
          <w:rFonts w:ascii="Times New Roman" w:hAnsi="Times New Roman" w:cs="Times New Roman"/>
          <w:sz w:val="24"/>
          <w:szCs w:val="24"/>
        </w:rPr>
        <w:t xml:space="preserve"> </w:t>
      </w:r>
      <w:r w:rsidR="00713A6F" w:rsidRPr="00C0455F">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w:t>
      </w:r>
      <w:r w:rsidR="009C05ED">
        <w:rPr>
          <w:rFonts w:ascii="Times New Roman" w:hAnsi="Times New Roman" w:cs="Times New Roman"/>
          <w:sz w:val="24"/>
          <w:szCs w:val="24"/>
        </w:rPr>
        <w:t>en los términos remitidos</w:t>
      </w:r>
      <w:r w:rsidR="00713A6F" w:rsidRPr="00C0455F">
        <w:rPr>
          <w:rFonts w:ascii="Times New Roman" w:hAnsi="Times New Roman" w:cs="Times New Roman"/>
          <w:sz w:val="24"/>
          <w:szCs w:val="24"/>
        </w:rPr>
        <w:t xml:space="preserve">. </w:t>
      </w:r>
    </w:p>
    <w:p w:rsidR="00273114" w:rsidRPr="00C0455F" w:rsidRDefault="00273114" w:rsidP="00552664">
      <w:pPr>
        <w:shd w:val="clear" w:color="auto" w:fill="FFFFFF"/>
        <w:spacing w:line="360" w:lineRule="auto"/>
        <w:jc w:val="both"/>
        <w:rPr>
          <w:rFonts w:ascii="Times New Roman" w:hAnsi="Times New Roman" w:cs="Times New Roman"/>
          <w:sz w:val="24"/>
          <w:szCs w:val="24"/>
        </w:rPr>
      </w:pPr>
    </w:p>
    <w:p w:rsidR="008D21BC"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 xml:space="preserve">LA LEGISLATURA DE LA PROVINCIA DE ENTRE RÍOS </w:t>
      </w:r>
    </w:p>
    <w:p w:rsidR="007C1231" w:rsidRPr="00C0455F" w:rsidRDefault="007C1231" w:rsidP="00552664">
      <w:pPr>
        <w:spacing w:line="360" w:lineRule="auto"/>
        <w:jc w:val="center"/>
        <w:rPr>
          <w:rFonts w:ascii="Times New Roman" w:hAnsi="Times New Roman" w:cs="Times New Roman"/>
          <w:b/>
          <w:sz w:val="24"/>
          <w:szCs w:val="24"/>
        </w:rPr>
      </w:pPr>
      <w:r w:rsidRPr="00C0455F">
        <w:rPr>
          <w:rFonts w:ascii="Times New Roman" w:hAnsi="Times New Roman" w:cs="Times New Roman"/>
          <w:b/>
          <w:sz w:val="24"/>
          <w:szCs w:val="24"/>
        </w:rPr>
        <w:t>SANCIONA CON FUERZA DE</w:t>
      </w:r>
    </w:p>
    <w:p w:rsidR="007C1231" w:rsidRPr="00377CBD" w:rsidRDefault="007C1231" w:rsidP="00377CBD">
      <w:pPr>
        <w:spacing w:line="360" w:lineRule="auto"/>
        <w:jc w:val="center"/>
        <w:rPr>
          <w:rFonts w:ascii="Times New Roman" w:hAnsi="Times New Roman" w:cs="Times New Roman"/>
          <w:b/>
          <w:sz w:val="24"/>
          <w:szCs w:val="24"/>
        </w:rPr>
      </w:pPr>
      <w:r w:rsidRPr="00377CBD">
        <w:rPr>
          <w:rFonts w:ascii="Times New Roman" w:hAnsi="Times New Roman" w:cs="Times New Roman"/>
          <w:b/>
          <w:sz w:val="24"/>
          <w:szCs w:val="24"/>
        </w:rPr>
        <w:t>L E Y:</w:t>
      </w:r>
    </w:p>
    <w:p w:rsidR="009C05ED" w:rsidRDefault="009C05ED" w:rsidP="009C05ED">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C05ED">
        <w:rPr>
          <w:rFonts w:ascii="Times New Roman" w:hAnsi="Times New Roman" w:cs="Times New Roman"/>
          <w:b/>
          <w:sz w:val="24"/>
          <w:szCs w:val="24"/>
        </w:rPr>
        <w:t>ARTÍCULO 1º</w:t>
      </w:r>
      <w:r w:rsidR="00E977BA">
        <w:rPr>
          <w:rFonts w:ascii="Times New Roman" w:hAnsi="Times New Roman" w:cs="Times New Roman"/>
          <w:b/>
          <w:sz w:val="24"/>
          <w:szCs w:val="24"/>
        </w:rPr>
        <w:t>:</w:t>
      </w:r>
      <w:r w:rsidRPr="009C05ED">
        <w:rPr>
          <w:rFonts w:ascii="Times New Roman" w:hAnsi="Times New Roman" w:cs="Times New Roman"/>
          <w:sz w:val="24"/>
          <w:szCs w:val="24"/>
        </w:rPr>
        <w:t xml:space="preserve"> Modifíquese el Artículo 1° de la Ley Provincial N° 10.938, que quedará redactado de la siguiente manera: </w:t>
      </w:r>
    </w:p>
    <w:p w:rsidR="009C05ED" w:rsidRDefault="009C05ED" w:rsidP="009C05ED">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C05ED">
        <w:rPr>
          <w:rFonts w:ascii="Times New Roman" w:hAnsi="Times New Roman" w:cs="Times New Roman"/>
          <w:i/>
          <w:sz w:val="24"/>
          <w:szCs w:val="24"/>
        </w:rPr>
        <w:t>“</w:t>
      </w:r>
      <w:r w:rsidR="006479DD">
        <w:rPr>
          <w:rFonts w:ascii="Times New Roman" w:hAnsi="Times New Roman" w:cs="Times New Roman"/>
          <w:i/>
          <w:sz w:val="24"/>
          <w:szCs w:val="24"/>
        </w:rPr>
        <w:t>ARTÍCULO 1</w:t>
      </w:r>
      <w:r w:rsidR="00E977BA">
        <w:rPr>
          <w:rFonts w:ascii="Times New Roman" w:hAnsi="Times New Roman" w:cs="Times New Roman"/>
          <w:i/>
          <w:sz w:val="24"/>
          <w:szCs w:val="24"/>
        </w:rPr>
        <w:t>°</w:t>
      </w:r>
      <w:bookmarkStart w:id="0" w:name="_GoBack"/>
      <w:bookmarkEnd w:id="0"/>
      <w:r w:rsidR="006479DD">
        <w:rPr>
          <w:rFonts w:ascii="Times New Roman" w:hAnsi="Times New Roman" w:cs="Times New Roman"/>
          <w:i/>
          <w:sz w:val="24"/>
          <w:szCs w:val="24"/>
        </w:rPr>
        <w:t xml:space="preserve">: </w:t>
      </w:r>
      <w:proofErr w:type="spellStart"/>
      <w:r w:rsidRPr="009C05ED">
        <w:rPr>
          <w:rFonts w:ascii="Times New Roman" w:hAnsi="Times New Roman" w:cs="Times New Roman"/>
          <w:i/>
          <w:sz w:val="24"/>
          <w:szCs w:val="24"/>
        </w:rPr>
        <w:t>Autorízase</w:t>
      </w:r>
      <w:proofErr w:type="spellEnd"/>
      <w:r w:rsidRPr="009C05ED">
        <w:rPr>
          <w:rFonts w:ascii="Times New Roman" w:hAnsi="Times New Roman" w:cs="Times New Roman"/>
          <w:i/>
          <w:sz w:val="24"/>
          <w:szCs w:val="24"/>
        </w:rPr>
        <w:t xml:space="preserve"> al Poder Ejecutivo a aceptar la donación efectuada por la Municipalidad de Gobernador Mansilla, Departamento Tala, Provincia de Entre Ríos, de una fracción de terreno de su propiedad, con cargo de construcción del edificio de la Escuela Secundaria de Adultos Nº 3 y de la Escuela Secundaria Nº 6 “Héroes de Malvinas”. El cual, se individualiza de la siguiente manera: inmueble ubicado en el Departamento Tala, Distrito </w:t>
      </w:r>
      <w:proofErr w:type="spellStart"/>
      <w:r w:rsidRPr="009C05ED">
        <w:rPr>
          <w:rFonts w:ascii="Times New Roman" w:hAnsi="Times New Roman" w:cs="Times New Roman"/>
          <w:i/>
          <w:sz w:val="24"/>
          <w:szCs w:val="24"/>
        </w:rPr>
        <w:t>Clé</w:t>
      </w:r>
      <w:proofErr w:type="spellEnd"/>
      <w:r w:rsidRPr="009C05ED">
        <w:rPr>
          <w:rFonts w:ascii="Times New Roman" w:hAnsi="Times New Roman" w:cs="Times New Roman"/>
          <w:i/>
          <w:sz w:val="24"/>
          <w:szCs w:val="24"/>
        </w:rPr>
        <w:t xml:space="preserve">, Municipio de Gobernador Mansilla, Planta Urbana, que forma parte de la Manzana Nº 28, con frente a Avenida Hipólito </w:t>
      </w:r>
      <w:proofErr w:type="spellStart"/>
      <w:r w:rsidRPr="009C05ED">
        <w:rPr>
          <w:rFonts w:ascii="Times New Roman" w:hAnsi="Times New Roman" w:cs="Times New Roman"/>
          <w:i/>
          <w:sz w:val="24"/>
          <w:szCs w:val="24"/>
        </w:rPr>
        <w:t>Yrigoyen</w:t>
      </w:r>
      <w:proofErr w:type="spellEnd"/>
      <w:r w:rsidRPr="009C05ED">
        <w:rPr>
          <w:rFonts w:ascii="Times New Roman" w:hAnsi="Times New Roman" w:cs="Times New Roman"/>
          <w:i/>
          <w:sz w:val="24"/>
          <w:szCs w:val="24"/>
        </w:rPr>
        <w:t xml:space="preserve"> a cuarenta y un metros de su intersección de Avenida San Martín, y a treinta metros de calle 25 de mayo, Plano de Mensura Nº 26.722, cuya superficie es de DOS MIL CIENTO VEINTIÚN METROS CUADRADOS CON CUARENTA CENTÍMETROS (2.121,40m2) cuyos límites linderos son: </w:t>
      </w:r>
    </w:p>
    <w:p w:rsidR="009C05ED" w:rsidRDefault="009C05ED" w:rsidP="009C05ED">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C05ED">
        <w:rPr>
          <w:rFonts w:ascii="Times New Roman" w:hAnsi="Times New Roman" w:cs="Times New Roman"/>
          <w:b/>
          <w:i/>
          <w:sz w:val="24"/>
          <w:szCs w:val="24"/>
        </w:rPr>
        <w:lastRenderedPageBreak/>
        <w:t>NORESTE:</w:t>
      </w:r>
      <w:r w:rsidRPr="009C05ED">
        <w:rPr>
          <w:rFonts w:ascii="Times New Roman" w:hAnsi="Times New Roman" w:cs="Times New Roman"/>
          <w:i/>
          <w:sz w:val="24"/>
          <w:szCs w:val="24"/>
        </w:rPr>
        <w:t xml:space="preserve"> recta 1-2 alambrada hasta los 47,70 metros y por costado de muro lindero en el resto, al rumbo sureste 53º57” de 70,60 metros, lindando con Francisco H. </w:t>
      </w:r>
      <w:proofErr w:type="spellStart"/>
      <w:r w:rsidRPr="009C05ED">
        <w:rPr>
          <w:rFonts w:ascii="Times New Roman" w:hAnsi="Times New Roman" w:cs="Times New Roman"/>
          <w:i/>
          <w:sz w:val="24"/>
          <w:szCs w:val="24"/>
        </w:rPr>
        <w:t>Marozzini</w:t>
      </w:r>
      <w:proofErr w:type="spellEnd"/>
      <w:r w:rsidRPr="009C05ED">
        <w:rPr>
          <w:rFonts w:ascii="Times New Roman" w:hAnsi="Times New Roman" w:cs="Times New Roman"/>
          <w:i/>
          <w:sz w:val="24"/>
          <w:szCs w:val="24"/>
        </w:rPr>
        <w:t xml:space="preserve"> hasta los 9,70 metros, luego con Liborio A. Monti hasta los 19,10 metros, con Rocío </w:t>
      </w:r>
      <w:proofErr w:type="spellStart"/>
      <w:r w:rsidRPr="009C05ED">
        <w:rPr>
          <w:rFonts w:ascii="Times New Roman" w:hAnsi="Times New Roman" w:cs="Times New Roman"/>
          <w:i/>
          <w:sz w:val="24"/>
          <w:szCs w:val="24"/>
        </w:rPr>
        <w:t>Yanina</w:t>
      </w:r>
      <w:proofErr w:type="spellEnd"/>
      <w:r w:rsidRPr="009C05ED">
        <w:rPr>
          <w:rFonts w:ascii="Times New Roman" w:hAnsi="Times New Roman" w:cs="Times New Roman"/>
          <w:i/>
          <w:sz w:val="24"/>
          <w:szCs w:val="24"/>
        </w:rPr>
        <w:t xml:space="preserve"> García hasta los 28,80 metros, con Tomas Francisco </w:t>
      </w:r>
      <w:proofErr w:type="spellStart"/>
      <w:r w:rsidRPr="009C05ED">
        <w:rPr>
          <w:rFonts w:ascii="Times New Roman" w:hAnsi="Times New Roman" w:cs="Times New Roman"/>
          <w:i/>
          <w:sz w:val="24"/>
          <w:szCs w:val="24"/>
        </w:rPr>
        <w:t>Solda</w:t>
      </w:r>
      <w:proofErr w:type="spellEnd"/>
      <w:r w:rsidRPr="009C05ED">
        <w:rPr>
          <w:rFonts w:ascii="Times New Roman" w:hAnsi="Times New Roman" w:cs="Times New Roman"/>
          <w:i/>
          <w:sz w:val="24"/>
          <w:szCs w:val="24"/>
        </w:rPr>
        <w:t xml:space="preserve"> hasta los 38,14 metros, con María Inés </w:t>
      </w:r>
      <w:proofErr w:type="spellStart"/>
      <w:r w:rsidRPr="009C05ED">
        <w:rPr>
          <w:rFonts w:ascii="Times New Roman" w:hAnsi="Times New Roman" w:cs="Times New Roman"/>
          <w:i/>
          <w:sz w:val="24"/>
          <w:szCs w:val="24"/>
        </w:rPr>
        <w:t>Zumino</w:t>
      </w:r>
      <w:proofErr w:type="spellEnd"/>
      <w:r w:rsidRPr="009C05ED">
        <w:rPr>
          <w:rFonts w:ascii="Times New Roman" w:hAnsi="Times New Roman" w:cs="Times New Roman"/>
          <w:i/>
          <w:sz w:val="24"/>
          <w:szCs w:val="24"/>
        </w:rPr>
        <w:t xml:space="preserve"> hasta los 47,70 metros, con Claro Martel Acosta hasta los 57,52 metros, y con </w:t>
      </w:r>
      <w:r>
        <w:rPr>
          <w:rFonts w:ascii="Times New Roman" w:hAnsi="Times New Roman" w:cs="Times New Roman"/>
          <w:i/>
          <w:sz w:val="24"/>
          <w:szCs w:val="24"/>
        </w:rPr>
        <w:t>Ángel Roque Latorre en el resto;</w:t>
      </w:r>
      <w:r w:rsidRPr="009C05ED">
        <w:rPr>
          <w:rFonts w:ascii="Times New Roman" w:hAnsi="Times New Roman" w:cs="Times New Roman"/>
          <w:i/>
          <w:sz w:val="24"/>
          <w:szCs w:val="24"/>
        </w:rPr>
        <w:t xml:space="preserve"> </w:t>
      </w:r>
    </w:p>
    <w:p w:rsidR="009C05ED" w:rsidRDefault="009C05ED" w:rsidP="009C05ED">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C05ED">
        <w:rPr>
          <w:rFonts w:ascii="Times New Roman" w:hAnsi="Times New Roman" w:cs="Times New Roman"/>
          <w:b/>
          <w:i/>
          <w:sz w:val="24"/>
          <w:szCs w:val="24"/>
        </w:rPr>
        <w:t>SURESTE:</w:t>
      </w:r>
      <w:r w:rsidRPr="009C05ED">
        <w:rPr>
          <w:rFonts w:ascii="Times New Roman" w:hAnsi="Times New Roman" w:cs="Times New Roman"/>
          <w:i/>
          <w:sz w:val="24"/>
          <w:szCs w:val="24"/>
        </w:rPr>
        <w:t xml:space="preserve"> recta 2-3 edificada por muro propio al rumbo suroeste 36º41” de 30,00 metros lindand</w:t>
      </w:r>
      <w:r>
        <w:rPr>
          <w:rFonts w:ascii="Times New Roman" w:hAnsi="Times New Roman" w:cs="Times New Roman"/>
          <w:i/>
          <w:sz w:val="24"/>
          <w:szCs w:val="24"/>
        </w:rPr>
        <w:t xml:space="preserve">o con Avenida Hipólito </w:t>
      </w:r>
      <w:proofErr w:type="spellStart"/>
      <w:r>
        <w:rPr>
          <w:rFonts w:ascii="Times New Roman" w:hAnsi="Times New Roman" w:cs="Times New Roman"/>
          <w:i/>
          <w:sz w:val="24"/>
          <w:szCs w:val="24"/>
        </w:rPr>
        <w:t>Yrigoyen</w:t>
      </w:r>
      <w:proofErr w:type="spellEnd"/>
      <w:r>
        <w:rPr>
          <w:rFonts w:ascii="Times New Roman" w:hAnsi="Times New Roman" w:cs="Times New Roman"/>
          <w:i/>
          <w:sz w:val="24"/>
          <w:szCs w:val="24"/>
        </w:rPr>
        <w:t>;</w:t>
      </w:r>
    </w:p>
    <w:p w:rsidR="009C05ED" w:rsidRDefault="009C05ED" w:rsidP="009C05ED">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C05ED">
        <w:rPr>
          <w:rFonts w:ascii="Times New Roman" w:hAnsi="Times New Roman" w:cs="Times New Roman"/>
          <w:i/>
          <w:sz w:val="24"/>
          <w:szCs w:val="24"/>
        </w:rPr>
        <w:t xml:space="preserve"> </w:t>
      </w:r>
      <w:r w:rsidRPr="009C05ED">
        <w:rPr>
          <w:rFonts w:ascii="Times New Roman" w:hAnsi="Times New Roman" w:cs="Times New Roman"/>
          <w:b/>
          <w:i/>
          <w:sz w:val="24"/>
          <w:szCs w:val="24"/>
        </w:rPr>
        <w:t>SUROESTE:</w:t>
      </w:r>
      <w:r w:rsidRPr="009C05ED">
        <w:rPr>
          <w:rFonts w:ascii="Times New Roman" w:hAnsi="Times New Roman" w:cs="Times New Roman"/>
          <w:i/>
          <w:sz w:val="24"/>
          <w:szCs w:val="24"/>
        </w:rPr>
        <w:t xml:space="preserve"> recta 3-4 amojonada al rumbo noroeste 53º57” de 70,84 metros, lindando con Munic</w:t>
      </w:r>
      <w:r>
        <w:rPr>
          <w:rFonts w:ascii="Times New Roman" w:hAnsi="Times New Roman" w:cs="Times New Roman"/>
          <w:i/>
          <w:sz w:val="24"/>
          <w:szCs w:val="24"/>
        </w:rPr>
        <w:t>ipalidad de Gobernador Mansilla;</w:t>
      </w:r>
      <w:r w:rsidRPr="009C05ED">
        <w:rPr>
          <w:rFonts w:ascii="Times New Roman" w:hAnsi="Times New Roman" w:cs="Times New Roman"/>
          <w:i/>
          <w:sz w:val="24"/>
          <w:szCs w:val="24"/>
        </w:rPr>
        <w:t xml:space="preserve"> </w:t>
      </w:r>
    </w:p>
    <w:p w:rsidR="009C05ED" w:rsidRPr="009C05ED" w:rsidRDefault="009C05ED" w:rsidP="009C05ED">
      <w:pPr>
        <w:tabs>
          <w:tab w:val="left" w:pos="708"/>
          <w:tab w:val="center" w:pos="4419"/>
          <w:tab w:val="right" w:pos="8838"/>
        </w:tabs>
        <w:spacing w:after="0" w:line="360" w:lineRule="auto"/>
        <w:contextualSpacing/>
        <w:jc w:val="both"/>
        <w:rPr>
          <w:rFonts w:ascii="Times New Roman" w:hAnsi="Times New Roman" w:cs="Times New Roman"/>
          <w:i/>
          <w:sz w:val="24"/>
          <w:szCs w:val="24"/>
        </w:rPr>
      </w:pPr>
      <w:r w:rsidRPr="009C05ED">
        <w:rPr>
          <w:rFonts w:ascii="Times New Roman" w:hAnsi="Times New Roman" w:cs="Times New Roman"/>
          <w:b/>
          <w:i/>
          <w:sz w:val="24"/>
          <w:szCs w:val="24"/>
        </w:rPr>
        <w:t>NOROESTE:</w:t>
      </w:r>
      <w:r w:rsidRPr="009C05ED">
        <w:rPr>
          <w:rFonts w:ascii="Times New Roman" w:hAnsi="Times New Roman" w:cs="Times New Roman"/>
          <w:i/>
          <w:sz w:val="24"/>
          <w:szCs w:val="24"/>
        </w:rPr>
        <w:t xml:space="preserve"> recta 4-1 amojonada, al rumbo noreste 37º9” de 30,00 metros lindando con Municipalidad de Gobernador Mansilla (Plano Nº 8179).”</w:t>
      </w:r>
    </w:p>
    <w:p w:rsidR="009C05ED" w:rsidRDefault="009C05ED" w:rsidP="009C05ED">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C05ED">
        <w:rPr>
          <w:rFonts w:ascii="Times New Roman" w:hAnsi="Times New Roman" w:cs="Times New Roman"/>
          <w:b/>
          <w:sz w:val="24"/>
          <w:szCs w:val="24"/>
        </w:rPr>
        <w:t>ARTÍCULO 2º</w:t>
      </w:r>
      <w:r w:rsidR="00E977BA">
        <w:rPr>
          <w:rFonts w:ascii="Times New Roman" w:hAnsi="Times New Roman" w:cs="Times New Roman"/>
          <w:b/>
          <w:sz w:val="24"/>
          <w:szCs w:val="24"/>
        </w:rPr>
        <w:t>:</w:t>
      </w:r>
      <w:r w:rsidRPr="009C05ED">
        <w:rPr>
          <w:rFonts w:ascii="Times New Roman" w:hAnsi="Times New Roman" w:cs="Times New Roman"/>
          <w:sz w:val="24"/>
          <w:szCs w:val="24"/>
        </w:rPr>
        <w:t xml:space="preserve"> </w:t>
      </w:r>
      <w:proofErr w:type="spellStart"/>
      <w:r w:rsidRPr="009C05ED">
        <w:rPr>
          <w:rFonts w:ascii="Times New Roman" w:hAnsi="Times New Roman" w:cs="Times New Roman"/>
          <w:sz w:val="24"/>
          <w:szCs w:val="24"/>
        </w:rPr>
        <w:t>Facúltase</w:t>
      </w:r>
      <w:proofErr w:type="spellEnd"/>
      <w:r w:rsidRPr="009C05ED">
        <w:rPr>
          <w:rFonts w:ascii="Times New Roman" w:hAnsi="Times New Roman" w:cs="Times New Roman"/>
          <w:sz w:val="24"/>
          <w:szCs w:val="24"/>
        </w:rPr>
        <w:t xml:space="preserve"> a la Escribanía Mayor de Gobierno a realizar los trámites necesarios para la efectiva transferencia de dominio del inmueble indi</w:t>
      </w:r>
      <w:r>
        <w:rPr>
          <w:rFonts w:ascii="Times New Roman" w:hAnsi="Times New Roman" w:cs="Times New Roman"/>
          <w:sz w:val="24"/>
          <w:szCs w:val="24"/>
        </w:rPr>
        <w:t>vidualizado en la presente ley.</w:t>
      </w:r>
      <w:r w:rsidR="00E977BA">
        <w:rPr>
          <w:rFonts w:ascii="Times New Roman" w:hAnsi="Times New Roman" w:cs="Times New Roman"/>
          <w:sz w:val="24"/>
          <w:szCs w:val="24"/>
        </w:rPr>
        <w:t>-</w:t>
      </w:r>
    </w:p>
    <w:p w:rsidR="009C05ED" w:rsidRPr="009C05ED" w:rsidRDefault="009C05ED" w:rsidP="009C05ED">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9C05ED">
        <w:rPr>
          <w:rFonts w:ascii="Times New Roman" w:hAnsi="Times New Roman" w:cs="Times New Roman"/>
          <w:b/>
          <w:sz w:val="24"/>
          <w:szCs w:val="24"/>
        </w:rPr>
        <w:t>ARTÍCULO 3</w:t>
      </w:r>
      <w:r w:rsidR="00E977BA">
        <w:rPr>
          <w:rFonts w:ascii="Times New Roman" w:hAnsi="Times New Roman" w:cs="Times New Roman"/>
          <w:b/>
          <w:sz w:val="24"/>
          <w:szCs w:val="24"/>
        </w:rPr>
        <w:t>°:</w:t>
      </w:r>
      <w:r>
        <w:rPr>
          <w:rFonts w:ascii="Times New Roman" w:hAnsi="Times New Roman" w:cs="Times New Roman"/>
          <w:sz w:val="24"/>
          <w:szCs w:val="24"/>
        </w:rPr>
        <w:t xml:space="preserve"> Comuníquese, etc.</w:t>
      </w:r>
      <w:r w:rsidRPr="009C05ED">
        <w:rPr>
          <w:rFonts w:ascii="Times New Roman" w:hAnsi="Times New Roman" w:cs="Times New Roman"/>
          <w:sz w:val="24"/>
          <w:szCs w:val="24"/>
        </w:rPr>
        <w:t xml:space="preserve"> </w:t>
      </w:r>
    </w:p>
    <w:p w:rsidR="00E977BA" w:rsidRDefault="00E977BA"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p>
    <w:p w:rsidR="00E977BA" w:rsidRDefault="00E977BA"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p>
    <w:p w:rsidR="003F0895" w:rsidRPr="00C0455F" w:rsidRDefault="003F0895"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r w:rsidRPr="00C0455F">
        <w:rPr>
          <w:rFonts w:ascii="Times New Roman" w:eastAsia="Times New Roman" w:hAnsi="Times New Roman" w:cs="Times New Roman"/>
          <w:b/>
          <w:bCs/>
          <w:sz w:val="24"/>
          <w:szCs w:val="24"/>
          <w:lang w:val="es-ES" w:eastAsia="es-ES"/>
        </w:rPr>
        <w:t xml:space="preserve">PARANA, Sala de Comisiones, </w:t>
      </w:r>
      <w:r w:rsidR="009C05ED">
        <w:rPr>
          <w:rFonts w:ascii="Times New Roman" w:eastAsia="Times New Roman" w:hAnsi="Times New Roman" w:cs="Times New Roman"/>
          <w:b/>
          <w:bCs/>
          <w:sz w:val="24"/>
          <w:szCs w:val="24"/>
          <w:lang w:val="es-ES" w:eastAsia="es-ES"/>
        </w:rPr>
        <w:t>21</w:t>
      </w:r>
      <w:r w:rsidRPr="00C0455F">
        <w:rPr>
          <w:rFonts w:ascii="Times New Roman" w:eastAsia="Times New Roman" w:hAnsi="Times New Roman" w:cs="Times New Roman"/>
          <w:b/>
          <w:bCs/>
          <w:sz w:val="24"/>
          <w:szCs w:val="24"/>
          <w:lang w:val="es-ES" w:eastAsia="es-ES"/>
        </w:rPr>
        <w:t xml:space="preserve"> de </w:t>
      </w:r>
      <w:r w:rsidR="009C05ED">
        <w:rPr>
          <w:rFonts w:ascii="Times New Roman" w:eastAsia="Times New Roman" w:hAnsi="Times New Roman" w:cs="Times New Roman"/>
          <w:b/>
          <w:bCs/>
          <w:sz w:val="24"/>
          <w:szCs w:val="24"/>
          <w:lang w:val="es-ES" w:eastAsia="es-ES"/>
        </w:rPr>
        <w:t>Marzo</w:t>
      </w:r>
      <w:r w:rsidR="005E5B9F" w:rsidRPr="00C0455F">
        <w:rPr>
          <w:rFonts w:ascii="Times New Roman" w:eastAsia="Times New Roman" w:hAnsi="Times New Roman" w:cs="Times New Roman"/>
          <w:b/>
          <w:bCs/>
          <w:sz w:val="24"/>
          <w:szCs w:val="24"/>
          <w:lang w:val="es-ES" w:eastAsia="es-ES"/>
        </w:rPr>
        <w:t xml:space="preserve"> de 202</w:t>
      </w:r>
      <w:r w:rsidR="009C05ED">
        <w:rPr>
          <w:rFonts w:ascii="Times New Roman" w:eastAsia="Times New Roman" w:hAnsi="Times New Roman" w:cs="Times New Roman"/>
          <w:b/>
          <w:bCs/>
          <w:sz w:val="24"/>
          <w:szCs w:val="24"/>
          <w:lang w:val="es-ES" w:eastAsia="es-ES"/>
        </w:rPr>
        <w:t>3</w:t>
      </w:r>
      <w:r w:rsidR="005E5B9F" w:rsidRPr="00C0455F">
        <w:rPr>
          <w:rFonts w:ascii="Times New Roman" w:eastAsia="Times New Roman" w:hAnsi="Times New Roman" w:cs="Times New Roman"/>
          <w:b/>
          <w:bCs/>
          <w:sz w:val="24"/>
          <w:szCs w:val="24"/>
          <w:lang w:val="es-ES" w:eastAsia="es-ES"/>
        </w:rPr>
        <w:t>.</w:t>
      </w:r>
    </w:p>
    <w:p w:rsidR="00273114" w:rsidRDefault="00273114" w:rsidP="00552664">
      <w:pPr>
        <w:shd w:val="clear" w:color="auto" w:fill="FFFFFF" w:themeFill="background1"/>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p>
    <w:p w:rsidR="003F0895" w:rsidRPr="00C0455F" w:rsidRDefault="003F0895" w:rsidP="00552664">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0455F">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0455F">
        <w:rPr>
          <w:rFonts w:ascii="Times New Roman" w:eastAsia="Times New Roman" w:hAnsi="Times New Roman" w:cs="Times New Roman"/>
          <w:sz w:val="24"/>
          <w:szCs w:val="24"/>
          <w:lang w:eastAsia="es-ES"/>
        </w:rPr>
        <w:t xml:space="preserve">suado y aprobado en reunión </w:t>
      </w:r>
      <w:r w:rsidR="007C1231" w:rsidRPr="00C0455F">
        <w:rPr>
          <w:rFonts w:ascii="Times New Roman" w:eastAsia="Times New Roman" w:hAnsi="Times New Roman" w:cs="Times New Roman"/>
          <w:sz w:val="24"/>
          <w:szCs w:val="24"/>
          <w:lang w:eastAsia="es-ES"/>
        </w:rPr>
        <w:t>de</w:t>
      </w:r>
      <w:r w:rsidR="0032692E" w:rsidRPr="00C0455F">
        <w:rPr>
          <w:rFonts w:ascii="Times New Roman" w:eastAsia="Times New Roman" w:hAnsi="Times New Roman" w:cs="Times New Roman"/>
          <w:sz w:val="24"/>
          <w:szCs w:val="24"/>
          <w:lang w:eastAsia="es-ES"/>
        </w:rPr>
        <w:t xml:space="preserve"> </w:t>
      </w:r>
      <w:r w:rsidR="005E5B9F" w:rsidRPr="00C0455F">
        <w:rPr>
          <w:rFonts w:ascii="Times New Roman" w:eastAsia="Times New Roman" w:hAnsi="Times New Roman" w:cs="Times New Roman"/>
          <w:sz w:val="24"/>
          <w:szCs w:val="24"/>
          <w:lang w:eastAsia="es-ES"/>
        </w:rPr>
        <w:t xml:space="preserve">la </w:t>
      </w:r>
      <w:r w:rsidR="0032692E" w:rsidRPr="00C0455F">
        <w:rPr>
          <w:rFonts w:ascii="Times New Roman" w:eastAsia="Times New Roman" w:hAnsi="Times New Roman" w:cs="Times New Roman"/>
          <w:sz w:val="24"/>
          <w:szCs w:val="24"/>
          <w:lang w:eastAsia="es-ES"/>
        </w:rPr>
        <w:t>C</w:t>
      </w:r>
      <w:r w:rsidR="007C1231" w:rsidRPr="00C0455F">
        <w:rPr>
          <w:rFonts w:ascii="Times New Roman" w:eastAsia="Times New Roman" w:hAnsi="Times New Roman" w:cs="Times New Roman"/>
          <w:sz w:val="24"/>
          <w:szCs w:val="24"/>
          <w:lang w:eastAsia="es-ES"/>
        </w:rPr>
        <w:t>omisió</w:t>
      </w:r>
      <w:r w:rsidRPr="00C0455F">
        <w:rPr>
          <w:rFonts w:ascii="Times New Roman" w:eastAsia="Times New Roman" w:hAnsi="Times New Roman" w:cs="Times New Roman"/>
          <w:sz w:val="24"/>
          <w:szCs w:val="24"/>
          <w:lang w:eastAsia="es-ES"/>
        </w:rPr>
        <w:t xml:space="preserve">n de </w:t>
      </w:r>
      <w:r w:rsidR="00C271D4" w:rsidRPr="00C0455F">
        <w:rPr>
          <w:rFonts w:ascii="Times New Roman" w:eastAsia="Times New Roman" w:hAnsi="Times New Roman" w:cs="Times New Roman"/>
          <w:sz w:val="24"/>
          <w:szCs w:val="24"/>
          <w:lang w:eastAsia="es-ES"/>
        </w:rPr>
        <w:t>Legislación  General</w:t>
      </w:r>
      <w:r w:rsidR="005E5B9F" w:rsidRPr="00C0455F">
        <w:rPr>
          <w:rFonts w:ascii="Times New Roman" w:eastAsia="Times New Roman" w:hAnsi="Times New Roman" w:cs="Times New Roman"/>
          <w:sz w:val="24"/>
          <w:szCs w:val="24"/>
          <w:lang w:eastAsia="es-ES"/>
        </w:rPr>
        <w:t xml:space="preserve"> </w:t>
      </w:r>
      <w:r w:rsidRPr="00C0455F">
        <w:rPr>
          <w:rFonts w:ascii="Times New Roman" w:eastAsia="Times New Roman" w:hAnsi="Times New Roman" w:cs="Times New Roman"/>
          <w:sz w:val="24"/>
          <w:szCs w:val="24"/>
          <w:lang w:eastAsia="es-ES"/>
        </w:rPr>
        <w:t xml:space="preserve">realizada el día </w:t>
      </w:r>
      <w:r w:rsidR="009C05ED">
        <w:rPr>
          <w:rFonts w:ascii="Times New Roman" w:eastAsia="Times New Roman" w:hAnsi="Times New Roman" w:cs="Times New Roman"/>
          <w:sz w:val="24"/>
          <w:szCs w:val="24"/>
          <w:lang w:eastAsia="es-ES"/>
        </w:rPr>
        <w:t>21</w:t>
      </w:r>
      <w:r w:rsidRPr="00C0455F">
        <w:rPr>
          <w:rFonts w:ascii="Times New Roman" w:eastAsia="Times New Roman" w:hAnsi="Times New Roman" w:cs="Times New Roman"/>
          <w:sz w:val="24"/>
          <w:szCs w:val="24"/>
          <w:lang w:eastAsia="es-ES"/>
        </w:rPr>
        <w:t xml:space="preserve"> de </w:t>
      </w:r>
      <w:r w:rsidR="009C05ED">
        <w:rPr>
          <w:rFonts w:ascii="Times New Roman" w:eastAsia="Times New Roman" w:hAnsi="Times New Roman" w:cs="Times New Roman"/>
          <w:sz w:val="24"/>
          <w:szCs w:val="24"/>
          <w:lang w:eastAsia="es-ES"/>
        </w:rPr>
        <w:t>Marzo</w:t>
      </w:r>
      <w:r w:rsidRPr="00C0455F">
        <w:rPr>
          <w:rFonts w:ascii="Times New Roman" w:eastAsia="Times New Roman" w:hAnsi="Times New Roman" w:cs="Times New Roman"/>
          <w:sz w:val="24"/>
          <w:szCs w:val="24"/>
          <w:lang w:eastAsia="es-ES"/>
        </w:rPr>
        <w:t xml:space="preserve"> de 202</w:t>
      </w:r>
      <w:r w:rsidR="009C05ED">
        <w:rPr>
          <w:rFonts w:ascii="Times New Roman" w:eastAsia="Times New Roman" w:hAnsi="Times New Roman" w:cs="Times New Roman"/>
          <w:sz w:val="24"/>
          <w:szCs w:val="24"/>
          <w:lang w:eastAsia="es-ES"/>
        </w:rPr>
        <w:t>3</w:t>
      </w:r>
      <w:r w:rsidRPr="00C0455F">
        <w:rPr>
          <w:rFonts w:ascii="Times New Roman" w:eastAsia="Times New Roman" w:hAnsi="Times New Roman" w:cs="Times New Roman"/>
          <w:sz w:val="24"/>
          <w:szCs w:val="24"/>
          <w:lang w:eastAsia="es-ES"/>
        </w:rPr>
        <w:t xml:space="preserve">, contando con el asentimiento de los integrantes de la misma, </w:t>
      </w:r>
      <w:r w:rsidR="007A371A" w:rsidRPr="000F3897">
        <w:rPr>
          <w:rFonts w:ascii="Times New Roman" w:hAnsi="Times New Roman" w:cs="Times New Roman"/>
          <w:sz w:val="24"/>
          <w:szCs w:val="24"/>
        </w:rPr>
        <w:t>Senadora</w:t>
      </w:r>
      <w:r w:rsidR="00E977BA">
        <w:rPr>
          <w:rFonts w:ascii="Times New Roman" w:hAnsi="Times New Roman" w:cs="Times New Roman"/>
          <w:sz w:val="24"/>
          <w:szCs w:val="24"/>
        </w:rPr>
        <w:t xml:space="preserve">s Miranda y </w:t>
      </w:r>
      <w:proofErr w:type="spellStart"/>
      <w:r w:rsidR="00E977BA">
        <w:rPr>
          <w:rFonts w:ascii="Times New Roman" w:hAnsi="Times New Roman" w:cs="Times New Roman"/>
          <w:sz w:val="24"/>
          <w:szCs w:val="24"/>
        </w:rPr>
        <w:t>Gieco</w:t>
      </w:r>
      <w:proofErr w:type="spellEnd"/>
      <w:r w:rsidR="00E977BA">
        <w:rPr>
          <w:rFonts w:ascii="Times New Roman" w:hAnsi="Times New Roman" w:cs="Times New Roman"/>
          <w:sz w:val="24"/>
          <w:szCs w:val="24"/>
        </w:rPr>
        <w:t xml:space="preserve"> </w:t>
      </w:r>
      <w:r w:rsidR="007A371A">
        <w:rPr>
          <w:rFonts w:ascii="Times New Roman" w:hAnsi="Times New Roman" w:cs="Times New Roman"/>
          <w:sz w:val="24"/>
          <w:szCs w:val="24"/>
        </w:rPr>
        <w:t xml:space="preserve">y los Senadores </w:t>
      </w:r>
      <w:proofErr w:type="spellStart"/>
      <w:r w:rsidR="00E977BA">
        <w:rPr>
          <w:rFonts w:ascii="Times New Roman" w:hAnsi="Times New Roman" w:cs="Times New Roman"/>
          <w:sz w:val="24"/>
          <w:szCs w:val="24"/>
        </w:rPr>
        <w:t>Maradey</w:t>
      </w:r>
      <w:proofErr w:type="spellEnd"/>
      <w:r w:rsidR="00E977BA">
        <w:rPr>
          <w:rFonts w:ascii="Times New Roman" w:hAnsi="Times New Roman" w:cs="Times New Roman"/>
          <w:sz w:val="24"/>
          <w:szCs w:val="24"/>
        </w:rPr>
        <w:t xml:space="preserve">, </w:t>
      </w:r>
      <w:proofErr w:type="spellStart"/>
      <w:r w:rsidR="00E977BA">
        <w:rPr>
          <w:rFonts w:ascii="Times New Roman" w:hAnsi="Times New Roman" w:cs="Times New Roman"/>
          <w:sz w:val="24"/>
          <w:szCs w:val="24"/>
        </w:rPr>
        <w:t>Amavet</w:t>
      </w:r>
      <w:proofErr w:type="spellEnd"/>
      <w:r w:rsidR="00E977BA">
        <w:rPr>
          <w:rFonts w:ascii="Times New Roman" w:hAnsi="Times New Roman" w:cs="Times New Roman"/>
          <w:sz w:val="24"/>
          <w:szCs w:val="24"/>
        </w:rPr>
        <w:t xml:space="preserve">, </w:t>
      </w:r>
      <w:proofErr w:type="spellStart"/>
      <w:r w:rsidR="00E977BA">
        <w:rPr>
          <w:rFonts w:ascii="Times New Roman" w:hAnsi="Times New Roman" w:cs="Times New Roman"/>
          <w:sz w:val="24"/>
          <w:szCs w:val="24"/>
        </w:rPr>
        <w:t>Berthet</w:t>
      </w:r>
      <w:proofErr w:type="spellEnd"/>
      <w:r w:rsidR="00E977BA">
        <w:rPr>
          <w:rFonts w:ascii="Times New Roman" w:hAnsi="Times New Roman" w:cs="Times New Roman"/>
          <w:sz w:val="24"/>
          <w:szCs w:val="24"/>
        </w:rPr>
        <w:t xml:space="preserve"> y </w:t>
      </w:r>
      <w:proofErr w:type="spellStart"/>
      <w:r w:rsidR="00E977BA">
        <w:rPr>
          <w:rFonts w:ascii="Times New Roman" w:hAnsi="Times New Roman" w:cs="Times New Roman"/>
          <w:sz w:val="24"/>
          <w:szCs w:val="24"/>
        </w:rPr>
        <w:t>Dal</w:t>
      </w:r>
      <w:proofErr w:type="spellEnd"/>
      <w:r w:rsidR="00E977BA">
        <w:rPr>
          <w:rFonts w:ascii="Times New Roman" w:hAnsi="Times New Roman" w:cs="Times New Roman"/>
          <w:sz w:val="24"/>
          <w:szCs w:val="24"/>
        </w:rPr>
        <w:t xml:space="preserve"> </w:t>
      </w:r>
      <w:proofErr w:type="spellStart"/>
      <w:r w:rsidR="00E977BA">
        <w:rPr>
          <w:rFonts w:ascii="Times New Roman" w:hAnsi="Times New Roman" w:cs="Times New Roman"/>
          <w:sz w:val="24"/>
          <w:szCs w:val="24"/>
        </w:rPr>
        <w:t>Molín</w:t>
      </w:r>
      <w:proofErr w:type="spellEnd"/>
      <w:r w:rsidR="007C1231" w:rsidRPr="00C0455F">
        <w:rPr>
          <w:rFonts w:ascii="Times New Roman" w:hAnsi="Times New Roman" w:cs="Times New Roman"/>
          <w:sz w:val="24"/>
          <w:szCs w:val="24"/>
        </w:rPr>
        <w:t>.</w:t>
      </w:r>
    </w:p>
    <w:sectPr w:rsidR="003F0895" w:rsidRPr="00C0455F" w:rsidSect="006479DD">
      <w:pgSz w:w="11906" w:h="16838"/>
      <w:pgMar w:top="3402" w:right="851"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1573AA"/>
    <w:rsid w:val="00273114"/>
    <w:rsid w:val="002B57F1"/>
    <w:rsid w:val="0032692E"/>
    <w:rsid w:val="00377CBD"/>
    <w:rsid w:val="00390C62"/>
    <w:rsid w:val="003F0895"/>
    <w:rsid w:val="0043402E"/>
    <w:rsid w:val="004F1211"/>
    <w:rsid w:val="005363DE"/>
    <w:rsid w:val="00552664"/>
    <w:rsid w:val="00565458"/>
    <w:rsid w:val="00593481"/>
    <w:rsid w:val="005D610C"/>
    <w:rsid w:val="005E5B9F"/>
    <w:rsid w:val="00632D58"/>
    <w:rsid w:val="00640C34"/>
    <w:rsid w:val="006479DD"/>
    <w:rsid w:val="006D1F33"/>
    <w:rsid w:val="00713A6F"/>
    <w:rsid w:val="00750D46"/>
    <w:rsid w:val="007A371A"/>
    <w:rsid w:val="007C1231"/>
    <w:rsid w:val="00845CC5"/>
    <w:rsid w:val="008C2FFB"/>
    <w:rsid w:val="008D21BC"/>
    <w:rsid w:val="0099623E"/>
    <w:rsid w:val="009C05ED"/>
    <w:rsid w:val="009E719C"/>
    <w:rsid w:val="009F792E"/>
    <w:rsid w:val="00A120A6"/>
    <w:rsid w:val="00A86A7B"/>
    <w:rsid w:val="00AB70D8"/>
    <w:rsid w:val="00B67CC1"/>
    <w:rsid w:val="00BD1BD8"/>
    <w:rsid w:val="00BF491F"/>
    <w:rsid w:val="00C0455F"/>
    <w:rsid w:val="00C271D4"/>
    <w:rsid w:val="00C611F8"/>
    <w:rsid w:val="00D55574"/>
    <w:rsid w:val="00E977BA"/>
    <w:rsid w:val="00FA0C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532</Words>
  <Characters>2930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4</cp:revision>
  <cp:lastPrinted>2023-03-21T15:41:00Z</cp:lastPrinted>
  <dcterms:created xsi:type="dcterms:W3CDTF">2023-03-21T12:31:00Z</dcterms:created>
  <dcterms:modified xsi:type="dcterms:W3CDTF">2023-03-21T15:41:00Z</dcterms:modified>
</cp:coreProperties>
</file>