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C0455F" w:rsidRDefault="005D610C" w:rsidP="00552664">
      <w:pPr>
        <w:spacing w:line="360" w:lineRule="auto"/>
        <w:jc w:val="both"/>
        <w:rPr>
          <w:rFonts w:ascii="Times New Roman" w:hAnsi="Times New Roman" w:cs="Times New Roman"/>
          <w:b/>
          <w:sz w:val="24"/>
          <w:szCs w:val="24"/>
        </w:rPr>
      </w:pPr>
      <w:r w:rsidRPr="00C0455F">
        <w:rPr>
          <w:rFonts w:ascii="Times New Roman" w:hAnsi="Times New Roman" w:cs="Times New Roman"/>
          <w:b/>
          <w:sz w:val="24"/>
          <w:szCs w:val="24"/>
        </w:rPr>
        <w:t>HONORABLE SENADO:</w:t>
      </w:r>
    </w:p>
    <w:p w:rsidR="00713A6F" w:rsidRDefault="005D610C" w:rsidP="00552664">
      <w:pPr>
        <w:shd w:val="clear" w:color="auto" w:fill="FFFFFF"/>
        <w:spacing w:line="360" w:lineRule="auto"/>
        <w:jc w:val="both"/>
        <w:rPr>
          <w:rFonts w:ascii="Times New Roman" w:hAnsi="Times New Roman" w:cs="Times New Roman"/>
          <w:sz w:val="24"/>
          <w:szCs w:val="24"/>
        </w:rPr>
      </w:pP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sz w:val="24"/>
          <w:szCs w:val="24"/>
        </w:rPr>
        <w:t xml:space="preserve">Vuestra </w:t>
      </w:r>
      <w:r w:rsidR="00A120A6" w:rsidRPr="00C0455F">
        <w:rPr>
          <w:rFonts w:ascii="Times New Roman" w:hAnsi="Times New Roman" w:cs="Times New Roman"/>
          <w:b/>
          <w:sz w:val="24"/>
          <w:szCs w:val="24"/>
        </w:rPr>
        <w:t>Comisi</w:t>
      </w:r>
      <w:r w:rsidR="007C1231" w:rsidRPr="00C0455F">
        <w:rPr>
          <w:rFonts w:ascii="Times New Roman" w:hAnsi="Times New Roman" w:cs="Times New Roman"/>
          <w:b/>
          <w:sz w:val="24"/>
          <w:szCs w:val="24"/>
        </w:rPr>
        <w:t>ó</w:t>
      </w:r>
      <w:r w:rsidR="00A120A6" w:rsidRPr="00C0455F">
        <w:rPr>
          <w:rFonts w:ascii="Times New Roman" w:hAnsi="Times New Roman" w:cs="Times New Roman"/>
          <w:b/>
          <w:sz w:val="24"/>
          <w:szCs w:val="24"/>
        </w:rPr>
        <w:t>n</w:t>
      </w:r>
      <w:r w:rsidRPr="00C0455F">
        <w:rPr>
          <w:rFonts w:ascii="Times New Roman" w:hAnsi="Times New Roman" w:cs="Times New Roman"/>
          <w:b/>
          <w:sz w:val="24"/>
          <w:szCs w:val="24"/>
        </w:rPr>
        <w:t xml:space="preserve"> de </w:t>
      </w:r>
      <w:r w:rsidR="00BD1BD8" w:rsidRPr="00C0455F">
        <w:rPr>
          <w:rFonts w:ascii="Times New Roman" w:hAnsi="Times New Roman" w:cs="Times New Roman"/>
          <w:b/>
          <w:sz w:val="24"/>
          <w:szCs w:val="24"/>
        </w:rPr>
        <w:t>Legislación General</w:t>
      </w:r>
      <w:r w:rsidRPr="00C0455F">
        <w:rPr>
          <w:rFonts w:ascii="Times New Roman" w:hAnsi="Times New Roman" w:cs="Times New Roman"/>
          <w:sz w:val="24"/>
          <w:szCs w:val="24"/>
        </w:rPr>
        <w:t>, ha considerado</w:t>
      </w:r>
      <w:r w:rsidR="00C0455F" w:rsidRPr="00C0455F">
        <w:rPr>
          <w:rFonts w:ascii="Times New Roman" w:hAnsi="Times New Roman" w:cs="Times New Roman"/>
          <w:sz w:val="24"/>
          <w:szCs w:val="24"/>
        </w:rPr>
        <w:t xml:space="preserve"> en revisión</w:t>
      </w:r>
      <w:r w:rsidRPr="00C0455F">
        <w:rPr>
          <w:rFonts w:ascii="Times New Roman" w:hAnsi="Times New Roman" w:cs="Times New Roman"/>
          <w:sz w:val="24"/>
          <w:szCs w:val="24"/>
        </w:rPr>
        <w:t xml:space="preserve">, el Proyecto de Ley, contenido en el </w:t>
      </w:r>
      <w:r w:rsidRPr="00C0455F">
        <w:rPr>
          <w:rFonts w:ascii="Times New Roman" w:hAnsi="Times New Roman" w:cs="Times New Roman"/>
          <w:b/>
          <w:bCs/>
          <w:sz w:val="24"/>
          <w:szCs w:val="24"/>
        </w:rPr>
        <w:t xml:space="preserve">Expediente Nº </w:t>
      </w:r>
      <w:r w:rsidR="00C0455F" w:rsidRPr="00C0455F">
        <w:rPr>
          <w:rFonts w:ascii="Times New Roman" w:hAnsi="Times New Roman" w:cs="Times New Roman"/>
          <w:b/>
          <w:bCs/>
          <w:sz w:val="24"/>
          <w:szCs w:val="24"/>
        </w:rPr>
        <w:t>2</w:t>
      </w:r>
      <w:r w:rsidR="00D374EF">
        <w:rPr>
          <w:rFonts w:ascii="Times New Roman" w:hAnsi="Times New Roman" w:cs="Times New Roman"/>
          <w:b/>
          <w:bCs/>
          <w:sz w:val="24"/>
          <w:szCs w:val="24"/>
        </w:rPr>
        <w:t>4</w:t>
      </w:r>
      <w:r w:rsidR="00A86A7B">
        <w:rPr>
          <w:rFonts w:ascii="Times New Roman" w:hAnsi="Times New Roman" w:cs="Times New Roman"/>
          <w:b/>
          <w:bCs/>
          <w:sz w:val="24"/>
          <w:szCs w:val="24"/>
        </w:rPr>
        <w:t>.</w:t>
      </w:r>
      <w:r w:rsidR="00D374EF">
        <w:rPr>
          <w:rFonts w:ascii="Times New Roman" w:hAnsi="Times New Roman" w:cs="Times New Roman"/>
          <w:b/>
          <w:bCs/>
          <w:sz w:val="24"/>
          <w:szCs w:val="24"/>
        </w:rPr>
        <w:t>469</w:t>
      </w:r>
      <w:r w:rsidRPr="00C0455F">
        <w:rPr>
          <w:rFonts w:ascii="Times New Roman" w:hAnsi="Times New Roman" w:cs="Times New Roman"/>
          <w:sz w:val="24"/>
          <w:szCs w:val="24"/>
        </w:rPr>
        <w:t>, autoría de</w:t>
      </w:r>
      <w:r w:rsidR="00D374EF">
        <w:rPr>
          <w:rFonts w:ascii="Times New Roman" w:hAnsi="Times New Roman" w:cs="Times New Roman"/>
          <w:sz w:val="24"/>
          <w:szCs w:val="24"/>
        </w:rPr>
        <w:t xml:space="preserve"> </w:t>
      </w:r>
      <w:r w:rsidR="00632D58">
        <w:rPr>
          <w:rFonts w:ascii="Times New Roman" w:hAnsi="Times New Roman" w:cs="Times New Roman"/>
          <w:sz w:val="24"/>
          <w:szCs w:val="24"/>
        </w:rPr>
        <w:t>l</w:t>
      </w:r>
      <w:r w:rsidR="00D374EF">
        <w:rPr>
          <w:rFonts w:ascii="Times New Roman" w:hAnsi="Times New Roman" w:cs="Times New Roman"/>
          <w:sz w:val="24"/>
          <w:szCs w:val="24"/>
        </w:rPr>
        <w:t>a</w:t>
      </w:r>
      <w:r w:rsidR="00632D58">
        <w:rPr>
          <w:rFonts w:ascii="Times New Roman" w:hAnsi="Times New Roman" w:cs="Times New Roman"/>
          <w:sz w:val="24"/>
          <w:szCs w:val="24"/>
        </w:rPr>
        <w:t xml:space="preserve"> </w:t>
      </w:r>
      <w:r w:rsidR="00377CBD">
        <w:rPr>
          <w:rFonts w:ascii="Times New Roman" w:hAnsi="Times New Roman" w:cs="Times New Roman"/>
          <w:sz w:val="24"/>
          <w:szCs w:val="24"/>
        </w:rPr>
        <w:t>Diputad</w:t>
      </w:r>
      <w:r w:rsidR="00D374EF">
        <w:rPr>
          <w:rFonts w:ascii="Times New Roman" w:hAnsi="Times New Roman" w:cs="Times New Roman"/>
          <w:sz w:val="24"/>
          <w:szCs w:val="24"/>
        </w:rPr>
        <w:t>a Cora</w:t>
      </w:r>
      <w:r w:rsidR="00552664" w:rsidRPr="00FA0C19">
        <w:rPr>
          <w:rFonts w:ascii="Times New Roman" w:hAnsi="Times New Roman" w:cs="Times New Roman"/>
          <w:sz w:val="24"/>
          <w:szCs w:val="24"/>
          <w:shd w:val="clear" w:color="auto" w:fill="FFFFFF"/>
        </w:rPr>
        <w:t xml:space="preserve">, </w:t>
      </w:r>
      <w:r w:rsidR="00A86A7B" w:rsidRPr="00A86A7B">
        <w:rPr>
          <w:rFonts w:ascii="Times New Roman" w:hAnsi="Times New Roman" w:cs="Times New Roman"/>
          <w:sz w:val="24"/>
          <w:szCs w:val="24"/>
          <w:shd w:val="clear" w:color="auto" w:fill="FFFFFF"/>
        </w:rPr>
        <w:t xml:space="preserve">por </w:t>
      </w:r>
      <w:r w:rsidR="00EB6416">
        <w:rPr>
          <w:rFonts w:ascii="Times New Roman" w:hAnsi="Times New Roman" w:cs="Times New Roman"/>
          <w:sz w:val="24"/>
          <w:szCs w:val="24"/>
          <w:shd w:val="clear" w:color="auto" w:fill="FFFFFF"/>
        </w:rPr>
        <w:t xml:space="preserve">el </w:t>
      </w:r>
      <w:r w:rsidR="00764EB6">
        <w:rPr>
          <w:rFonts w:ascii="Times New Roman" w:hAnsi="Times New Roman" w:cs="Times New Roman"/>
          <w:sz w:val="24"/>
          <w:szCs w:val="24"/>
          <w:shd w:val="clear" w:color="auto" w:fill="FFFFFF"/>
        </w:rPr>
        <w:t xml:space="preserve">que se </w:t>
      </w:r>
      <w:r w:rsidR="00D374EF">
        <w:rPr>
          <w:rFonts w:ascii="Times New Roman" w:hAnsi="Times New Roman" w:cs="Times New Roman"/>
          <w:sz w:val="24"/>
          <w:szCs w:val="24"/>
          <w:shd w:val="clear" w:color="auto" w:fill="FFFFFF"/>
        </w:rPr>
        <w:t>crea el Programa de Gestión de Tecnologías e Intangibles de la Provincia de Entre Ríos</w:t>
      </w:r>
      <w:r w:rsidR="00FA0C19" w:rsidRPr="00764EB6">
        <w:rPr>
          <w:rFonts w:ascii="Times New Roman" w:hAnsi="Times New Roman" w:cs="Times New Roman"/>
          <w:sz w:val="24"/>
          <w:szCs w:val="24"/>
          <w:shd w:val="clear" w:color="auto" w:fill="FFFFFF"/>
        </w:rPr>
        <w:t>,</w:t>
      </w:r>
      <w:r w:rsidR="00713A6F" w:rsidRPr="00FA0C19">
        <w:rPr>
          <w:rFonts w:ascii="Times New Roman" w:hAnsi="Times New Roman" w:cs="Times New Roman"/>
          <w:sz w:val="24"/>
          <w:szCs w:val="24"/>
        </w:rPr>
        <w:t xml:space="preserve"> </w:t>
      </w:r>
      <w:r w:rsidRPr="00FA0C19">
        <w:rPr>
          <w:rFonts w:ascii="Times New Roman" w:hAnsi="Times New Roman" w:cs="Times New Roman"/>
          <w:sz w:val="24"/>
          <w:szCs w:val="24"/>
        </w:rPr>
        <w:t xml:space="preserve"> </w:t>
      </w:r>
      <w:r w:rsidRPr="00C0455F">
        <w:rPr>
          <w:rFonts w:ascii="Times New Roman" w:hAnsi="Times New Roman" w:cs="Times New Roman"/>
          <w:sz w:val="24"/>
          <w:szCs w:val="24"/>
        </w:rPr>
        <w:t xml:space="preserve">cuyo texto fuera aprobado en reunión de Comisión realizada el día </w:t>
      </w:r>
      <w:r w:rsidR="00764EB6">
        <w:rPr>
          <w:rFonts w:ascii="Times New Roman" w:hAnsi="Times New Roman" w:cs="Times New Roman"/>
          <w:sz w:val="24"/>
          <w:szCs w:val="24"/>
        </w:rPr>
        <w:t>01</w:t>
      </w:r>
      <w:r w:rsidRPr="00C0455F">
        <w:rPr>
          <w:rFonts w:ascii="Times New Roman" w:hAnsi="Times New Roman" w:cs="Times New Roman"/>
          <w:sz w:val="24"/>
          <w:szCs w:val="24"/>
        </w:rPr>
        <w:t xml:space="preserve"> de </w:t>
      </w:r>
      <w:r w:rsidR="00764EB6">
        <w:rPr>
          <w:rFonts w:ascii="Times New Roman" w:hAnsi="Times New Roman" w:cs="Times New Roman"/>
          <w:sz w:val="24"/>
          <w:szCs w:val="24"/>
        </w:rPr>
        <w:t>Noviembre</w:t>
      </w:r>
      <w:r w:rsidRPr="00C0455F">
        <w:rPr>
          <w:rFonts w:ascii="Times New Roman" w:hAnsi="Times New Roman" w:cs="Times New Roman"/>
          <w:sz w:val="24"/>
          <w:szCs w:val="24"/>
        </w:rPr>
        <w:t xml:space="preserve"> de 202</w:t>
      </w:r>
      <w:r w:rsidR="00377CBD">
        <w:rPr>
          <w:rFonts w:ascii="Times New Roman" w:hAnsi="Times New Roman" w:cs="Times New Roman"/>
          <w:sz w:val="24"/>
          <w:szCs w:val="24"/>
        </w:rPr>
        <w:t>2</w:t>
      </w:r>
      <w:r w:rsidRPr="00C0455F">
        <w:rPr>
          <w:rFonts w:ascii="Times New Roman" w:hAnsi="Times New Roman" w:cs="Times New Roman"/>
          <w:sz w:val="24"/>
          <w:szCs w:val="24"/>
        </w:rPr>
        <w:t>, en la modalidad establecida por la Resolución Nº 026 HCS -14</w:t>
      </w:r>
      <w:r w:rsidR="00377CBD">
        <w:rPr>
          <w:rFonts w:ascii="Times New Roman" w:hAnsi="Times New Roman" w:cs="Times New Roman"/>
          <w:sz w:val="24"/>
          <w:szCs w:val="24"/>
        </w:rPr>
        <w:t>1</w:t>
      </w:r>
      <w:r w:rsidRPr="00C0455F">
        <w:rPr>
          <w:rFonts w:ascii="Times New Roman" w:hAnsi="Times New Roman" w:cs="Times New Roman"/>
          <w:sz w:val="24"/>
          <w:szCs w:val="24"/>
        </w:rPr>
        <w:t>º Período Legislativo, contando con el asentimiento de los integrantes de la</w:t>
      </w:r>
      <w:r w:rsidR="00C611F8" w:rsidRPr="00C0455F">
        <w:rPr>
          <w:rFonts w:ascii="Times New Roman" w:hAnsi="Times New Roman" w:cs="Times New Roman"/>
          <w:sz w:val="24"/>
          <w:szCs w:val="24"/>
        </w:rPr>
        <w:t xml:space="preserve"> misma</w:t>
      </w:r>
      <w:r w:rsidRPr="00C0455F">
        <w:rPr>
          <w:rFonts w:ascii="Times New Roman" w:hAnsi="Times New Roman" w:cs="Times New Roman"/>
          <w:sz w:val="24"/>
          <w:szCs w:val="24"/>
        </w:rPr>
        <w:t xml:space="preserve">; a saber: </w:t>
      </w:r>
      <w:r w:rsidR="007A371A" w:rsidRPr="000F3897">
        <w:rPr>
          <w:rFonts w:ascii="Times New Roman" w:hAnsi="Times New Roman" w:cs="Times New Roman"/>
          <w:sz w:val="24"/>
          <w:szCs w:val="24"/>
        </w:rPr>
        <w:t xml:space="preserve">Senadora </w:t>
      </w:r>
      <w:proofErr w:type="spellStart"/>
      <w:r w:rsidR="00046283">
        <w:rPr>
          <w:rFonts w:ascii="Times New Roman" w:hAnsi="Times New Roman" w:cs="Times New Roman"/>
          <w:sz w:val="24"/>
          <w:szCs w:val="24"/>
        </w:rPr>
        <w:t>Gieco</w:t>
      </w:r>
      <w:proofErr w:type="spellEnd"/>
      <w:r w:rsidR="00046283">
        <w:rPr>
          <w:rFonts w:ascii="Times New Roman" w:hAnsi="Times New Roman" w:cs="Times New Roman"/>
          <w:sz w:val="24"/>
          <w:szCs w:val="24"/>
        </w:rPr>
        <w:t xml:space="preserve"> </w:t>
      </w:r>
      <w:r w:rsidR="00764EB6">
        <w:rPr>
          <w:rFonts w:ascii="Times New Roman" w:hAnsi="Times New Roman" w:cs="Times New Roman"/>
          <w:sz w:val="24"/>
          <w:szCs w:val="24"/>
        </w:rPr>
        <w:t xml:space="preserve">y </w:t>
      </w:r>
      <w:r w:rsidR="00046283">
        <w:rPr>
          <w:rFonts w:ascii="Times New Roman" w:hAnsi="Times New Roman" w:cs="Times New Roman"/>
          <w:sz w:val="24"/>
          <w:szCs w:val="24"/>
        </w:rPr>
        <w:t xml:space="preserve">Miranda </w:t>
      </w:r>
      <w:r w:rsidR="007A371A">
        <w:rPr>
          <w:rFonts w:ascii="Times New Roman" w:hAnsi="Times New Roman" w:cs="Times New Roman"/>
          <w:sz w:val="24"/>
          <w:szCs w:val="24"/>
        </w:rPr>
        <w:t>y los</w:t>
      </w:r>
      <w:r w:rsidR="007A371A" w:rsidRPr="000F3897">
        <w:rPr>
          <w:rFonts w:ascii="Times New Roman" w:hAnsi="Times New Roman" w:cs="Times New Roman"/>
          <w:sz w:val="24"/>
          <w:szCs w:val="24"/>
        </w:rPr>
        <w:t xml:space="preserve"> Senador</w:t>
      </w:r>
      <w:r w:rsidR="007A371A">
        <w:rPr>
          <w:rFonts w:ascii="Times New Roman" w:hAnsi="Times New Roman" w:cs="Times New Roman"/>
          <w:sz w:val="24"/>
          <w:szCs w:val="24"/>
        </w:rPr>
        <w:t xml:space="preserve">es </w:t>
      </w:r>
      <w:proofErr w:type="spellStart"/>
      <w:r w:rsidR="00764EB6">
        <w:rPr>
          <w:rFonts w:ascii="Times New Roman" w:hAnsi="Times New Roman" w:cs="Times New Roman"/>
          <w:sz w:val="24"/>
          <w:szCs w:val="24"/>
        </w:rPr>
        <w:t>Maradey</w:t>
      </w:r>
      <w:proofErr w:type="spellEnd"/>
      <w:r w:rsidR="00764EB6">
        <w:rPr>
          <w:rFonts w:ascii="Times New Roman" w:hAnsi="Times New Roman" w:cs="Times New Roman"/>
          <w:sz w:val="24"/>
          <w:szCs w:val="24"/>
        </w:rPr>
        <w:t xml:space="preserve">, </w:t>
      </w:r>
      <w:proofErr w:type="spellStart"/>
      <w:r w:rsidR="00764EB6">
        <w:rPr>
          <w:rFonts w:ascii="Times New Roman" w:hAnsi="Times New Roman" w:cs="Times New Roman"/>
          <w:sz w:val="24"/>
          <w:szCs w:val="24"/>
        </w:rPr>
        <w:t>Berthet</w:t>
      </w:r>
      <w:proofErr w:type="spellEnd"/>
      <w:r w:rsidR="00764EB6">
        <w:rPr>
          <w:rFonts w:ascii="Times New Roman" w:hAnsi="Times New Roman" w:cs="Times New Roman"/>
          <w:sz w:val="24"/>
          <w:szCs w:val="24"/>
        </w:rPr>
        <w:t xml:space="preserve"> y</w:t>
      </w:r>
      <w:r w:rsidR="00046283">
        <w:rPr>
          <w:rFonts w:ascii="Times New Roman" w:hAnsi="Times New Roman" w:cs="Times New Roman"/>
          <w:sz w:val="24"/>
          <w:szCs w:val="24"/>
        </w:rPr>
        <w:t xml:space="preserve"> </w:t>
      </w:r>
      <w:proofErr w:type="spellStart"/>
      <w:r w:rsidR="00764EB6">
        <w:rPr>
          <w:rFonts w:ascii="Times New Roman" w:hAnsi="Times New Roman" w:cs="Times New Roman"/>
          <w:sz w:val="24"/>
          <w:szCs w:val="24"/>
        </w:rPr>
        <w:t>Amavet</w:t>
      </w:r>
      <w:proofErr w:type="spellEnd"/>
      <w:r w:rsidR="007A371A" w:rsidRPr="00C0455F">
        <w:rPr>
          <w:rFonts w:ascii="Times New Roman" w:hAnsi="Times New Roman" w:cs="Times New Roman"/>
          <w:sz w:val="24"/>
          <w:szCs w:val="24"/>
        </w:rPr>
        <w:t>.</w:t>
      </w:r>
      <w:r w:rsidRPr="00C0455F">
        <w:rPr>
          <w:rFonts w:ascii="Times New Roman" w:hAnsi="Times New Roman" w:cs="Times New Roman"/>
          <w:sz w:val="24"/>
          <w:szCs w:val="24"/>
        </w:rPr>
        <w:t xml:space="preserve"> </w:t>
      </w:r>
      <w:r w:rsidR="00713A6F" w:rsidRPr="00C0455F">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w:t>
      </w:r>
      <w:r w:rsidR="00C0455F" w:rsidRPr="00C0455F">
        <w:rPr>
          <w:rFonts w:ascii="Times New Roman" w:hAnsi="Times New Roman" w:cs="Times New Roman"/>
          <w:sz w:val="24"/>
          <w:szCs w:val="24"/>
        </w:rPr>
        <w:t>en los términos remitidos</w:t>
      </w:r>
      <w:r w:rsidR="00713A6F" w:rsidRPr="00C0455F">
        <w:rPr>
          <w:rFonts w:ascii="Times New Roman" w:hAnsi="Times New Roman" w:cs="Times New Roman"/>
          <w:sz w:val="24"/>
          <w:szCs w:val="24"/>
        </w:rPr>
        <w:t xml:space="preserve">. </w:t>
      </w:r>
    </w:p>
    <w:p w:rsidR="0099623E" w:rsidRDefault="0099623E" w:rsidP="00764EB6">
      <w:pPr>
        <w:tabs>
          <w:tab w:val="left" w:pos="708"/>
          <w:tab w:val="center" w:pos="4419"/>
          <w:tab w:val="right" w:pos="8838"/>
        </w:tabs>
        <w:spacing w:after="0" w:line="360" w:lineRule="auto"/>
        <w:contextualSpacing/>
        <w:jc w:val="center"/>
        <w:rPr>
          <w:rFonts w:ascii="Times New Roman" w:hAnsi="Times New Roman" w:cs="Times New Roman"/>
          <w:sz w:val="24"/>
          <w:szCs w:val="24"/>
        </w:rPr>
      </w:pPr>
    </w:p>
    <w:p w:rsidR="001C5327" w:rsidRPr="001C5327" w:rsidRDefault="001C5327" w:rsidP="001C5327">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1C5327">
        <w:rPr>
          <w:rFonts w:ascii="Times New Roman" w:hAnsi="Times New Roman" w:cs="Times New Roman"/>
          <w:b/>
          <w:sz w:val="24"/>
          <w:szCs w:val="24"/>
        </w:rPr>
        <w:t xml:space="preserve">LA LEGISLATURA DE LA PROVINCIA DE ENTRE RIOS SANCIONA CON FUERZA DE </w:t>
      </w:r>
    </w:p>
    <w:p w:rsidR="001C5327" w:rsidRPr="001C5327" w:rsidRDefault="001C5327" w:rsidP="001C5327">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1C5327">
        <w:rPr>
          <w:rFonts w:ascii="Times New Roman" w:hAnsi="Times New Roman" w:cs="Times New Roman"/>
          <w:b/>
          <w:sz w:val="24"/>
          <w:szCs w:val="24"/>
        </w:rPr>
        <w:t xml:space="preserve">LEY: </w:t>
      </w:r>
    </w:p>
    <w:p w:rsidR="001C5327" w:rsidRPr="001C5327" w:rsidRDefault="001C5327" w:rsidP="001C5327">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1C5327">
        <w:rPr>
          <w:rFonts w:ascii="Times New Roman" w:hAnsi="Times New Roman" w:cs="Times New Roman"/>
          <w:b/>
          <w:sz w:val="24"/>
          <w:szCs w:val="24"/>
        </w:rPr>
        <w:t xml:space="preserve">PROGRAMA DE GESTIÓN DE TECNOLOGÍAS E INTANGIBLES DE LA PROVINCIA DE ENTRE RÍOS </w:t>
      </w:r>
    </w:p>
    <w:p w:rsidR="001C5327" w:rsidRPr="001C5327" w:rsidRDefault="001C5327" w:rsidP="001C5327">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1C5327">
        <w:rPr>
          <w:rFonts w:ascii="Times New Roman" w:hAnsi="Times New Roman" w:cs="Times New Roman"/>
          <w:b/>
          <w:sz w:val="24"/>
          <w:szCs w:val="24"/>
        </w:rPr>
        <w:t xml:space="preserve">CAPÍTULO I </w:t>
      </w:r>
      <w:bookmarkStart w:id="0" w:name="_GoBack"/>
      <w:bookmarkEnd w:id="0"/>
    </w:p>
    <w:p w:rsidR="001C5327" w:rsidRPr="001C5327" w:rsidRDefault="001C5327" w:rsidP="001C5327">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1C5327">
        <w:rPr>
          <w:rFonts w:ascii="Times New Roman" w:hAnsi="Times New Roman" w:cs="Times New Roman"/>
          <w:b/>
          <w:sz w:val="24"/>
          <w:szCs w:val="24"/>
        </w:rPr>
        <w:t>DISPOSICIONES GENERALES</w:t>
      </w:r>
    </w:p>
    <w:p w:rsidR="001C5327" w:rsidRDefault="001C5327"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1º: Creación.</w:t>
      </w:r>
      <w:r w:rsidRPr="001C5327">
        <w:rPr>
          <w:rFonts w:ascii="Times New Roman" w:hAnsi="Times New Roman" w:cs="Times New Roman"/>
          <w:sz w:val="24"/>
          <w:szCs w:val="24"/>
        </w:rPr>
        <w:t xml:space="preserve"> Créase el Programa de Gestión de Tecnologías e Intangibles de la provincia de Entre Ríos. El presente Programa integra el Sistema Provincial de Ciencia, Tecnología e Innovación (SPCTI) de la provincia de Entre Ríos.- </w:t>
      </w:r>
    </w:p>
    <w:p w:rsidR="001C5327" w:rsidRDefault="001C5327"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2 º: Objetivo. </w:t>
      </w:r>
      <w:r w:rsidRPr="001C5327">
        <w:rPr>
          <w:rFonts w:ascii="Times New Roman" w:hAnsi="Times New Roman" w:cs="Times New Roman"/>
          <w:sz w:val="24"/>
          <w:szCs w:val="24"/>
        </w:rPr>
        <w:t xml:space="preserve">El Programa de Gestión de Tecnologías e Intangibles de la provincia de Entre Ríos tiene como objetivo asesorar, asistir, gestionar recursos para la capacitación, monitorear, relevar, sistematizar y proporcionar información, en materia de gestión de tecnologías, activos intangibles y derechos de propiedad intelectual y </w:t>
      </w:r>
      <w:r w:rsidRPr="001C5327">
        <w:rPr>
          <w:rFonts w:ascii="Times New Roman" w:hAnsi="Times New Roman" w:cs="Times New Roman"/>
          <w:sz w:val="24"/>
          <w:szCs w:val="24"/>
        </w:rPr>
        <w:lastRenderedPageBreak/>
        <w:t xml:space="preserve">promover acciones en el ámbito de la provincia de Entre Ríos con una perspectiva federal.- </w:t>
      </w:r>
    </w:p>
    <w:p w:rsidR="001C5327" w:rsidRDefault="001C5327"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ARTÍCULO 3 º: </w:t>
      </w:r>
      <w:r w:rsidRPr="001C5327">
        <w:rPr>
          <w:rFonts w:ascii="Times New Roman" w:hAnsi="Times New Roman" w:cs="Times New Roman"/>
          <w:b/>
          <w:sz w:val="24"/>
          <w:szCs w:val="24"/>
        </w:rPr>
        <w:t>Autoridad de aplicación.</w:t>
      </w:r>
      <w:r w:rsidRPr="001C5327">
        <w:rPr>
          <w:rFonts w:ascii="Times New Roman" w:hAnsi="Times New Roman" w:cs="Times New Roman"/>
          <w:sz w:val="24"/>
          <w:szCs w:val="24"/>
        </w:rPr>
        <w:t xml:space="preserve"> El Ministerio de Producción, Turismo y Desarrollo Económico, a través de la Secretaría de Ciencia y Tecnología de Entre Ríos o el organismo que en el futuro la reemplace, es la autoridad de aplicación de la presente ley.- </w:t>
      </w:r>
    </w:p>
    <w:p w:rsidR="001C5327" w:rsidRPr="001C5327" w:rsidRDefault="001C5327" w:rsidP="001C5327">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1C5327">
        <w:rPr>
          <w:rFonts w:ascii="Times New Roman" w:hAnsi="Times New Roman" w:cs="Times New Roman"/>
          <w:b/>
          <w:sz w:val="24"/>
          <w:szCs w:val="24"/>
        </w:rPr>
        <w:t xml:space="preserve">CAPÍTULO II  </w:t>
      </w:r>
    </w:p>
    <w:p w:rsidR="001C5327" w:rsidRPr="001C5327" w:rsidRDefault="001C5327" w:rsidP="001C5327">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1C5327">
        <w:rPr>
          <w:rFonts w:ascii="Times New Roman" w:hAnsi="Times New Roman" w:cs="Times New Roman"/>
          <w:b/>
          <w:sz w:val="24"/>
          <w:szCs w:val="24"/>
        </w:rPr>
        <w:t>DEL PROGRAMA DE GESTIÓN DE TECNOLOGÍAS E INTANGIBLES DE LA PROVINCIA DE ENTRE RÍOS</w:t>
      </w:r>
    </w:p>
    <w:p w:rsidR="001C5327" w:rsidRDefault="001C5327"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4 º:</w:t>
      </w:r>
      <w:r w:rsidRPr="001C5327">
        <w:rPr>
          <w:rFonts w:ascii="Times New Roman" w:hAnsi="Times New Roman" w:cs="Times New Roman"/>
          <w:sz w:val="24"/>
          <w:szCs w:val="24"/>
        </w:rPr>
        <w:t xml:space="preserve"> </w:t>
      </w:r>
      <w:r>
        <w:rPr>
          <w:rFonts w:ascii="Times New Roman" w:hAnsi="Times New Roman" w:cs="Times New Roman"/>
          <w:b/>
          <w:sz w:val="24"/>
          <w:szCs w:val="24"/>
        </w:rPr>
        <w:t xml:space="preserve">Dirección. </w:t>
      </w:r>
      <w:r w:rsidRPr="001C5327">
        <w:rPr>
          <w:rFonts w:ascii="Times New Roman" w:hAnsi="Times New Roman" w:cs="Times New Roman"/>
          <w:sz w:val="24"/>
          <w:szCs w:val="24"/>
        </w:rPr>
        <w:t xml:space="preserve">El Programa de Gestión de Tecnologías e Intangibles de la provincia de Entre Ríos estará a cargo de la autoridad de aplicación, quien tendrá la dirección y gestión estratégica, la evaluación y control de los resultados de las actividades que desarrolle el Programa.- </w:t>
      </w:r>
    </w:p>
    <w:p w:rsidR="001C5327" w:rsidRDefault="001C5327"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5 º: Conformación.</w:t>
      </w:r>
      <w:r w:rsidRPr="001C5327">
        <w:rPr>
          <w:rFonts w:ascii="Times New Roman" w:hAnsi="Times New Roman" w:cs="Times New Roman"/>
          <w:sz w:val="24"/>
          <w:szCs w:val="24"/>
        </w:rPr>
        <w:t xml:space="preserve"> El Programa de Gestión de Tecnologías e Intangibles de la provincia de Entre Ríos se conformará con la cantidad de miembros que fije el reglamento de la presente ley quienes deberán reunir alguna de las siguientes características: </w:t>
      </w:r>
    </w:p>
    <w:p w:rsidR="001C5327" w:rsidRDefault="001C5327"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C5327">
        <w:rPr>
          <w:rFonts w:ascii="Times New Roman" w:hAnsi="Times New Roman" w:cs="Times New Roman"/>
          <w:sz w:val="24"/>
          <w:szCs w:val="24"/>
        </w:rPr>
        <w:t xml:space="preserve">a) Acrediten especialización en gestión de tecnologías, intangibles y/o derechos de propiedad intelectual; </w:t>
      </w:r>
    </w:p>
    <w:p w:rsidR="001C5327" w:rsidRDefault="001C5327"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C5327">
        <w:rPr>
          <w:rFonts w:ascii="Times New Roman" w:hAnsi="Times New Roman" w:cs="Times New Roman"/>
          <w:sz w:val="24"/>
          <w:szCs w:val="24"/>
        </w:rPr>
        <w:t xml:space="preserve">b) Se hayan desempeñado en alguna institución pública o privada con actividad sustantiva en tecnologías y derechos de propiedad intelectual por </w:t>
      </w:r>
      <w:proofErr w:type="spellStart"/>
      <w:proofErr w:type="gramStart"/>
      <w:r w:rsidRPr="001C5327">
        <w:rPr>
          <w:rFonts w:ascii="Times New Roman" w:hAnsi="Times New Roman" w:cs="Times New Roman"/>
          <w:sz w:val="24"/>
          <w:szCs w:val="24"/>
        </w:rPr>
        <w:t>mas</w:t>
      </w:r>
      <w:proofErr w:type="spellEnd"/>
      <w:proofErr w:type="gramEnd"/>
      <w:r w:rsidRPr="001C5327">
        <w:rPr>
          <w:rFonts w:ascii="Times New Roman" w:hAnsi="Times New Roman" w:cs="Times New Roman"/>
          <w:sz w:val="24"/>
          <w:szCs w:val="24"/>
        </w:rPr>
        <w:t xml:space="preserve"> de dos años; </w:t>
      </w:r>
    </w:p>
    <w:p w:rsidR="001C5327" w:rsidRDefault="001C5327"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C5327">
        <w:rPr>
          <w:rFonts w:ascii="Times New Roman" w:hAnsi="Times New Roman" w:cs="Times New Roman"/>
          <w:sz w:val="24"/>
          <w:szCs w:val="24"/>
        </w:rPr>
        <w:t xml:space="preserve">c) Hayan participado o participen en programas o proyectos que aborden específicamente la temática; </w:t>
      </w:r>
    </w:p>
    <w:p w:rsidR="001C5327" w:rsidRDefault="001C5327"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C5327">
        <w:rPr>
          <w:rFonts w:ascii="Times New Roman" w:hAnsi="Times New Roman" w:cs="Times New Roman"/>
          <w:sz w:val="24"/>
          <w:szCs w:val="24"/>
        </w:rPr>
        <w:t xml:space="preserve">d) Acrediten experiencia en el área; Se priorizará a los profesionales que hayan ingresado o integren algunas de las universidades con sede en la provincia de Entre Ríos. </w:t>
      </w:r>
    </w:p>
    <w:p w:rsidR="001C5327" w:rsidRDefault="001C5327"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C5327">
        <w:rPr>
          <w:rFonts w:ascii="Times New Roman" w:hAnsi="Times New Roman" w:cs="Times New Roman"/>
          <w:sz w:val="24"/>
          <w:szCs w:val="24"/>
        </w:rPr>
        <w:t xml:space="preserve">Los integrantes del Programa serán designados por la autoridad de aplicación.- </w:t>
      </w:r>
    </w:p>
    <w:p w:rsidR="001C5327" w:rsidRDefault="001C5327"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6 º:</w:t>
      </w:r>
      <w:r w:rsidRPr="001C5327">
        <w:rPr>
          <w:rFonts w:ascii="Times New Roman" w:hAnsi="Times New Roman" w:cs="Times New Roman"/>
          <w:b/>
          <w:sz w:val="24"/>
          <w:szCs w:val="24"/>
        </w:rPr>
        <w:t xml:space="preserve"> Perspectiva Federal</w:t>
      </w:r>
      <w:r>
        <w:rPr>
          <w:rFonts w:ascii="Times New Roman" w:hAnsi="Times New Roman" w:cs="Times New Roman"/>
          <w:b/>
          <w:sz w:val="24"/>
          <w:szCs w:val="24"/>
        </w:rPr>
        <w:t>.</w:t>
      </w:r>
      <w:r w:rsidRPr="001C5327">
        <w:rPr>
          <w:rFonts w:ascii="Times New Roman" w:hAnsi="Times New Roman" w:cs="Times New Roman"/>
          <w:sz w:val="24"/>
          <w:szCs w:val="24"/>
        </w:rPr>
        <w:t xml:space="preserve"> Será un objetivo específico del programa promover que cada municipio establezca la creación y desarrollo de áreas administrativas en donde se atiendan los fines de la presente ley. Asimismo, la autoridad de aplicación </w:t>
      </w:r>
      <w:r w:rsidRPr="001C5327">
        <w:rPr>
          <w:rFonts w:ascii="Times New Roman" w:hAnsi="Times New Roman" w:cs="Times New Roman"/>
          <w:sz w:val="24"/>
          <w:szCs w:val="24"/>
        </w:rPr>
        <w:lastRenderedPageBreak/>
        <w:t xml:space="preserve">será responsable de generar articulaciones entre los municipios a fin de propiciar el desarrollo armónico de los objetivos de la presente ley. En el reglamento interno se establecerá todo lo relativo a su funcionamiento, composición y vinculación con el programa provincial.- </w:t>
      </w:r>
    </w:p>
    <w:p w:rsidR="001C5327" w:rsidRDefault="001C5327"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7 º:</w:t>
      </w:r>
      <w:r w:rsidRPr="001C5327">
        <w:rPr>
          <w:rFonts w:ascii="Times New Roman" w:hAnsi="Times New Roman" w:cs="Times New Roman"/>
          <w:b/>
          <w:sz w:val="24"/>
          <w:szCs w:val="24"/>
        </w:rPr>
        <w:t xml:space="preserve"> Representación paritaria</w:t>
      </w:r>
      <w:r>
        <w:rPr>
          <w:rFonts w:ascii="Times New Roman" w:hAnsi="Times New Roman" w:cs="Times New Roman"/>
          <w:b/>
          <w:sz w:val="24"/>
          <w:szCs w:val="24"/>
        </w:rPr>
        <w:t>.</w:t>
      </w:r>
      <w:r w:rsidRPr="001C5327">
        <w:rPr>
          <w:rFonts w:ascii="Times New Roman" w:hAnsi="Times New Roman" w:cs="Times New Roman"/>
          <w:sz w:val="24"/>
          <w:szCs w:val="24"/>
        </w:rPr>
        <w:t xml:space="preserve"> En la composición del Programa de Gestión de Tecnologías e Intangibles, como así también en las diversas instancias de participación previstas en la presente ley, se establecen y promueven criterios tendientes a lograr la representación paritaria de género.- </w:t>
      </w:r>
    </w:p>
    <w:p w:rsidR="001C5327" w:rsidRDefault="001C5327"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C5327">
        <w:rPr>
          <w:rFonts w:ascii="Times New Roman" w:hAnsi="Times New Roman" w:cs="Times New Roman"/>
          <w:b/>
          <w:sz w:val="24"/>
          <w:szCs w:val="24"/>
        </w:rPr>
        <w:t>ARTÍCULO 8 º</w:t>
      </w:r>
      <w:r>
        <w:rPr>
          <w:rFonts w:ascii="Times New Roman" w:hAnsi="Times New Roman" w:cs="Times New Roman"/>
          <w:b/>
          <w:sz w:val="24"/>
          <w:szCs w:val="24"/>
        </w:rPr>
        <w:t>:</w:t>
      </w:r>
      <w:r w:rsidRPr="001C5327">
        <w:rPr>
          <w:rFonts w:ascii="Times New Roman" w:hAnsi="Times New Roman" w:cs="Times New Roman"/>
          <w:b/>
          <w:sz w:val="24"/>
          <w:szCs w:val="24"/>
        </w:rPr>
        <w:t xml:space="preserve"> Articulación</w:t>
      </w:r>
      <w:r>
        <w:rPr>
          <w:rFonts w:ascii="Times New Roman" w:hAnsi="Times New Roman" w:cs="Times New Roman"/>
          <w:b/>
          <w:sz w:val="24"/>
          <w:szCs w:val="24"/>
        </w:rPr>
        <w:t>.</w:t>
      </w:r>
      <w:r w:rsidRPr="001C5327">
        <w:rPr>
          <w:rFonts w:ascii="Times New Roman" w:hAnsi="Times New Roman" w:cs="Times New Roman"/>
          <w:sz w:val="24"/>
          <w:szCs w:val="24"/>
        </w:rPr>
        <w:t xml:space="preserve"> Para la implementación del Programa de Gestión de Tecnologías e Intangibles, la autoridad de aplicación se encuentra facultada para celebrar convenios de cooperación con organismos del Estado nacional, provincial y municipal, así también como con asociaciones de la sociedad civil e instituciones nacionales e internacionales que, por su competencia o función, coadyuven a la ejecución del presente programa.- </w:t>
      </w:r>
    </w:p>
    <w:p w:rsidR="001C5327" w:rsidRDefault="001C5327"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C5327">
        <w:rPr>
          <w:rFonts w:ascii="Times New Roman" w:hAnsi="Times New Roman" w:cs="Times New Roman"/>
          <w:b/>
          <w:sz w:val="24"/>
          <w:szCs w:val="24"/>
        </w:rPr>
        <w:t>ARTÍCULO 9 º</w:t>
      </w:r>
      <w:r>
        <w:rPr>
          <w:rFonts w:ascii="Times New Roman" w:hAnsi="Times New Roman" w:cs="Times New Roman"/>
          <w:b/>
          <w:sz w:val="24"/>
          <w:szCs w:val="24"/>
        </w:rPr>
        <w:t>:</w:t>
      </w:r>
      <w:r w:rsidRPr="001C5327">
        <w:rPr>
          <w:rFonts w:ascii="Times New Roman" w:hAnsi="Times New Roman" w:cs="Times New Roman"/>
          <w:b/>
          <w:sz w:val="24"/>
          <w:szCs w:val="24"/>
        </w:rPr>
        <w:t xml:space="preserve"> Evaluación.</w:t>
      </w:r>
      <w:r w:rsidRPr="001C5327">
        <w:rPr>
          <w:rFonts w:ascii="Times New Roman" w:hAnsi="Times New Roman" w:cs="Times New Roman"/>
          <w:sz w:val="24"/>
          <w:szCs w:val="24"/>
        </w:rPr>
        <w:t xml:space="preserve"> La autoridad de aplicación tiene a su cargo la evaluación y difusión periódica de los resultados del Programa de Gestión de Tecnologías e Intangibles, a través de los organismos que la misma determine.- </w:t>
      </w:r>
    </w:p>
    <w:p w:rsidR="001C5327" w:rsidRPr="001C5327" w:rsidRDefault="001C5327" w:rsidP="001C5327">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1C5327">
        <w:rPr>
          <w:rFonts w:ascii="Times New Roman" w:hAnsi="Times New Roman" w:cs="Times New Roman"/>
          <w:b/>
          <w:sz w:val="24"/>
          <w:szCs w:val="24"/>
        </w:rPr>
        <w:t xml:space="preserve">CAPÍTULO III  </w:t>
      </w:r>
    </w:p>
    <w:p w:rsidR="001C5327" w:rsidRDefault="001C5327" w:rsidP="001C5327">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1C5327">
        <w:rPr>
          <w:rFonts w:ascii="Times New Roman" w:hAnsi="Times New Roman" w:cs="Times New Roman"/>
          <w:b/>
          <w:sz w:val="24"/>
          <w:szCs w:val="24"/>
        </w:rPr>
        <w:t xml:space="preserve">DE LAS FUNCIONES EL PROGRAMA DE GESTIÓN DE TECNOLOGÍAS E INTANGIBLES DE LA PROVINCIA DE ENTRE RÍOS </w:t>
      </w:r>
    </w:p>
    <w:p w:rsidR="001C5327" w:rsidRDefault="001C5327"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C5327">
        <w:rPr>
          <w:rFonts w:ascii="Times New Roman" w:hAnsi="Times New Roman" w:cs="Times New Roman"/>
          <w:b/>
          <w:sz w:val="24"/>
          <w:szCs w:val="24"/>
        </w:rPr>
        <w:t>ARTÍCULO 10º.- Fines:</w:t>
      </w:r>
      <w:r w:rsidRPr="001C5327">
        <w:rPr>
          <w:rFonts w:ascii="Times New Roman" w:hAnsi="Times New Roman" w:cs="Times New Roman"/>
          <w:sz w:val="24"/>
          <w:szCs w:val="24"/>
        </w:rPr>
        <w:t xml:space="preserve"> El Programa de Gestión de Tecnologías e Intangibles de la provincia de Entre Ríos tendrá los siguientes fines: </w:t>
      </w:r>
    </w:p>
    <w:p w:rsidR="001C5327" w:rsidRDefault="001C5327"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C5327">
        <w:rPr>
          <w:rFonts w:ascii="Times New Roman" w:hAnsi="Times New Roman" w:cs="Times New Roman"/>
          <w:sz w:val="24"/>
          <w:szCs w:val="24"/>
        </w:rPr>
        <w:t xml:space="preserve">a) Promover el desarrollo, protección, y puesta en valor de las tecnologías, activos intangibles y demás innovaciones científico-tecnológicas en el ámbito provincial; </w:t>
      </w:r>
    </w:p>
    <w:p w:rsidR="001C5327" w:rsidRDefault="001C5327"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C5327">
        <w:rPr>
          <w:rFonts w:ascii="Times New Roman" w:hAnsi="Times New Roman" w:cs="Times New Roman"/>
          <w:sz w:val="24"/>
          <w:szCs w:val="24"/>
        </w:rPr>
        <w:t xml:space="preserve">b) Concientizar sobre el rol y la importancia de los activos intangibles y la propiedad intelectual para el crecimiento y desarrollo económico sostenido e inclusivo en nuestra provincia; </w:t>
      </w:r>
    </w:p>
    <w:p w:rsidR="001C5327" w:rsidRDefault="001C5327"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C5327">
        <w:rPr>
          <w:rFonts w:ascii="Times New Roman" w:hAnsi="Times New Roman" w:cs="Times New Roman"/>
          <w:sz w:val="24"/>
          <w:szCs w:val="24"/>
        </w:rPr>
        <w:t xml:space="preserve">c) Institucionalizar un ámbito de asesoramiento, asistencia, capacitación y relevamiento en materia de tecnologías, activos intangibles y derechos de propiedad intelectual, </w:t>
      </w:r>
    </w:p>
    <w:p w:rsidR="001C5327" w:rsidRDefault="001C5327"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C5327">
        <w:rPr>
          <w:rFonts w:ascii="Times New Roman" w:hAnsi="Times New Roman" w:cs="Times New Roman"/>
          <w:sz w:val="24"/>
          <w:szCs w:val="24"/>
        </w:rPr>
        <w:lastRenderedPageBreak/>
        <w:t xml:space="preserve">d) Constituirse en un espacio de construcción de políticas públicas en materia de tecnología y propiedad intelectual; </w:t>
      </w:r>
    </w:p>
    <w:p w:rsidR="001C5327" w:rsidRDefault="001C5327"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C5327">
        <w:rPr>
          <w:rFonts w:ascii="Times New Roman" w:hAnsi="Times New Roman" w:cs="Times New Roman"/>
          <w:sz w:val="24"/>
          <w:szCs w:val="24"/>
        </w:rPr>
        <w:t xml:space="preserve">e) Asesorar y asistir a las instituciones del Sistema de Ciencia, Tecnología e Innovación de Entre Ríos en la elaboración de estrategias de protección de los derechos de propiedad intelectual.- </w:t>
      </w:r>
    </w:p>
    <w:p w:rsidR="001C5327" w:rsidRDefault="001C5327"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C5327">
        <w:rPr>
          <w:rFonts w:ascii="Times New Roman" w:hAnsi="Times New Roman" w:cs="Times New Roman"/>
          <w:b/>
          <w:sz w:val="24"/>
          <w:szCs w:val="24"/>
        </w:rPr>
        <w:t>A R T Í C U L O 11</w:t>
      </w:r>
      <w:r w:rsidRPr="001C5327">
        <w:rPr>
          <w:rFonts w:ascii="Times New Roman" w:hAnsi="Times New Roman" w:cs="Times New Roman"/>
          <w:b/>
          <w:sz w:val="24"/>
          <w:szCs w:val="24"/>
        </w:rPr>
        <w:t>°</w:t>
      </w:r>
      <w:r>
        <w:rPr>
          <w:rFonts w:ascii="Times New Roman" w:hAnsi="Times New Roman" w:cs="Times New Roman"/>
          <w:b/>
          <w:sz w:val="24"/>
          <w:szCs w:val="24"/>
        </w:rPr>
        <w:t>:</w:t>
      </w:r>
      <w:r w:rsidRPr="001C5327">
        <w:rPr>
          <w:rFonts w:ascii="Times New Roman" w:hAnsi="Times New Roman" w:cs="Times New Roman"/>
          <w:b/>
          <w:sz w:val="24"/>
          <w:szCs w:val="24"/>
        </w:rPr>
        <w:t xml:space="preserve"> Funcio</w:t>
      </w:r>
      <w:r>
        <w:rPr>
          <w:rFonts w:ascii="Times New Roman" w:hAnsi="Times New Roman" w:cs="Times New Roman"/>
          <w:b/>
          <w:sz w:val="24"/>
          <w:szCs w:val="24"/>
        </w:rPr>
        <w:t>nes.</w:t>
      </w:r>
      <w:r w:rsidRPr="001C5327">
        <w:rPr>
          <w:rFonts w:ascii="Times New Roman" w:hAnsi="Times New Roman" w:cs="Times New Roman"/>
          <w:sz w:val="24"/>
          <w:szCs w:val="24"/>
        </w:rPr>
        <w:t xml:space="preserve"> El Programa de Gestión de Tecnologías e Intangibles de la provincia de Entre Ríos tendrá las siguientes funciones: </w:t>
      </w:r>
    </w:p>
    <w:p w:rsidR="001C5327" w:rsidRDefault="001C5327"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C5327">
        <w:rPr>
          <w:rFonts w:ascii="Times New Roman" w:hAnsi="Times New Roman" w:cs="Times New Roman"/>
          <w:sz w:val="24"/>
          <w:szCs w:val="24"/>
        </w:rPr>
        <w:t>a) Instruir sobre el procedimiento de registro de marcas, patentes, modelos y diseños industriales</w:t>
      </w:r>
      <w:r>
        <w:rPr>
          <w:rFonts w:ascii="Times New Roman" w:hAnsi="Times New Roman" w:cs="Times New Roman"/>
          <w:sz w:val="24"/>
          <w:szCs w:val="24"/>
        </w:rPr>
        <w:t>;</w:t>
      </w:r>
      <w:r w:rsidRPr="001C5327">
        <w:rPr>
          <w:rFonts w:ascii="Times New Roman" w:hAnsi="Times New Roman" w:cs="Times New Roman"/>
          <w:sz w:val="24"/>
          <w:szCs w:val="24"/>
        </w:rPr>
        <w:t xml:space="preserve"> </w:t>
      </w:r>
    </w:p>
    <w:p w:rsidR="001C5327" w:rsidRDefault="001C5327"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C5327">
        <w:rPr>
          <w:rFonts w:ascii="Times New Roman" w:hAnsi="Times New Roman" w:cs="Times New Roman"/>
          <w:sz w:val="24"/>
          <w:szCs w:val="24"/>
        </w:rPr>
        <w:t>b) Asistir y asesorar en la búsqueda preliminar de marcas, patentes y especificaciones técnicas (EETT)</w:t>
      </w:r>
      <w:r>
        <w:rPr>
          <w:rFonts w:ascii="Times New Roman" w:hAnsi="Times New Roman" w:cs="Times New Roman"/>
          <w:sz w:val="24"/>
          <w:szCs w:val="24"/>
        </w:rPr>
        <w:t>;</w:t>
      </w:r>
      <w:r w:rsidRPr="001C5327">
        <w:rPr>
          <w:rFonts w:ascii="Times New Roman" w:hAnsi="Times New Roman" w:cs="Times New Roman"/>
          <w:sz w:val="24"/>
          <w:szCs w:val="24"/>
        </w:rPr>
        <w:t xml:space="preserve"> </w:t>
      </w:r>
    </w:p>
    <w:p w:rsidR="001C5327" w:rsidRDefault="001C5327"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C5327">
        <w:rPr>
          <w:rFonts w:ascii="Times New Roman" w:hAnsi="Times New Roman" w:cs="Times New Roman"/>
          <w:sz w:val="24"/>
          <w:szCs w:val="24"/>
        </w:rPr>
        <w:t>c) Informar sobre lice</w:t>
      </w:r>
      <w:r>
        <w:rPr>
          <w:rFonts w:ascii="Times New Roman" w:hAnsi="Times New Roman" w:cs="Times New Roman"/>
          <w:sz w:val="24"/>
          <w:szCs w:val="24"/>
        </w:rPr>
        <w:t>ncias o tecnologías disponibles;</w:t>
      </w:r>
      <w:r w:rsidRPr="001C5327">
        <w:rPr>
          <w:rFonts w:ascii="Times New Roman" w:hAnsi="Times New Roman" w:cs="Times New Roman"/>
          <w:sz w:val="24"/>
          <w:szCs w:val="24"/>
        </w:rPr>
        <w:t xml:space="preserve"> </w:t>
      </w:r>
    </w:p>
    <w:p w:rsidR="001C5327" w:rsidRDefault="001C5327"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C5327">
        <w:rPr>
          <w:rFonts w:ascii="Times New Roman" w:hAnsi="Times New Roman" w:cs="Times New Roman"/>
          <w:sz w:val="24"/>
          <w:szCs w:val="24"/>
        </w:rPr>
        <w:t>d) Sugerir formatos y modelos básicos de contratos en materia de propiedad intelectual</w:t>
      </w:r>
      <w:r>
        <w:rPr>
          <w:rFonts w:ascii="Times New Roman" w:hAnsi="Times New Roman" w:cs="Times New Roman"/>
          <w:sz w:val="24"/>
          <w:szCs w:val="24"/>
        </w:rPr>
        <w:t>;</w:t>
      </w:r>
      <w:r w:rsidRPr="001C5327">
        <w:rPr>
          <w:rFonts w:ascii="Times New Roman" w:hAnsi="Times New Roman" w:cs="Times New Roman"/>
          <w:sz w:val="24"/>
          <w:szCs w:val="24"/>
        </w:rPr>
        <w:t xml:space="preserve"> e) Brindar asesoramiento sobre la determinación del valor potencial de los conocimientos científicos y técnicos y su eventual protección mediante derechos de propiedad intelectual; </w:t>
      </w:r>
    </w:p>
    <w:p w:rsidR="001C5327" w:rsidRDefault="001C5327"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C5327">
        <w:rPr>
          <w:rFonts w:ascii="Times New Roman" w:hAnsi="Times New Roman" w:cs="Times New Roman"/>
          <w:sz w:val="24"/>
          <w:szCs w:val="24"/>
        </w:rPr>
        <w:t xml:space="preserve">f) Dar a conocer y asesorar sobre las diversas modalidades de </w:t>
      </w:r>
      <w:proofErr w:type="gramStart"/>
      <w:r w:rsidRPr="001C5327">
        <w:rPr>
          <w:rFonts w:ascii="Times New Roman" w:hAnsi="Times New Roman" w:cs="Times New Roman"/>
          <w:sz w:val="24"/>
          <w:szCs w:val="24"/>
        </w:rPr>
        <w:t>financiamiento disponibles en materia de propiedad intelec</w:t>
      </w:r>
      <w:r>
        <w:rPr>
          <w:rFonts w:ascii="Times New Roman" w:hAnsi="Times New Roman" w:cs="Times New Roman"/>
          <w:sz w:val="24"/>
          <w:szCs w:val="24"/>
        </w:rPr>
        <w:t>tual, tecnologías e intangibles</w:t>
      </w:r>
      <w:proofErr w:type="gramEnd"/>
      <w:r>
        <w:rPr>
          <w:rFonts w:ascii="Times New Roman" w:hAnsi="Times New Roman" w:cs="Times New Roman"/>
          <w:sz w:val="24"/>
          <w:szCs w:val="24"/>
        </w:rPr>
        <w:t xml:space="preserve">; </w:t>
      </w:r>
      <w:r w:rsidRPr="001C5327">
        <w:rPr>
          <w:rFonts w:ascii="Times New Roman" w:hAnsi="Times New Roman" w:cs="Times New Roman"/>
          <w:sz w:val="24"/>
          <w:szCs w:val="24"/>
        </w:rPr>
        <w:t xml:space="preserve"> </w:t>
      </w:r>
    </w:p>
    <w:p w:rsidR="001C5327" w:rsidRDefault="001C5327"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C5327">
        <w:rPr>
          <w:rFonts w:ascii="Times New Roman" w:hAnsi="Times New Roman" w:cs="Times New Roman"/>
          <w:sz w:val="24"/>
          <w:szCs w:val="24"/>
        </w:rPr>
        <w:t xml:space="preserve">g) Promover y asesorar en el diseño de políticas públicas de </w:t>
      </w:r>
      <w:proofErr w:type="spellStart"/>
      <w:r w:rsidRPr="001C5327">
        <w:rPr>
          <w:rFonts w:ascii="Times New Roman" w:hAnsi="Times New Roman" w:cs="Times New Roman"/>
          <w:sz w:val="24"/>
          <w:szCs w:val="24"/>
        </w:rPr>
        <w:t>visibilización</w:t>
      </w:r>
      <w:proofErr w:type="spellEnd"/>
      <w:r w:rsidRPr="001C5327">
        <w:rPr>
          <w:rFonts w:ascii="Times New Roman" w:hAnsi="Times New Roman" w:cs="Times New Roman"/>
          <w:sz w:val="24"/>
          <w:szCs w:val="24"/>
        </w:rPr>
        <w:t>, protección y fomento de activos intangibles y derec</w:t>
      </w:r>
      <w:r>
        <w:rPr>
          <w:rFonts w:ascii="Times New Roman" w:hAnsi="Times New Roman" w:cs="Times New Roman"/>
          <w:sz w:val="24"/>
          <w:szCs w:val="24"/>
        </w:rPr>
        <w:t>hos de la propiedad intelectual;</w:t>
      </w:r>
      <w:r w:rsidRPr="001C5327">
        <w:rPr>
          <w:rFonts w:ascii="Times New Roman" w:hAnsi="Times New Roman" w:cs="Times New Roman"/>
          <w:sz w:val="24"/>
          <w:szCs w:val="24"/>
        </w:rPr>
        <w:t xml:space="preserve"> </w:t>
      </w:r>
    </w:p>
    <w:p w:rsidR="001C5327" w:rsidRDefault="001C5327"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C5327">
        <w:rPr>
          <w:rFonts w:ascii="Times New Roman" w:hAnsi="Times New Roman" w:cs="Times New Roman"/>
          <w:sz w:val="24"/>
          <w:szCs w:val="24"/>
        </w:rPr>
        <w:t xml:space="preserve">h) Desarrollar políticas que asistan a innovadores, creadores y empresas (en particular PYME) a reconocer sus activos intangibles y proteger sus derechos de propiedad intelectual; </w:t>
      </w:r>
    </w:p>
    <w:p w:rsidR="001C5327" w:rsidRDefault="001C5327"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C5327">
        <w:rPr>
          <w:rFonts w:ascii="Times New Roman" w:hAnsi="Times New Roman" w:cs="Times New Roman"/>
          <w:sz w:val="24"/>
          <w:szCs w:val="24"/>
        </w:rPr>
        <w:t>i) Proporcionar los datos y herramientas necesarias para promover el desarrollo de intangibles en la provincia;</w:t>
      </w:r>
    </w:p>
    <w:p w:rsidR="001C5327" w:rsidRDefault="001C5327"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C5327">
        <w:rPr>
          <w:rFonts w:ascii="Times New Roman" w:hAnsi="Times New Roman" w:cs="Times New Roman"/>
          <w:sz w:val="24"/>
          <w:szCs w:val="24"/>
        </w:rPr>
        <w:t xml:space="preserve">j) Impulsar capacitaciones en gestión de tecnologías e intangibles para las autoridades responsables competentes en la materia, las empresas e instituciones, tanto públicas como privadas, investigadores, emprendedores y quienes se desempeñen laboral y profesionalmente en el sector; </w:t>
      </w:r>
    </w:p>
    <w:p w:rsidR="001C5327" w:rsidRDefault="001C5327"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C5327">
        <w:rPr>
          <w:rFonts w:ascii="Times New Roman" w:hAnsi="Times New Roman" w:cs="Times New Roman"/>
          <w:sz w:val="24"/>
          <w:szCs w:val="24"/>
        </w:rPr>
        <w:lastRenderedPageBreak/>
        <w:t>k) Generar, facilitar y garantizar el acceso a información y documentación sobre gestión de tecnologías e intangibles;</w:t>
      </w:r>
    </w:p>
    <w:p w:rsidR="001C5327" w:rsidRDefault="001C5327"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C5327">
        <w:rPr>
          <w:rFonts w:ascii="Times New Roman" w:hAnsi="Times New Roman" w:cs="Times New Roman"/>
          <w:sz w:val="24"/>
          <w:szCs w:val="24"/>
        </w:rPr>
        <w:t xml:space="preserve">l) Diseñar campañas de concienciación pública sobre el valor de la propiedad intelectual y las consecuencias negativas de su vulneración; </w:t>
      </w:r>
    </w:p>
    <w:p w:rsidR="001C5327" w:rsidRDefault="001C5327"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C5327">
        <w:rPr>
          <w:rFonts w:ascii="Times New Roman" w:hAnsi="Times New Roman" w:cs="Times New Roman"/>
          <w:sz w:val="24"/>
          <w:szCs w:val="24"/>
        </w:rPr>
        <w:t xml:space="preserve">m) Relevar y sistematizar información de datos relativos gestión de tecnologías e intangibles; Las funciones enunciadas no son taxativas, pudiendo incorporarse otras en el reglamento interno.- </w:t>
      </w:r>
    </w:p>
    <w:p w:rsidR="00D374EF" w:rsidRDefault="001C5327"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12: Destinatarios.</w:t>
      </w:r>
      <w:r w:rsidRPr="001C5327">
        <w:rPr>
          <w:rFonts w:ascii="Times New Roman" w:hAnsi="Times New Roman" w:cs="Times New Roman"/>
          <w:sz w:val="24"/>
          <w:szCs w:val="24"/>
        </w:rPr>
        <w:t xml:space="preserve"> El Programa de Gestión de Tecnologías e Intangibles de la provincia de Entre Ríos tendrá como destinatarios a las Instituciones que integran el Sistema Provincial de Ciencia, Tecnología e Innovación (SPCTI), a saber: </w:t>
      </w:r>
    </w:p>
    <w:p w:rsidR="00D374EF" w:rsidRDefault="001C5327"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C5327">
        <w:rPr>
          <w:rFonts w:ascii="Times New Roman" w:hAnsi="Times New Roman" w:cs="Times New Roman"/>
          <w:sz w:val="24"/>
          <w:szCs w:val="24"/>
        </w:rPr>
        <w:t xml:space="preserve">a) Organismos gubernamentales; </w:t>
      </w:r>
    </w:p>
    <w:p w:rsidR="00D374EF" w:rsidRDefault="001C5327"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C5327">
        <w:rPr>
          <w:rFonts w:ascii="Times New Roman" w:hAnsi="Times New Roman" w:cs="Times New Roman"/>
          <w:sz w:val="24"/>
          <w:szCs w:val="24"/>
        </w:rPr>
        <w:t xml:space="preserve">b) Sociedades, empresas y todo otra forma de desarrollo productivo y de </w:t>
      </w:r>
      <w:proofErr w:type="gramStart"/>
      <w:r w:rsidRPr="001C5327">
        <w:rPr>
          <w:rFonts w:ascii="Times New Roman" w:hAnsi="Times New Roman" w:cs="Times New Roman"/>
          <w:sz w:val="24"/>
          <w:szCs w:val="24"/>
        </w:rPr>
        <w:t>servicios estatal</w:t>
      </w:r>
      <w:proofErr w:type="gramEnd"/>
      <w:r w:rsidRPr="001C5327">
        <w:rPr>
          <w:rFonts w:ascii="Times New Roman" w:hAnsi="Times New Roman" w:cs="Times New Roman"/>
          <w:sz w:val="24"/>
          <w:szCs w:val="24"/>
        </w:rPr>
        <w:t xml:space="preserve"> o con intervención del Estado provincial; </w:t>
      </w:r>
    </w:p>
    <w:p w:rsidR="00D374EF" w:rsidRDefault="001C5327"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C5327">
        <w:rPr>
          <w:rFonts w:ascii="Times New Roman" w:hAnsi="Times New Roman" w:cs="Times New Roman"/>
          <w:sz w:val="24"/>
          <w:szCs w:val="24"/>
        </w:rPr>
        <w:t xml:space="preserve">c) Empresas y emprendimientos con sede en la provincia; </w:t>
      </w:r>
    </w:p>
    <w:p w:rsidR="00D374EF" w:rsidRDefault="001C5327"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C5327">
        <w:rPr>
          <w:rFonts w:ascii="Times New Roman" w:hAnsi="Times New Roman" w:cs="Times New Roman"/>
          <w:sz w:val="24"/>
          <w:szCs w:val="24"/>
        </w:rPr>
        <w:t xml:space="preserve">d) Cámaras empresarias y agrupaciones intermedias; </w:t>
      </w:r>
    </w:p>
    <w:p w:rsidR="00D374EF" w:rsidRDefault="001C5327"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C5327">
        <w:rPr>
          <w:rFonts w:ascii="Times New Roman" w:hAnsi="Times New Roman" w:cs="Times New Roman"/>
          <w:sz w:val="24"/>
          <w:szCs w:val="24"/>
        </w:rPr>
        <w:t xml:space="preserve">e) Cadenas de valor y cadenas productivas; </w:t>
      </w:r>
    </w:p>
    <w:p w:rsidR="00D374EF" w:rsidRDefault="001C5327"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C5327">
        <w:rPr>
          <w:rFonts w:ascii="Times New Roman" w:hAnsi="Times New Roman" w:cs="Times New Roman"/>
          <w:sz w:val="24"/>
          <w:szCs w:val="24"/>
        </w:rPr>
        <w:t xml:space="preserve">f) Unidades académicas y de investigación; </w:t>
      </w:r>
    </w:p>
    <w:p w:rsidR="00D374EF" w:rsidRDefault="001C5327"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C5327">
        <w:rPr>
          <w:rFonts w:ascii="Times New Roman" w:hAnsi="Times New Roman" w:cs="Times New Roman"/>
          <w:sz w:val="24"/>
          <w:szCs w:val="24"/>
        </w:rPr>
        <w:t xml:space="preserve">g) Quienes se desempeñen laboral y profesionalmente en materia de gestión de tecnologías e intangibles; </w:t>
      </w:r>
    </w:p>
    <w:p w:rsidR="00D374EF" w:rsidRDefault="001C5327"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1C5327">
        <w:rPr>
          <w:rFonts w:ascii="Times New Roman" w:hAnsi="Times New Roman" w:cs="Times New Roman"/>
          <w:sz w:val="24"/>
          <w:szCs w:val="24"/>
        </w:rPr>
        <w:t xml:space="preserve">h) Toda otra entidad o institución con actividad sustantiva en Ciencia, Tecnología y Propiedad Intelectual.- </w:t>
      </w:r>
    </w:p>
    <w:p w:rsidR="00D374EF" w:rsidRDefault="00D374EF" w:rsidP="00D374EF">
      <w:pPr>
        <w:tabs>
          <w:tab w:val="left" w:pos="708"/>
          <w:tab w:val="center" w:pos="4419"/>
          <w:tab w:val="right" w:pos="8838"/>
        </w:tabs>
        <w:spacing w:after="0" w:line="360" w:lineRule="auto"/>
        <w:contextualSpacing/>
        <w:rPr>
          <w:rFonts w:ascii="Times New Roman" w:hAnsi="Times New Roman" w:cs="Times New Roman"/>
          <w:sz w:val="24"/>
          <w:szCs w:val="24"/>
        </w:rPr>
      </w:pPr>
      <w:r>
        <w:rPr>
          <w:rFonts w:ascii="Times New Roman" w:hAnsi="Times New Roman" w:cs="Times New Roman"/>
          <w:b/>
          <w:sz w:val="24"/>
          <w:szCs w:val="24"/>
        </w:rPr>
        <w:t>ARTÍCULO 13:</w:t>
      </w:r>
      <w:r w:rsidR="001C5327" w:rsidRPr="00D374EF">
        <w:rPr>
          <w:rFonts w:ascii="Times New Roman" w:hAnsi="Times New Roman" w:cs="Times New Roman"/>
          <w:b/>
          <w:sz w:val="24"/>
          <w:szCs w:val="24"/>
        </w:rPr>
        <w:t xml:space="preserve"> </w:t>
      </w:r>
      <w:r>
        <w:rPr>
          <w:rFonts w:ascii="Times New Roman" w:hAnsi="Times New Roman" w:cs="Times New Roman"/>
          <w:b/>
          <w:sz w:val="24"/>
          <w:szCs w:val="24"/>
        </w:rPr>
        <w:t>Reglamento interno.</w:t>
      </w:r>
      <w:r w:rsidR="001C5327" w:rsidRPr="001C5327">
        <w:rPr>
          <w:rFonts w:ascii="Times New Roman" w:hAnsi="Times New Roman" w:cs="Times New Roman"/>
          <w:sz w:val="24"/>
          <w:szCs w:val="24"/>
        </w:rPr>
        <w:t xml:space="preserve"> El Programa de Gestión de Tecnologías e Intangibles de la provincia de Entre Ríos deberá dictar su reglamento interno de funcionamiento en un plazo máximo de sesenta (60) días desde su constitución.- </w:t>
      </w:r>
    </w:p>
    <w:p w:rsidR="00D374EF" w:rsidRDefault="00D374EF" w:rsidP="00D374EF">
      <w:pPr>
        <w:tabs>
          <w:tab w:val="left" w:pos="708"/>
          <w:tab w:val="center" w:pos="4419"/>
          <w:tab w:val="right" w:pos="8838"/>
        </w:tabs>
        <w:spacing w:after="0" w:line="360" w:lineRule="auto"/>
        <w:contextualSpacing/>
        <w:rPr>
          <w:rFonts w:ascii="Times New Roman" w:hAnsi="Times New Roman" w:cs="Times New Roman"/>
          <w:sz w:val="24"/>
          <w:szCs w:val="24"/>
        </w:rPr>
      </w:pPr>
    </w:p>
    <w:p w:rsidR="00D374EF" w:rsidRDefault="001C5327" w:rsidP="00D374EF">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D374EF">
        <w:rPr>
          <w:rFonts w:ascii="Times New Roman" w:hAnsi="Times New Roman" w:cs="Times New Roman"/>
          <w:b/>
          <w:sz w:val="24"/>
          <w:szCs w:val="24"/>
        </w:rPr>
        <w:t>CAPÍTULO IV</w:t>
      </w:r>
    </w:p>
    <w:p w:rsidR="00D374EF" w:rsidRDefault="001C5327" w:rsidP="00D374EF">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D374EF">
        <w:rPr>
          <w:rFonts w:ascii="Times New Roman" w:hAnsi="Times New Roman" w:cs="Times New Roman"/>
          <w:b/>
          <w:sz w:val="24"/>
          <w:szCs w:val="24"/>
        </w:rPr>
        <w:t>DISPOSICIONES FINALES</w:t>
      </w:r>
    </w:p>
    <w:p w:rsidR="00D374EF" w:rsidRDefault="001C5327"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D374EF">
        <w:rPr>
          <w:rFonts w:ascii="Times New Roman" w:hAnsi="Times New Roman" w:cs="Times New Roman"/>
          <w:b/>
          <w:sz w:val="24"/>
          <w:szCs w:val="24"/>
        </w:rPr>
        <w:t>ARTÍCULO 14.- Difusión</w:t>
      </w:r>
      <w:r w:rsidR="00D374EF">
        <w:rPr>
          <w:rFonts w:ascii="Times New Roman" w:hAnsi="Times New Roman" w:cs="Times New Roman"/>
          <w:b/>
          <w:sz w:val="24"/>
          <w:szCs w:val="24"/>
        </w:rPr>
        <w:t>.</w:t>
      </w:r>
      <w:r w:rsidRPr="001C5327">
        <w:rPr>
          <w:rFonts w:ascii="Times New Roman" w:hAnsi="Times New Roman" w:cs="Times New Roman"/>
          <w:sz w:val="24"/>
          <w:szCs w:val="24"/>
        </w:rPr>
        <w:t xml:space="preserve"> Los fines, funciones y objetivos del Programa de Gestión de Tecnologías e Intangibles de la provincia de Entre Ríos se difundirán a través de </w:t>
      </w:r>
      <w:r w:rsidRPr="001C5327">
        <w:rPr>
          <w:rFonts w:ascii="Times New Roman" w:hAnsi="Times New Roman" w:cs="Times New Roman"/>
          <w:sz w:val="24"/>
          <w:szCs w:val="24"/>
        </w:rPr>
        <w:lastRenderedPageBreak/>
        <w:t xml:space="preserve">actividades públicas, propagandas en espacios públicos, canales de comunicación y demás medios de comunicación, sin perjuicio de lo que disponga la autoridad de aplicación.- </w:t>
      </w:r>
    </w:p>
    <w:p w:rsidR="00D374EF" w:rsidRDefault="001C5327"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D374EF">
        <w:rPr>
          <w:rFonts w:ascii="Times New Roman" w:hAnsi="Times New Roman" w:cs="Times New Roman"/>
          <w:b/>
          <w:sz w:val="24"/>
          <w:szCs w:val="24"/>
        </w:rPr>
        <w:t>ARTÍCULO 15</w:t>
      </w:r>
      <w:r w:rsidR="00D374EF">
        <w:rPr>
          <w:rFonts w:ascii="Times New Roman" w:hAnsi="Times New Roman" w:cs="Times New Roman"/>
          <w:b/>
          <w:sz w:val="24"/>
          <w:szCs w:val="24"/>
        </w:rPr>
        <w:t>:</w:t>
      </w:r>
      <w:r w:rsidRPr="00D374EF">
        <w:rPr>
          <w:rFonts w:ascii="Times New Roman" w:hAnsi="Times New Roman" w:cs="Times New Roman"/>
          <w:b/>
          <w:sz w:val="24"/>
          <w:szCs w:val="24"/>
        </w:rPr>
        <w:t xml:space="preserve"> Presupuesto</w:t>
      </w:r>
      <w:r w:rsidR="00D374EF">
        <w:rPr>
          <w:rFonts w:ascii="Times New Roman" w:hAnsi="Times New Roman" w:cs="Times New Roman"/>
          <w:b/>
          <w:sz w:val="24"/>
          <w:szCs w:val="24"/>
        </w:rPr>
        <w:t>.</w:t>
      </w:r>
      <w:r w:rsidRPr="001C5327">
        <w:rPr>
          <w:rFonts w:ascii="Times New Roman" w:hAnsi="Times New Roman" w:cs="Times New Roman"/>
          <w:sz w:val="24"/>
          <w:szCs w:val="24"/>
        </w:rPr>
        <w:t xml:space="preserve"> </w:t>
      </w:r>
      <w:proofErr w:type="spellStart"/>
      <w:r w:rsidRPr="001C5327">
        <w:rPr>
          <w:rFonts w:ascii="Times New Roman" w:hAnsi="Times New Roman" w:cs="Times New Roman"/>
          <w:sz w:val="24"/>
          <w:szCs w:val="24"/>
        </w:rPr>
        <w:t>Facúltase</w:t>
      </w:r>
      <w:proofErr w:type="spellEnd"/>
      <w:r w:rsidRPr="001C5327">
        <w:rPr>
          <w:rFonts w:ascii="Times New Roman" w:hAnsi="Times New Roman" w:cs="Times New Roman"/>
          <w:sz w:val="24"/>
          <w:szCs w:val="24"/>
        </w:rPr>
        <w:t xml:space="preserve"> al Poder Ejecutivo de la provincia de Entre Ríos a realizar las adecuaciones presupuestarias necesarias para dar cumplimiento efectivo a la presente ley.- </w:t>
      </w:r>
    </w:p>
    <w:p w:rsidR="00D374EF" w:rsidRDefault="00D374EF"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16:</w:t>
      </w:r>
      <w:r w:rsidR="001C5327" w:rsidRPr="00D374EF">
        <w:rPr>
          <w:rFonts w:ascii="Times New Roman" w:hAnsi="Times New Roman" w:cs="Times New Roman"/>
          <w:b/>
          <w:sz w:val="24"/>
          <w:szCs w:val="24"/>
        </w:rPr>
        <w:t xml:space="preserve"> Reglamentación</w:t>
      </w:r>
      <w:r>
        <w:rPr>
          <w:rFonts w:ascii="Times New Roman" w:hAnsi="Times New Roman" w:cs="Times New Roman"/>
          <w:b/>
          <w:sz w:val="24"/>
          <w:szCs w:val="24"/>
        </w:rPr>
        <w:t>.</w:t>
      </w:r>
      <w:r w:rsidR="001C5327" w:rsidRPr="001C5327">
        <w:rPr>
          <w:rFonts w:ascii="Times New Roman" w:hAnsi="Times New Roman" w:cs="Times New Roman"/>
          <w:sz w:val="24"/>
          <w:szCs w:val="24"/>
        </w:rPr>
        <w:t xml:space="preserve"> La presente ley deberá ser reglamentada dentro del plazo de noventa (90) días contados a partir de su publicación.- </w:t>
      </w:r>
    </w:p>
    <w:p w:rsidR="001C5327" w:rsidRPr="001C5327" w:rsidRDefault="001C5327" w:rsidP="001C5327">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D374EF">
        <w:rPr>
          <w:rFonts w:ascii="Times New Roman" w:hAnsi="Times New Roman" w:cs="Times New Roman"/>
          <w:b/>
          <w:sz w:val="24"/>
          <w:szCs w:val="24"/>
        </w:rPr>
        <w:t>ARTÍCULO 17</w:t>
      </w:r>
      <w:r w:rsidR="00D374EF">
        <w:rPr>
          <w:rFonts w:ascii="Times New Roman" w:hAnsi="Times New Roman" w:cs="Times New Roman"/>
          <w:b/>
          <w:sz w:val="24"/>
          <w:szCs w:val="24"/>
        </w:rPr>
        <w:t>:</w:t>
      </w:r>
      <w:r w:rsidRPr="001C5327">
        <w:rPr>
          <w:rFonts w:ascii="Times New Roman" w:hAnsi="Times New Roman" w:cs="Times New Roman"/>
          <w:sz w:val="24"/>
          <w:szCs w:val="24"/>
        </w:rPr>
        <w:t xml:space="preserve"> De forma.-</w:t>
      </w:r>
    </w:p>
    <w:p w:rsidR="003F0895" w:rsidRPr="00C0455F" w:rsidRDefault="003F0895" w:rsidP="00764EB6">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r w:rsidRPr="00C0455F">
        <w:rPr>
          <w:rFonts w:ascii="Times New Roman" w:eastAsia="Times New Roman" w:hAnsi="Times New Roman" w:cs="Times New Roman"/>
          <w:b/>
          <w:bCs/>
          <w:sz w:val="24"/>
          <w:szCs w:val="24"/>
          <w:lang w:val="es-ES" w:eastAsia="es-ES"/>
        </w:rPr>
        <w:t xml:space="preserve">PARANA, Sala de Comisiones, </w:t>
      </w:r>
      <w:r w:rsidR="00EB6416">
        <w:rPr>
          <w:rFonts w:ascii="Times New Roman" w:eastAsia="Times New Roman" w:hAnsi="Times New Roman" w:cs="Times New Roman"/>
          <w:b/>
          <w:bCs/>
          <w:sz w:val="24"/>
          <w:szCs w:val="24"/>
          <w:lang w:val="es-ES" w:eastAsia="es-ES"/>
        </w:rPr>
        <w:t>01</w:t>
      </w:r>
      <w:r w:rsidRPr="00C0455F">
        <w:rPr>
          <w:rFonts w:ascii="Times New Roman" w:eastAsia="Times New Roman" w:hAnsi="Times New Roman" w:cs="Times New Roman"/>
          <w:b/>
          <w:bCs/>
          <w:sz w:val="24"/>
          <w:szCs w:val="24"/>
          <w:lang w:val="es-ES" w:eastAsia="es-ES"/>
        </w:rPr>
        <w:t xml:space="preserve"> de </w:t>
      </w:r>
      <w:r w:rsidR="00EB6416">
        <w:rPr>
          <w:rFonts w:ascii="Times New Roman" w:eastAsia="Times New Roman" w:hAnsi="Times New Roman" w:cs="Times New Roman"/>
          <w:b/>
          <w:bCs/>
          <w:sz w:val="24"/>
          <w:szCs w:val="24"/>
          <w:lang w:val="es-ES" w:eastAsia="es-ES"/>
        </w:rPr>
        <w:t>Noviembre</w:t>
      </w:r>
      <w:r w:rsidR="005E5B9F" w:rsidRPr="00C0455F">
        <w:rPr>
          <w:rFonts w:ascii="Times New Roman" w:eastAsia="Times New Roman" w:hAnsi="Times New Roman" w:cs="Times New Roman"/>
          <w:b/>
          <w:bCs/>
          <w:sz w:val="24"/>
          <w:szCs w:val="24"/>
          <w:lang w:val="es-ES" w:eastAsia="es-ES"/>
        </w:rPr>
        <w:t xml:space="preserve"> de 202</w:t>
      </w:r>
      <w:r w:rsidR="00273114">
        <w:rPr>
          <w:rFonts w:ascii="Times New Roman" w:eastAsia="Times New Roman" w:hAnsi="Times New Roman" w:cs="Times New Roman"/>
          <w:b/>
          <w:bCs/>
          <w:sz w:val="24"/>
          <w:szCs w:val="24"/>
          <w:lang w:val="es-ES" w:eastAsia="es-ES"/>
        </w:rPr>
        <w:t>2</w:t>
      </w:r>
      <w:r w:rsidR="005E5B9F" w:rsidRPr="00C0455F">
        <w:rPr>
          <w:rFonts w:ascii="Times New Roman" w:eastAsia="Times New Roman" w:hAnsi="Times New Roman" w:cs="Times New Roman"/>
          <w:b/>
          <w:bCs/>
          <w:sz w:val="24"/>
          <w:szCs w:val="24"/>
          <w:lang w:val="es-ES" w:eastAsia="es-ES"/>
        </w:rPr>
        <w:t>.</w:t>
      </w:r>
    </w:p>
    <w:p w:rsidR="005E5B9F" w:rsidRPr="00C0455F" w:rsidRDefault="005E5B9F" w:rsidP="00552664">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p>
    <w:p w:rsidR="007C1231" w:rsidRPr="00C0455F" w:rsidRDefault="00C271D4" w:rsidP="0055266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bCs/>
          <w:sz w:val="24"/>
          <w:szCs w:val="24"/>
          <w:lang w:eastAsia="es-ES"/>
        </w:rPr>
        <w:t>GIECO</w:t>
      </w:r>
      <w:r w:rsidRPr="00C0455F">
        <w:rPr>
          <w:rFonts w:ascii="Times New Roman" w:eastAsia="Times New Roman" w:hAnsi="Times New Roman" w:cs="Times New Roman"/>
          <w:sz w:val="24"/>
          <w:szCs w:val="24"/>
          <w:lang w:eastAsia="es-ES"/>
        </w:rPr>
        <w:t>, Claudia Ester</w:t>
      </w:r>
      <w:r w:rsidR="00A120A6" w:rsidRPr="00C0455F">
        <w:rPr>
          <w:rFonts w:ascii="Times New Roman" w:eastAsia="Times New Roman" w:hAnsi="Times New Roman" w:cs="Times New Roman"/>
          <w:sz w:val="24"/>
          <w:szCs w:val="24"/>
          <w:lang w:eastAsia="es-ES"/>
        </w:rPr>
        <w:t xml:space="preserve">                                         </w:t>
      </w:r>
    </w:p>
    <w:p w:rsidR="007C1231"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 xml:space="preserve">AMAVET, </w:t>
      </w:r>
      <w:r w:rsidRPr="00C0455F">
        <w:rPr>
          <w:rFonts w:ascii="Times New Roman" w:eastAsia="Times New Roman" w:hAnsi="Times New Roman" w:cs="Times New Roman"/>
          <w:sz w:val="24"/>
          <w:szCs w:val="24"/>
          <w:lang w:eastAsia="es-ES"/>
        </w:rPr>
        <w:t>Horacio César</w:t>
      </w:r>
      <w:r w:rsidR="00A120A6" w:rsidRPr="00C0455F">
        <w:rPr>
          <w:rFonts w:ascii="Times New Roman" w:eastAsia="Times New Roman" w:hAnsi="Times New Roman" w:cs="Times New Roman"/>
          <w:sz w:val="24"/>
          <w:szCs w:val="24"/>
          <w:lang w:eastAsia="es-ES"/>
        </w:rPr>
        <w:tab/>
        <w:t xml:space="preserve">      </w:t>
      </w:r>
      <w:r w:rsidR="00010607" w:rsidRPr="00C0455F">
        <w:rPr>
          <w:rFonts w:ascii="Times New Roman" w:eastAsia="Times New Roman" w:hAnsi="Times New Roman" w:cs="Times New Roman"/>
          <w:sz w:val="24"/>
          <w:szCs w:val="24"/>
          <w:lang w:eastAsia="es-ES"/>
        </w:rPr>
        <w:t xml:space="preserve">                                </w:t>
      </w:r>
      <w:r w:rsidR="00A120A6" w:rsidRPr="00C0455F">
        <w:rPr>
          <w:rFonts w:ascii="Times New Roman" w:eastAsia="Times New Roman" w:hAnsi="Times New Roman" w:cs="Times New Roman"/>
          <w:sz w:val="24"/>
          <w:szCs w:val="24"/>
          <w:lang w:eastAsia="es-ES"/>
        </w:rPr>
        <w:t xml:space="preserve"> </w:t>
      </w: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MIRANDA</w:t>
      </w:r>
      <w:r w:rsidRPr="00C0455F">
        <w:rPr>
          <w:rFonts w:ascii="Times New Roman" w:eastAsia="Times New Roman" w:hAnsi="Times New Roman" w:cs="Times New Roman"/>
          <w:sz w:val="24"/>
          <w:szCs w:val="24"/>
          <w:lang w:eastAsia="es-ES"/>
        </w:rPr>
        <w:t>, Nancy Susana</w:t>
      </w:r>
      <w:r w:rsidR="00010607" w:rsidRPr="00C0455F">
        <w:rPr>
          <w:rFonts w:ascii="Times New Roman" w:eastAsia="Times New Roman" w:hAnsi="Times New Roman" w:cs="Times New Roman"/>
          <w:sz w:val="24"/>
          <w:szCs w:val="24"/>
          <w:lang w:eastAsia="es-ES"/>
        </w:rPr>
        <w:t xml:space="preserve">                              </w:t>
      </w:r>
    </w:p>
    <w:p w:rsidR="00C271D4" w:rsidRPr="00C0455F"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0455F">
        <w:rPr>
          <w:rFonts w:ascii="Times New Roman" w:eastAsia="Times New Roman" w:hAnsi="Times New Roman" w:cs="Times New Roman"/>
          <w:b/>
          <w:sz w:val="24"/>
          <w:szCs w:val="24"/>
          <w:lang w:val="en-US" w:eastAsia="es-ES"/>
        </w:rPr>
        <w:t xml:space="preserve">MARADEY, </w:t>
      </w:r>
      <w:r w:rsidRPr="00C0455F">
        <w:rPr>
          <w:rFonts w:ascii="Times New Roman" w:eastAsia="Times New Roman" w:hAnsi="Times New Roman" w:cs="Times New Roman"/>
          <w:sz w:val="24"/>
          <w:szCs w:val="24"/>
          <w:lang w:val="en-US" w:eastAsia="es-ES"/>
        </w:rPr>
        <w:t>Jorge Francisco</w:t>
      </w:r>
      <w:r w:rsidR="00010607" w:rsidRPr="00C0455F">
        <w:rPr>
          <w:rFonts w:ascii="Times New Roman" w:eastAsia="Times New Roman" w:hAnsi="Times New Roman" w:cs="Times New Roman"/>
          <w:sz w:val="24"/>
          <w:szCs w:val="24"/>
          <w:lang w:val="en-US" w:eastAsia="es-ES"/>
        </w:rPr>
        <w:t xml:space="preserve">                                 </w:t>
      </w:r>
    </w:p>
    <w:p w:rsidR="00C271D4" w:rsidRPr="00C0455F"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bCs/>
          <w:sz w:val="24"/>
          <w:szCs w:val="24"/>
          <w:lang w:eastAsia="es-ES"/>
        </w:rPr>
        <w:t>BERTHET</w:t>
      </w:r>
      <w:r w:rsidRPr="00C0455F">
        <w:rPr>
          <w:rFonts w:ascii="Times New Roman" w:eastAsia="Times New Roman" w:hAnsi="Times New Roman" w:cs="Times New Roman"/>
          <w:sz w:val="24"/>
          <w:szCs w:val="24"/>
          <w:lang w:eastAsia="es-ES"/>
        </w:rPr>
        <w:t>, Marcelo Fabián</w:t>
      </w:r>
    </w:p>
    <w:p w:rsidR="00273114" w:rsidRDefault="00273114" w:rsidP="0027311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DALMOLIN,</w:t>
      </w:r>
      <w:r w:rsidRPr="00C0455F">
        <w:rPr>
          <w:rFonts w:ascii="Times New Roman" w:eastAsia="Times New Roman" w:hAnsi="Times New Roman" w:cs="Times New Roman"/>
          <w:sz w:val="24"/>
          <w:szCs w:val="24"/>
          <w:lang w:eastAsia="es-ES"/>
        </w:rPr>
        <w:t xml:space="preserve"> Rubén Alberto</w:t>
      </w:r>
    </w:p>
    <w:p w:rsidR="00273114" w:rsidRPr="00C0455F" w:rsidRDefault="00273114" w:rsidP="00273114">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0455F">
        <w:rPr>
          <w:rFonts w:ascii="Times New Roman" w:eastAsia="Times New Roman" w:hAnsi="Times New Roman" w:cs="Times New Roman"/>
          <w:b/>
          <w:bCs/>
          <w:sz w:val="24"/>
          <w:szCs w:val="24"/>
          <w:lang w:val="es-ES" w:eastAsia="es-ES"/>
        </w:rPr>
        <w:t>BAGNAT</w:t>
      </w:r>
      <w:r w:rsidRPr="00C0455F">
        <w:rPr>
          <w:rFonts w:ascii="Times New Roman" w:eastAsia="Times New Roman" w:hAnsi="Times New Roman" w:cs="Times New Roman"/>
          <w:sz w:val="24"/>
          <w:szCs w:val="24"/>
          <w:lang w:val="es-ES" w:eastAsia="es-ES"/>
        </w:rPr>
        <w:t>, Gastón</w:t>
      </w:r>
    </w:p>
    <w:p w:rsidR="00273114" w:rsidRDefault="00273114" w:rsidP="00552664">
      <w:pPr>
        <w:shd w:val="clear" w:color="auto" w:fill="FFFFFF" w:themeFill="background1"/>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p>
    <w:p w:rsidR="003F0895" w:rsidRPr="00C0455F" w:rsidRDefault="003F0895" w:rsidP="00552664">
      <w:pPr>
        <w:shd w:val="clear" w:color="auto" w:fill="FFFFFF" w:themeFill="background1"/>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0455F">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C0455F">
        <w:rPr>
          <w:rFonts w:ascii="Times New Roman" w:eastAsia="Times New Roman" w:hAnsi="Times New Roman" w:cs="Times New Roman"/>
          <w:sz w:val="24"/>
          <w:szCs w:val="24"/>
          <w:lang w:eastAsia="es-ES"/>
        </w:rPr>
        <w:t xml:space="preserve">suado y aprobado en reunión </w:t>
      </w:r>
      <w:r w:rsidR="007C1231" w:rsidRPr="00C0455F">
        <w:rPr>
          <w:rFonts w:ascii="Times New Roman" w:eastAsia="Times New Roman" w:hAnsi="Times New Roman" w:cs="Times New Roman"/>
          <w:sz w:val="24"/>
          <w:szCs w:val="24"/>
          <w:lang w:eastAsia="es-ES"/>
        </w:rPr>
        <w:t>de</w:t>
      </w:r>
      <w:r w:rsidR="0032692E" w:rsidRPr="00C0455F">
        <w:rPr>
          <w:rFonts w:ascii="Times New Roman" w:eastAsia="Times New Roman" w:hAnsi="Times New Roman" w:cs="Times New Roman"/>
          <w:sz w:val="24"/>
          <w:szCs w:val="24"/>
          <w:lang w:eastAsia="es-ES"/>
        </w:rPr>
        <w:t xml:space="preserve"> </w:t>
      </w:r>
      <w:r w:rsidR="005E5B9F" w:rsidRPr="00C0455F">
        <w:rPr>
          <w:rFonts w:ascii="Times New Roman" w:eastAsia="Times New Roman" w:hAnsi="Times New Roman" w:cs="Times New Roman"/>
          <w:sz w:val="24"/>
          <w:szCs w:val="24"/>
          <w:lang w:eastAsia="es-ES"/>
        </w:rPr>
        <w:t xml:space="preserve">la </w:t>
      </w:r>
      <w:r w:rsidR="0032692E" w:rsidRPr="00C0455F">
        <w:rPr>
          <w:rFonts w:ascii="Times New Roman" w:eastAsia="Times New Roman" w:hAnsi="Times New Roman" w:cs="Times New Roman"/>
          <w:sz w:val="24"/>
          <w:szCs w:val="24"/>
          <w:lang w:eastAsia="es-ES"/>
        </w:rPr>
        <w:t>C</w:t>
      </w:r>
      <w:r w:rsidR="007C1231" w:rsidRPr="00C0455F">
        <w:rPr>
          <w:rFonts w:ascii="Times New Roman" w:eastAsia="Times New Roman" w:hAnsi="Times New Roman" w:cs="Times New Roman"/>
          <w:sz w:val="24"/>
          <w:szCs w:val="24"/>
          <w:lang w:eastAsia="es-ES"/>
        </w:rPr>
        <w:t>omisió</w:t>
      </w:r>
      <w:r w:rsidRPr="00C0455F">
        <w:rPr>
          <w:rFonts w:ascii="Times New Roman" w:eastAsia="Times New Roman" w:hAnsi="Times New Roman" w:cs="Times New Roman"/>
          <w:sz w:val="24"/>
          <w:szCs w:val="24"/>
          <w:lang w:eastAsia="es-ES"/>
        </w:rPr>
        <w:t xml:space="preserve">n de </w:t>
      </w:r>
      <w:r w:rsidR="00C271D4" w:rsidRPr="00C0455F">
        <w:rPr>
          <w:rFonts w:ascii="Times New Roman" w:eastAsia="Times New Roman" w:hAnsi="Times New Roman" w:cs="Times New Roman"/>
          <w:sz w:val="24"/>
          <w:szCs w:val="24"/>
          <w:lang w:eastAsia="es-ES"/>
        </w:rPr>
        <w:t>Legislación  General</w:t>
      </w:r>
      <w:r w:rsidR="005E5B9F" w:rsidRPr="00C0455F">
        <w:rPr>
          <w:rFonts w:ascii="Times New Roman" w:eastAsia="Times New Roman" w:hAnsi="Times New Roman" w:cs="Times New Roman"/>
          <w:sz w:val="24"/>
          <w:szCs w:val="24"/>
          <w:lang w:eastAsia="es-ES"/>
        </w:rPr>
        <w:t xml:space="preserve"> </w:t>
      </w:r>
      <w:r w:rsidRPr="00C0455F">
        <w:rPr>
          <w:rFonts w:ascii="Times New Roman" w:eastAsia="Times New Roman" w:hAnsi="Times New Roman" w:cs="Times New Roman"/>
          <w:sz w:val="24"/>
          <w:szCs w:val="24"/>
          <w:lang w:eastAsia="es-ES"/>
        </w:rPr>
        <w:t xml:space="preserve">realizada el día </w:t>
      </w:r>
      <w:r w:rsidR="00EB6416">
        <w:rPr>
          <w:rFonts w:ascii="Times New Roman" w:eastAsia="Times New Roman" w:hAnsi="Times New Roman" w:cs="Times New Roman"/>
          <w:sz w:val="24"/>
          <w:szCs w:val="24"/>
          <w:lang w:eastAsia="es-ES"/>
        </w:rPr>
        <w:t>01</w:t>
      </w:r>
      <w:r w:rsidRPr="00C0455F">
        <w:rPr>
          <w:rFonts w:ascii="Times New Roman" w:eastAsia="Times New Roman" w:hAnsi="Times New Roman" w:cs="Times New Roman"/>
          <w:sz w:val="24"/>
          <w:szCs w:val="24"/>
          <w:lang w:eastAsia="es-ES"/>
        </w:rPr>
        <w:t xml:space="preserve"> de </w:t>
      </w:r>
      <w:r w:rsidR="00EB6416">
        <w:rPr>
          <w:rFonts w:ascii="Times New Roman" w:eastAsia="Times New Roman" w:hAnsi="Times New Roman" w:cs="Times New Roman"/>
          <w:sz w:val="24"/>
          <w:szCs w:val="24"/>
          <w:lang w:eastAsia="es-ES"/>
        </w:rPr>
        <w:t>Noviembre</w:t>
      </w:r>
      <w:r w:rsidRPr="00C0455F">
        <w:rPr>
          <w:rFonts w:ascii="Times New Roman" w:eastAsia="Times New Roman" w:hAnsi="Times New Roman" w:cs="Times New Roman"/>
          <w:sz w:val="24"/>
          <w:szCs w:val="24"/>
          <w:lang w:eastAsia="es-ES"/>
        </w:rPr>
        <w:t xml:space="preserve"> de 202</w:t>
      </w:r>
      <w:r w:rsidR="00640C34">
        <w:rPr>
          <w:rFonts w:ascii="Times New Roman" w:eastAsia="Times New Roman" w:hAnsi="Times New Roman" w:cs="Times New Roman"/>
          <w:sz w:val="24"/>
          <w:szCs w:val="24"/>
          <w:lang w:eastAsia="es-ES"/>
        </w:rPr>
        <w:t>2</w:t>
      </w:r>
      <w:r w:rsidRPr="00C0455F">
        <w:rPr>
          <w:rFonts w:ascii="Times New Roman" w:eastAsia="Times New Roman" w:hAnsi="Times New Roman" w:cs="Times New Roman"/>
          <w:sz w:val="24"/>
          <w:szCs w:val="24"/>
          <w:lang w:eastAsia="es-ES"/>
        </w:rPr>
        <w:t xml:space="preserve">, contando con el asentimiento de los integrantes de la misma, </w:t>
      </w:r>
      <w:r w:rsidR="00E93BC1" w:rsidRPr="000F3897">
        <w:rPr>
          <w:rFonts w:ascii="Times New Roman" w:hAnsi="Times New Roman" w:cs="Times New Roman"/>
          <w:sz w:val="24"/>
          <w:szCs w:val="24"/>
        </w:rPr>
        <w:t xml:space="preserve">Senadora </w:t>
      </w:r>
      <w:proofErr w:type="spellStart"/>
      <w:r w:rsidR="00E93BC1">
        <w:rPr>
          <w:rFonts w:ascii="Times New Roman" w:hAnsi="Times New Roman" w:cs="Times New Roman"/>
          <w:sz w:val="24"/>
          <w:szCs w:val="24"/>
        </w:rPr>
        <w:t>Gieco</w:t>
      </w:r>
      <w:proofErr w:type="spellEnd"/>
      <w:r w:rsidR="00E93BC1">
        <w:rPr>
          <w:rFonts w:ascii="Times New Roman" w:hAnsi="Times New Roman" w:cs="Times New Roman"/>
          <w:sz w:val="24"/>
          <w:szCs w:val="24"/>
        </w:rPr>
        <w:t xml:space="preserve"> </w:t>
      </w:r>
      <w:r w:rsidR="00EB6416">
        <w:rPr>
          <w:rFonts w:ascii="Times New Roman" w:hAnsi="Times New Roman" w:cs="Times New Roman"/>
          <w:sz w:val="24"/>
          <w:szCs w:val="24"/>
        </w:rPr>
        <w:t>y</w:t>
      </w:r>
      <w:r w:rsidR="00E93BC1">
        <w:rPr>
          <w:rFonts w:ascii="Times New Roman" w:hAnsi="Times New Roman" w:cs="Times New Roman"/>
          <w:sz w:val="24"/>
          <w:szCs w:val="24"/>
        </w:rPr>
        <w:t xml:space="preserve"> Miranda y los</w:t>
      </w:r>
      <w:r w:rsidR="00E93BC1" w:rsidRPr="000F3897">
        <w:rPr>
          <w:rFonts w:ascii="Times New Roman" w:hAnsi="Times New Roman" w:cs="Times New Roman"/>
          <w:sz w:val="24"/>
          <w:szCs w:val="24"/>
        </w:rPr>
        <w:t xml:space="preserve"> Senador</w:t>
      </w:r>
      <w:r w:rsidR="00E93BC1">
        <w:rPr>
          <w:rFonts w:ascii="Times New Roman" w:hAnsi="Times New Roman" w:cs="Times New Roman"/>
          <w:sz w:val="24"/>
          <w:szCs w:val="24"/>
        </w:rPr>
        <w:t xml:space="preserve">es </w:t>
      </w:r>
      <w:proofErr w:type="spellStart"/>
      <w:r w:rsidR="00E93BC1">
        <w:rPr>
          <w:rFonts w:ascii="Times New Roman" w:hAnsi="Times New Roman" w:cs="Times New Roman"/>
          <w:sz w:val="24"/>
          <w:szCs w:val="24"/>
        </w:rPr>
        <w:t>Maradey</w:t>
      </w:r>
      <w:proofErr w:type="spellEnd"/>
      <w:r w:rsidR="00E93BC1">
        <w:rPr>
          <w:rFonts w:ascii="Times New Roman" w:hAnsi="Times New Roman" w:cs="Times New Roman"/>
          <w:sz w:val="24"/>
          <w:szCs w:val="24"/>
        </w:rPr>
        <w:t xml:space="preserve">, </w:t>
      </w:r>
      <w:proofErr w:type="spellStart"/>
      <w:r w:rsidR="00E93BC1">
        <w:rPr>
          <w:rFonts w:ascii="Times New Roman" w:hAnsi="Times New Roman" w:cs="Times New Roman"/>
          <w:sz w:val="24"/>
          <w:szCs w:val="24"/>
        </w:rPr>
        <w:t>Berthet</w:t>
      </w:r>
      <w:proofErr w:type="spellEnd"/>
      <w:r w:rsidR="00E93BC1">
        <w:rPr>
          <w:rFonts w:ascii="Times New Roman" w:hAnsi="Times New Roman" w:cs="Times New Roman"/>
          <w:sz w:val="24"/>
          <w:szCs w:val="24"/>
        </w:rPr>
        <w:t xml:space="preserve"> y </w:t>
      </w:r>
      <w:proofErr w:type="spellStart"/>
      <w:r w:rsidR="00EB6416">
        <w:rPr>
          <w:rFonts w:ascii="Times New Roman" w:hAnsi="Times New Roman" w:cs="Times New Roman"/>
          <w:sz w:val="24"/>
          <w:szCs w:val="24"/>
        </w:rPr>
        <w:t>Amavet</w:t>
      </w:r>
      <w:proofErr w:type="spellEnd"/>
      <w:r w:rsidR="007C1231" w:rsidRPr="00C0455F">
        <w:rPr>
          <w:rFonts w:ascii="Times New Roman" w:hAnsi="Times New Roman" w:cs="Times New Roman"/>
          <w:sz w:val="24"/>
          <w:szCs w:val="24"/>
        </w:rPr>
        <w:t>.</w:t>
      </w:r>
    </w:p>
    <w:sectPr w:rsidR="003F0895" w:rsidRPr="00C0455F" w:rsidSect="00221921">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10607"/>
    <w:rsid w:val="00046283"/>
    <w:rsid w:val="001573AA"/>
    <w:rsid w:val="001C5327"/>
    <w:rsid w:val="00221921"/>
    <w:rsid w:val="00273114"/>
    <w:rsid w:val="002B57F1"/>
    <w:rsid w:val="0032692E"/>
    <w:rsid w:val="00377CBD"/>
    <w:rsid w:val="00390C62"/>
    <w:rsid w:val="003F0895"/>
    <w:rsid w:val="0043402E"/>
    <w:rsid w:val="004F1211"/>
    <w:rsid w:val="00552664"/>
    <w:rsid w:val="00565458"/>
    <w:rsid w:val="00593481"/>
    <w:rsid w:val="005D610C"/>
    <w:rsid w:val="005E5B9F"/>
    <w:rsid w:val="00632D58"/>
    <w:rsid w:val="00640C34"/>
    <w:rsid w:val="0068336E"/>
    <w:rsid w:val="006D1F33"/>
    <w:rsid w:val="00713A6F"/>
    <w:rsid w:val="00764EB6"/>
    <w:rsid w:val="007A371A"/>
    <w:rsid w:val="007C1231"/>
    <w:rsid w:val="00812C74"/>
    <w:rsid w:val="00845CC5"/>
    <w:rsid w:val="008C2FFB"/>
    <w:rsid w:val="008D21BC"/>
    <w:rsid w:val="0099623E"/>
    <w:rsid w:val="009E719C"/>
    <w:rsid w:val="009F792E"/>
    <w:rsid w:val="00A120A6"/>
    <w:rsid w:val="00A86A7B"/>
    <w:rsid w:val="00AB70D8"/>
    <w:rsid w:val="00B67CC1"/>
    <w:rsid w:val="00BD1BD8"/>
    <w:rsid w:val="00BF491F"/>
    <w:rsid w:val="00C0455F"/>
    <w:rsid w:val="00C271D4"/>
    <w:rsid w:val="00C611F8"/>
    <w:rsid w:val="00CA30E5"/>
    <w:rsid w:val="00D374EF"/>
    <w:rsid w:val="00D55574"/>
    <w:rsid w:val="00E93BC1"/>
    <w:rsid w:val="00EB6416"/>
    <w:rsid w:val="00FA0C1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B4F30-D584-4265-AA19-A69B11F83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1611</Words>
  <Characters>8866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senado</cp:lastModifiedBy>
  <cp:revision>2</cp:revision>
  <cp:lastPrinted>2022-11-01T14:35:00Z</cp:lastPrinted>
  <dcterms:created xsi:type="dcterms:W3CDTF">2022-11-01T14:49:00Z</dcterms:created>
  <dcterms:modified xsi:type="dcterms:W3CDTF">2022-11-01T14:49:00Z</dcterms:modified>
</cp:coreProperties>
</file>