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8C" w:rsidRDefault="00474C76" w:rsidP="00806C8C">
      <w:pPr>
        <w:spacing w:line="360" w:lineRule="auto"/>
        <w:ind w:firstLine="720"/>
        <w:jc w:val="center"/>
        <w:rPr>
          <w:rFonts w:ascii="Times New Roman" w:hAnsi="Times New Roman" w:cs="Times New Roman"/>
          <w:b/>
          <w:bCs/>
          <w:sz w:val="24"/>
          <w:szCs w:val="24"/>
          <w:lang w:val="es-AR"/>
        </w:rPr>
      </w:pPr>
      <w:r>
        <w:rPr>
          <w:rFonts w:ascii="Times New Roman" w:hAnsi="Times New Roman" w:cs="Times New Roman"/>
          <w:b/>
          <w:bCs/>
          <w:sz w:val="24"/>
          <w:szCs w:val="24"/>
          <w:lang w:val="es-AR"/>
        </w:rPr>
        <w:t>LA LEGISLATURA DE LA PROVINCIA DE ENTRE RIOS</w:t>
      </w:r>
      <w:r w:rsidR="00806C8C">
        <w:rPr>
          <w:rFonts w:ascii="Times New Roman" w:hAnsi="Times New Roman" w:cs="Times New Roman"/>
          <w:b/>
          <w:bCs/>
          <w:sz w:val="24"/>
          <w:szCs w:val="24"/>
          <w:lang w:val="es-AR"/>
        </w:rPr>
        <w:t xml:space="preserve"> </w:t>
      </w:r>
      <w:r>
        <w:rPr>
          <w:rFonts w:ascii="Times New Roman" w:hAnsi="Times New Roman" w:cs="Times New Roman"/>
          <w:b/>
          <w:bCs/>
          <w:sz w:val="24"/>
          <w:szCs w:val="24"/>
          <w:lang w:val="es-AR"/>
        </w:rPr>
        <w:t>SANCIONA CON FUERZA DE</w:t>
      </w:r>
      <w:r w:rsidR="00BF21C9">
        <w:rPr>
          <w:rFonts w:ascii="Times New Roman" w:hAnsi="Times New Roman" w:cs="Times New Roman"/>
          <w:b/>
          <w:bCs/>
          <w:sz w:val="24"/>
          <w:szCs w:val="24"/>
          <w:lang w:val="es-AR"/>
        </w:rPr>
        <w:t xml:space="preserve"> </w:t>
      </w:r>
    </w:p>
    <w:p w:rsidR="00474C76" w:rsidRDefault="00474C76" w:rsidP="00806C8C">
      <w:pPr>
        <w:spacing w:line="360" w:lineRule="auto"/>
        <w:ind w:left="3600" w:firstLine="720"/>
        <w:rPr>
          <w:rFonts w:ascii="Times New Roman" w:hAnsi="Times New Roman" w:cs="Times New Roman"/>
          <w:b/>
          <w:bCs/>
          <w:sz w:val="24"/>
          <w:szCs w:val="24"/>
          <w:lang w:val="es-AR"/>
        </w:rPr>
      </w:pPr>
      <w:r>
        <w:rPr>
          <w:rFonts w:ascii="Times New Roman" w:hAnsi="Times New Roman" w:cs="Times New Roman"/>
          <w:b/>
          <w:bCs/>
          <w:sz w:val="24"/>
          <w:szCs w:val="24"/>
          <w:lang w:val="es-AR"/>
        </w:rPr>
        <w:t>L E Y:</w:t>
      </w:r>
    </w:p>
    <w:p w:rsidR="00474C76" w:rsidRDefault="00474C76" w:rsidP="00474C76">
      <w:pPr>
        <w:spacing w:line="360" w:lineRule="auto"/>
        <w:jc w:val="both"/>
        <w:rPr>
          <w:rFonts w:ascii="Times New Roman" w:hAnsi="Times New Roman" w:cs="Times New Roman"/>
          <w:sz w:val="24"/>
          <w:szCs w:val="24"/>
          <w:lang w:val="es-AR"/>
        </w:rPr>
      </w:pPr>
      <w:r>
        <w:rPr>
          <w:rFonts w:ascii="Times New Roman" w:hAnsi="Times New Roman" w:cs="Times New Roman"/>
          <w:b/>
          <w:bCs/>
          <w:sz w:val="24"/>
          <w:szCs w:val="24"/>
          <w:u w:val="single"/>
          <w:lang w:val="es-AR"/>
        </w:rPr>
        <w:t>ARTICULO 1°:</w:t>
      </w:r>
      <w:r>
        <w:rPr>
          <w:rFonts w:ascii="Times New Roman" w:hAnsi="Times New Roman" w:cs="Times New Roman"/>
          <w:sz w:val="24"/>
          <w:szCs w:val="24"/>
          <w:lang w:val="es-AR"/>
        </w:rPr>
        <w:t xml:space="preserve"> Declárese Área Natural Protegida</w:t>
      </w:r>
      <w:r w:rsidR="006A15E2">
        <w:rPr>
          <w:rFonts w:ascii="Times New Roman" w:hAnsi="Times New Roman" w:cs="Times New Roman"/>
          <w:sz w:val="24"/>
          <w:szCs w:val="24"/>
          <w:lang w:val="es-AR"/>
        </w:rPr>
        <w:t>,</w:t>
      </w:r>
      <w:r w:rsidR="00955BC2">
        <w:rPr>
          <w:rFonts w:ascii="Times New Roman" w:hAnsi="Times New Roman" w:cs="Times New Roman"/>
          <w:sz w:val="24"/>
          <w:szCs w:val="24"/>
          <w:lang w:val="es-AR"/>
        </w:rPr>
        <w:t xml:space="preserve"> a la fracción de tierra</w:t>
      </w:r>
      <w:r>
        <w:rPr>
          <w:rFonts w:ascii="Times New Roman" w:hAnsi="Times New Roman" w:cs="Times New Roman"/>
          <w:sz w:val="24"/>
          <w:szCs w:val="24"/>
          <w:lang w:val="es-AR"/>
        </w:rPr>
        <w:t xml:space="preserve"> que en párrafo siguiente se detalla, ubicada en la localidad de </w:t>
      </w:r>
      <w:r w:rsidR="003441C4">
        <w:rPr>
          <w:rFonts w:ascii="Times New Roman" w:hAnsi="Times New Roman" w:cs="Times New Roman"/>
          <w:sz w:val="24"/>
          <w:szCs w:val="24"/>
          <w:lang w:val="es-AR"/>
        </w:rPr>
        <w:t>Colonia de Ensayo</w:t>
      </w:r>
      <w:r>
        <w:rPr>
          <w:rFonts w:ascii="Times New Roman" w:hAnsi="Times New Roman" w:cs="Times New Roman"/>
          <w:sz w:val="24"/>
          <w:szCs w:val="24"/>
          <w:lang w:val="es-AR"/>
        </w:rPr>
        <w:t xml:space="preserve">, Departamento Diamante, Provincia de Entre Ríos, propiedad </w:t>
      </w:r>
      <w:r w:rsidR="00955BC2">
        <w:rPr>
          <w:rFonts w:ascii="Times New Roman" w:hAnsi="Times New Roman" w:cs="Times New Roman"/>
          <w:sz w:val="24"/>
          <w:szCs w:val="24"/>
          <w:lang w:val="es-AR"/>
        </w:rPr>
        <w:t>del Sr. Jacob Fernando Oscar y de la Sra. Zapata</w:t>
      </w:r>
      <w:r w:rsidR="006A15E2">
        <w:rPr>
          <w:rFonts w:ascii="Times New Roman" w:hAnsi="Times New Roman" w:cs="Times New Roman"/>
          <w:sz w:val="24"/>
          <w:szCs w:val="24"/>
          <w:lang w:val="es-AR"/>
        </w:rPr>
        <w:t xml:space="preserve"> Noelia Margarita, denominada</w:t>
      </w:r>
      <w:r w:rsidR="00955BC2">
        <w:rPr>
          <w:rFonts w:ascii="Times New Roman" w:hAnsi="Times New Roman" w:cs="Times New Roman"/>
          <w:sz w:val="24"/>
          <w:szCs w:val="24"/>
          <w:lang w:val="es-AR"/>
        </w:rPr>
        <w:t xml:space="preserve"> “Los </w:t>
      </w:r>
      <w:proofErr w:type="spellStart"/>
      <w:r w:rsidR="00955BC2">
        <w:rPr>
          <w:rFonts w:ascii="Times New Roman" w:hAnsi="Times New Roman" w:cs="Times New Roman"/>
          <w:sz w:val="24"/>
          <w:szCs w:val="24"/>
          <w:lang w:val="es-AR"/>
        </w:rPr>
        <w:t>Aromitos</w:t>
      </w:r>
      <w:proofErr w:type="spellEnd"/>
      <w:r w:rsidR="00955BC2">
        <w:rPr>
          <w:rFonts w:ascii="Times New Roman" w:hAnsi="Times New Roman" w:cs="Times New Roman"/>
          <w:sz w:val="24"/>
          <w:szCs w:val="24"/>
          <w:lang w:val="es-AR"/>
        </w:rPr>
        <w:t>”</w:t>
      </w:r>
      <w:r w:rsidR="006A15E2">
        <w:rPr>
          <w:rFonts w:ascii="Times New Roman" w:hAnsi="Times New Roman" w:cs="Times New Roman"/>
          <w:sz w:val="24"/>
          <w:szCs w:val="24"/>
          <w:lang w:val="es-AR"/>
        </w:rPr>
        <w:t>, la</w:t>
      </w:r>
      <w:r w:rsidR="00955BC2">
        <w:rPr>
          <w:rFonts w:ascii="Times New Roman" w:hAnsi="Times New Roman" w:cs="Times New Roman"/>
          <w:sz w:val="24"/>
          <w:szCs w:val="24"/>
          <w:lang w:val="es-AR"/>
        </w:rPr>
        <w:t xml:space="preserve"> que está registrado en la Dirección de Catastro de la Provincia bajo el N° 34.815, partida N° 03-103564-2.</w:t>
      </w:r>
    </w:p>
    <w:p w:rsidR="00474C76" w:rsidRDefault="00474C76" w:rsidP="00474C76">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El inmueble referido en el párrafo precedente cuenta con una superficie total de: </w:t>
      </w:r>
      <w:r w:rsidR="00955BC2">
        <w:rPr>
          <w:rFonts w:ascii="Times New Roman" w:hAnsi="Times New Roman" w:cs="Times New Roman"/>
          <w:sz w:val="24"/>
          <w:szCs w:val="24"/>
          <w:lang w:val="es-AR"/>
        </w:rPr>
        <w:t>DIEZ</w:t>
      </w:r>
      <w:r>
        <w:rPr>
          <w:rFonts w:ascii="Times New Roman" w:hAnsi="Times New Roman" w:cs="Times New Roman"/>
          <w:sz w:val="24"/>
          <w:szCs w:val="24"/>
          <w:lang w:val="es-AR"/>
        </w:rPr>
        <w:t xml:space="preserve"> HECTAREAS, y </w:t>
      </w:r>
      <w:r w:rsidR="00955BC2">
        <w:rPr>
          <w:rFonts w:ascii="Times New Roman" w:hAnsi="Times New Roman" w:cs="Times New Roman"/>
          <w:sz w:val="24"/>
          <w:szCs w:val="24"/>
          <w:lang w:val="es-AR"/>
        </w:rPr>
        <w:t>SESENTA Y NUEVE AREAS (10has. 69as.</w:t>
      </w:r>
      <w:r>
        <w:rPr>
          <w:rFonts w:ascii="Times New Roman" w:hAnsi="Times New Roman" w:cs="Times New Roman"/>
          <w:sz w:val="24"/>
          <w:szCs w:val="24"/>
          <w:lang w:val="es-AR"/>
        </w:rPr>
        <w:t>), con los siguientes límites y linderos:</w:t>
      </w:r>
    </w:p>
    <w:p w:rsidR="00474C76" w:rsidRPr="00955BC2" w:rsidRDefault="00474C76" w:rsidP="00474C76">
      <w:pPr>
        <w:spacing w:line="360" w:lineRule="auto"/>
        <w:jc w:val="both"/>
        <w:rPr>
          <w:rFonts w:ascii="Times New Roman" w:hAnsi="Times New Roman" w:cs="Times New Roman"/>
          <w:b/>
          <w:sz w:val="24"/>
          <w:szCs w:val="24"/>
          <w:lang w:val="es-AR"/>
        </w:rPr>
      </w:pPr>
      <w:r>
        <w:rPr>
          <w:rFonts w:ascii="Times New Roman" w:hAnsi="Times New Roman" w:cs="Times New Roman"/>
          <w:b/>
          <w:bCs/>
          <w:sz w:val="24"/>
          <w:szCs w:val="24"/>
          <w:lang w:val="es-AR"/>
        </w:rPr>
        <w:t>-Norte:</w:t>
      </w:r>
      <w:r>
        <w:rPr>
          <w:rFonts w:ascii="Times New Roman" w:hAnsi="Times New Roman" w:cs="Times New Roman"/>
          <w:sz w:val="24"/>
          <w:szCs w:val="24"/>
          <w:lang w:val="es-AR"/>
        </w:rPr>
        <w:t xml:space="preserve"> </w:t>
      </w:r>
      <w:r w:rsidR="00955BC2">
        <w:rPr>
          <w:rFonts w:ascii="Times New Roman" w:hAnsi="Times New Roman" w:cs="Times New Roman"/>
          <w:sz w:val="24"/>
          <w:szCs w:val="24"/>
          <w:lang w:val="es-AR"/>
        </w:rPr>
        <w:t>Línea 2-3 rumbo S 79° 32’ E de CIENTO CUARENTA COMO NOVENTA Y CUATRO (140,94) metros, con la Sra. Ana Sofía PRECHZ;</w:t>
      </w:r>
    </w:p>
    <w:p w:rsidR="00955BC2" w:rsidRDefault="00955BC2" w:rsidP="00474C76">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w:t>
      </w:r>
      <w:r>
        <w:rPr>
          <w:rFonts w:ascii="Times New Roman" w:hAnsi="Times New Roman" w:cs="Times New Roman"/>
          <w:b/>
          <w:sz w:val="24"/>
          <w:szCs w:val="24"/>
          <w:lang w:val="es-AR"/>
        </w:rPr>
        <w:t>Este:</w:t>
      </w:r>
      <w:r>
        <w:rPr>
          <w:rFonts w:ascii="Times New Roman" w:hAnsi="Times New Roman" w:cs="Times New Roman"/>
          <w:sz w:val="24"/>
          <w:szCs w:val="24"/>
          <w:lang w:val="es-AR"/>
        </w:rPr>
        <w:t xml:space="preserve"> Línea 3-4 al rumbo</w:t>
      </w:r>
      <w:r w:rsidR="00597FEA">
        <w:rPr>
          <w:rFonts w:ascii="Times New Roman" w:hAnsi="Times New Roman" w:cs="Times New Roman"/>
          <w:sz w:val="24"/>
          <w:szCs w:val="24"/>
          <w:lang w:val="es-AR"/>
        </w:rPr>
        <w:t xml:space="preserve"> S 09° 09’ O de SETECIENTOS CINCUENTA Y CUATRO COMO SESENTA Y CUATRO (754,64) metros, con la Sra. María Graciela GERSTNER;</w:t>
      </w:r>
    </w:p>
    <w:p w:rsidR="00597FEA" w:rsidRDefault="00597FEA" w:rsidP="00474C76">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w:t>
      </w:r>
      <w:r>
        <w:rPr>
          <w:rFonts w:ascii="Times New Roman" w:hAnsi="Times New Roman" w:cs="Times New Roman"/>
          <w:b/>
          <w:sz w:val="24"/>
          <w:szCs w:val="24"/>
          <w:lang w:val="es-AR"/>
        </w:rPr>
        <w:t>Sur:</w:t>
      </w:r>
      <w:r>
        <w:rPr>
          <w:rFonts w:ascii="Times New Roman" w:hAnsi="Times New Roman" w:cs="Times New Roman"/>
          <w:sz w:val="24"/>
          <w:szCs w:val="24"/>
          <w:lang w:val="es-AR"/>
        </w:rPr>
        <w:t xml:space="preserve"> Línea 4-5 al rumbo N 79° 29’ O de CIENTO CUARENTA Y UN COMA CINCUENTA Y TRES (141,53) metros, con camino vecinal; </w:t>
      </w:r>
    </w:p>
    <w:p w:rsidR="00597FEA" w:rsidRDefault="00597FEA" w:rsidP="00474C76">
      <w:pPr>
        <w:spacing w:line="360" w:lineRule="auto"/>
        <w:jc w:val="both"/>
        <w:rPr>
          <w:rFonts w:ascii="Times New Roman" w:hAnsi="Times New Roman" w:cs="Times New Roman"/>
          <w:sz w:val="24"/>
          <w:szCs w:val="24"/>
          <w:lang w:val="es-AR"/>
        </w:rPr>
      </w:pPr>
      <w:r>
        <w:rPr>
          <w:rFonts w:ascii="Times New Roman" w:hAnsi="Times New Roman" w:cs="Times New Roman"/>
          <w:b/>
          <w:sz w:val="24"/>
          <w:szCs w:val="24"/>
          <w:lang w:val="es-AR"/>
        </w:rPr>
        <w:t>-Oeste:</w:t>
      </w:r>
      <w:r>
        <w:rPr>
          <w:rFonts w:ascii="Times New Roman" w:hAnsi="Times New Roman" w:cs="Times New Roman"/>
          <w:sz w:val="24"/>
          <w:szCs w:val="24"/>
          <w:lang w:val="es-AR"/>
        </w:rPr>
        <w:t xml:space="preserve"> Línea 5-2 al rumbo N 09° 12’ E de SETECIENTOS CINCUENTA Y CUATRO COMA CINCUENTA Y TRES (754,53) metros, con Lote 1 del Sr. Fernando Oscar Jacob.</w:t>
      </w:r>
    </w:p>
    <w:p w:rsidR="00826618" w:rsidRDefault="00474C76" w:rsidP="008D23B1">
      <w:pPr>
        <w:spacing w:line="360" w:lineRule="auto"/>
        <w:jc w:val="both"/>
        <w:rPr>
          <w:rFonts w:ascii="Times New Roman" w:hAnsi="Times New Roman" w:cs="Times New Roman"/>
          <w:sz w:val="24"/>
          <w:szCs w:val="24"/>
          <w:lang w:val="es-AR"/>
        </w:rPr>
      </w:pPr>
      <w:r>
        <w:rPr>
          <w:rFonts w:ascii="Times New Roman" w:hAnsi="Times New Roman" w:cs="Times New Roman"/>
          <w:b/>
          <w:bCs/>
          <w:sz w:val="24"/>
          <w:szCs w:val="24"/>
          <w:u w:val="single"/>
          <w:lang w:val="es-AR"/>
        </w:rPr>
        <w:t xml:space="preserve">ARTICULO </w:t>
      </w:r>
      <w:r w:rsidR="00597FEA">
        <w:rPr>
          <w:rFonts w:ascii="Times New Roman" w:hAnsi="Times New Roman" w:cs="Times New Roman"/>
          <w:b/>
          <w:bCs/>
          <w:sz w:val="24"/>
          <w:szCs w:val="24"/>
          <w:u w:val="single"/>
          <w:lang w:val="es-AR"/>
        </w:rPr>
        <w:t>2</w:t>
      </w:r>
      <w:r>
        <w:rPr>
          <w:rFonts w:ascii="Times New Roman" w:hAnsi="Times New Roman" w:cs="Times New Roman"/>
          <w:b/>
          <w:bCs/>
          <w:sz w:val="24"/>
          <w:szCs w:val="24"/>
          <w:u w:val="single"/>
          <w:lang w:val="es-AR"/>
        </w:rPr>
        <w:t>°:</w:t>
      </w:r>
      <w:r>
        <w:rPr>
          <w:rFonts w:ascii="Times New Roman" w:hAnsi="Times New Roman" w:cs="Times New Roman"/>
          <w:sz w:val="24"/>
          <w:szCs w:val="24"/>
          <w:lang w:val="es-AR"/>
        </w:rPr>
        <w:t xml:space="preserve"> </w:t>
      </w:r>
      <w:r w:rsidR="006A15E2">
        <w:rPr>
          <w:rFonts w:ascii="Times New Roman" w:hAnsi="Times New Roman" w:cs="Times New Roman"/>
          <w:sz w:val="24"/>
          <w:szCs w:val="24"/>
          <w:lang w:val="es-AR"/>
        </w:rPr>
        <w:t xml:space="preserve">Asígnese al Área Natural Protegida “Los </w:t>
      </w:r>
      <w:proofErr w:type="spellStart"/>
      <w:r w:rsidR="006A15E2">
        <w:rPr>
          <w:rFonts w:ascii="Times New Roman" w:hAnsi="Times New Roman" w:cs="Times New Roman"/>
          <w:sz w:val="24"/>
          <w:szCs w:val="24"/>
          <w:lang w:val="es-AR"/>
        </w:rPr>
        <w:t>Aromitos</w:t>
      </w:r>
      <w:proofErr w:type="spellEnd"/>
      <w:r w:rsidR="006A15E2">
        <w:rPr>
          <w:rFonts w:ascii="Times New Roman" w:hAnsi="Times New Roman" w:cs="Times New Roman"/>
          <w:sz w:val="24"/>
          <w:szCs w:val="24"/>
          <w:lang w:val="es-AR"/>
        </w:rPr>
        <w:t xml:space="preserve">” la categoría de “Reserva de Uso Múltiple” de conformidad a lo establecido </w:t>
      </w:r>
      <w:r w:rsidR="006A15E2" w:rsidRPr="00BF21C9">
        <w:rPr>
          <w:rFonts w:ascii="Times New Roman" w:hAnsi="Times New Roman" w:cs="Times New Roman"/>
          <w:sz w:val="24"/>
          <w:szCs w:val="24"/>
          <w:lang w:val="es-AR"/>
        </w:rPr>
        <w:t>en el Capítulo VII, artículo 22</w:t>
      </w:r>
      <w:r w:rsidR="006A15E2">
        <w:rPr>
          <w:rFonts w:ascii="Times New Roman" w:hAnsi="Times New Roman" w:cs="Times New Roman"/>
          <w:sz w:val="24"/>
          <w:szCs w:val="24"/>
          <w:lang w:val="es-AR"/>
        </w:rPr>
        <w:t xml:space="preserve"> de la Ley N° 10.479, ratificándose expresamente el Decreto N° 2609/22 M.P. del Poder Ejecutivo Provincial que lo incorporó al Sistema de Áreas Naturales Protegidas.</w:t>
      </w:r>
    </w:p>
    <w:p w:rsidR="006A15E2" w:rsidRDefault="006A15E2" w:rsidP="008D23B1">
      <w:pPr>
        <w:spacing w:line="360" w:lineRule="auto"/>
        <w:jc w:val="both"/>
        <w:rPr>
          <w:rFonts w:ascii="Times New Roman" w:hAnsi="Times New Roman" w:cs="Times New Roman"/>
          <w:sz w:val="24"/>
          <w:szCs w:val="24"/>
          <w:lang w:val="es-AR"/>
        </w:rPr>
      </w:pPr>
      <w:r>
        <w:rPr>
          <w:rFonts w:ascii="Times New Roman" w:hAnsi="Times New Roman" w:cs="Times New Roman"/>
          <w:b/>
          <w:sz w:val="24"/>
          <w:szCs w:val="24"/>
          <w:u w:val="single"/>
          <w:lang w:val="es-AR"/>
        </w:rPr>
        <w:t>ARTÍCULO 3°:</w:t>
      </w:r>
      <w:r>
        <w:rPr>
          <w:rFonts w:ascii="Times New Roman" w:hAnsi="Times New Roman" w:cs="Times New Roman"/>
          <w:sz w:val="24"/>
          <w:szCs w:val="24"/>
          <w:lang w:val="es-AR"/>
        </w:rPr>
        <w:t xml:space="preserve"> Comuníquese, et</w:t>
      </w:r>
      <w:bookmarkStart w:id="0" w:name="_GoBack"/>
      <w:bookmarkEnd w:id="0"/>
      <w:r>
        <w:rPr>
          <w:rFonts w:ascii="Times New Roman" w:hAnsi="Times New Roman" w:cs="Times New Roman"/>
          <w:sz w:val="24"/>
          <w:szCs w:val="24"/>
          <w:lang w:val="es-AR"/>
        </w:rPr>
        <w:t xml:space="preserve">c. </w:t>
      </w:r>
    </w:p>
    <w:p w:rsidR="00EF75E9" w:rsidRDefault="00EF75E9" w:rsidP="00EF75E9">
      <w:pPr>
        <w:spacing w:line="360" w:lineRule="auto"/>
        <w:jc w:val="center"/>
        <w:rPr>
          <w:rFonts w:ascii="Times New Roman" w:hAnsi="Times New Roman" w:cs="Times New Roman"/>
          <w:sz w:val="24"/>
          <w:szCs w:val="24"/>
          <w:lang w:val="es-AR"/>
        </w:rPr>
      </w:pPr>
      <w:r>
        <w:rPr>
          <w:rFonts w:ascii="Times New Roman" w:hAnsi="Times New Roman" w:cs="Times New Roman"/>
          <w:b/>
          <w:sz w:val="24"/>
          <w:szCs w:val="24"/>
          <w:lang w:val="es-AR"/>
        </w:rPr>
        <w:lastRenderedPageBreak/>
        <w:t xml:space="preserve">F U N D A M E N T O S </w:t>
      </w:r>
    </w:p>
    <w:p w:rsidR="00EF75E9" w:rsidRDefault="00EF75E9" w:rsidP="00EF75E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La presente</w:t>
      </w:r>
      <w:r w:rsidR="002A37CE">
        <w:rPr>
          <w:rFonts w:ascii="Times New Roman" w:hAnsi="Times New Roman" w:cs="Times New Roman"/>
          <w:sz w:val="24"/>
          <w:szCs w:val="24"/>
          <w:lang w:val="es-AR"/>
        </w:rPr>
        <w:t xml:space="preserve"> iniciativa de</w:t>
      </w:r>
      <w:r>
        <w:rPr>
          <w:rFonts w:ascii="Times New Roman" w:hAnsi="Times New Roman" w:cs="Times New Roman"/>
          <w:sz w:val="24"/>
          <w:szCs w:val="24"/>
          <w:lang w:val="es-AR"/>
        </w:rPr>
        <w:t xml:space="preserve"> ley tiene por objeto introducir en el Sistema de Áreas Naturales previsto por la ley N° 10.479</w:t>
      </w:r>
      <w:r w:rsidR="002A37CE">
        <w:rPr>
          <w:rFonts w:ascii="Times New Roman" w:hAnsi="Times New Roman" w:cs="Times New Roman"/>
          <w:sz w:val="24"/>
          <w:szCs w:val="24"/>
          <w:lang w:val="es-AR"/>
        </w:rPr>
        <w:t xml:space="preserve">, a la fracción de tierra de propiedad del Sr. Jacob Fernando Oscar y de la Sra. Zapata Noelia Margarita, ubicada en la localidad de Colonia Ensayo, Departamento Diamante, e inscripta en la Dirección de Catastro de la Provincia bajo el N° 34.815. A su vez por intermedio de la misma se ratifica el Decreto N° 2609/22 M.P. del Poder Ejecutivo, el cual incorpora este inmueble al sistema provincial de Áreas Protegidas y le da la categoría de Reserva de Usos Múltiples, hasta tanto se dicte la correspondiente ley, razón por la cual traigo a colación el presente proyecto. </w:t>
      </w:r>
    </w:p>
    <w:p w:rsidR="002A37CE" w:rsidRDefault="002A37CE" w:rsidP="00EF75E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r>
      <w:r w:rsidR="008909D7">
        <w:rPr>
          <w:rFonts w:ascii="Times New Roman" w:hAnsi="Times New Roman" w:cs="Times New Roman"/>
          <w:sz w:val="24"/>
          <w:szCs w:val="24"/>
          <w:lang w:val="es-AR"/>
        </w:rPr>
        <w:t xml:space="preserve">La iniciativa y la mencionada norma legal, reconocen como antecedentes un Convenio de Área Natural Protegida suscripto entre la Mg. Ing. María Daniela García en representación de la Secretaría de Ambiente y el Sr. Jacob Fernando Oscar y la Sra. Zapata Noelia Margarita, quienes son propietarios del inmueble en cuestión denominado “Los </w:t>
      </w:r>
      <w:proofErr w:type="spellStart"/>
      <w:r w:rsidR="008909D7">
        <w:rPr>
          <w:rFonts w:ascii="Times New Roman" w:hAnsi="Times New Roman" w:cs="Times New Roman"/>
          <w:sz w:val="24"/>
          <w:szCs w:val="24"/>
          <w:lang w:val="es-AR"/>
        </w:rPr>
        <w:t>Aromitos</w:t>
      </w:r>
      <w:proofErr w:type="spellEnd"/>
      <w:r w:rsidR="008909D7">
        <w:rPr>
          <w:rFonts w:ascii="Times New Roman" w:hAnsi="Times New Roman" w:cs="Times New Roman"/>
          <w:sz w:val="24"/>
          <w:szCs w:val="24"/>
          <w:lang w:val="es-AR"/>
        </w:rPr>
        <w:t>”.</w:t>
      </w:r>
    </w:p>
    <w:p w:rsidR="008909D7" w:rsidRDefault="008909D7" w:rsidP="00EF75E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Si observamos el artículo 5° de la ley provincial referida ut supra, el mismo autoriza la posibilidad de que la Secretaría de Ambiente, en su carácter de autoridad de aplicación de la legislación en la materia, celebre convenios con los titulares </w:t>
      </w:r>
      <w:proofErr w:type="spellStart"/>
      <w:r>
        <w:rPr>
          <w:rFonts w:ascii="Times New Roman" w:hAnsi="Times New Roman" w:cs="Times New Roman"/>
          <w:sz w:val="24"/>
          <w:szCs w:val="24"/>
          <w:lang w:val="es-AR"/>
        </w:rPr>
        <w:t>dominiales</w:t>
      </w:r>
      <w:proofErr w:type="spellEnd"/>
      <w:r>
        <w:rPr>
          <w:rFonts w:ascii="Times New Roman" w:hAnsi="Times New Roman" w:cs="Times New Roman"/>
          <w:sz w:val="24"/>
          <w:szCs w:val="24"/>
          <w:lang w:val="es-AR"/>
        </w:rPr>
        <w:t xml:space="preserve"> interesados a los fines de la incorporación de sus inmuebles al Sistema Provincial de Áreas Naturales Protegidas.</w:t>
      </w:r>
    </w:p>
    <w:p w:rsidR="008909D7" w:rsidRDefault="008909D7" w:rsidP="00EF75E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A su vez, el artículo 3° del mismo cuerpo legal, si bien dispone que la incorporación del área al Sistema debe hacerse por ley especial, también establece la posibilidad de incorporación por medio de decreto, debiendo obtenerse la ratificación legislativa en un plazo no mayor a un año. Es decir que para continuar y finalizar</w:t>
      </w:r>
      <w:r w:rsidR="007E51C9">
        <w:rPr>
          <w:rFonts w:ascii="Times New Roman" w:hAnsi="Times New Roman" w:cs="Times New Roman"/>
          <w:sz w:val="24"/>
          <w:szCs w:val="24"/>
          <w:lang w:val="es-AR"/>
        </w:rPr>
        <w:t xml:space="preserve"> el trámite solo resta la sanción de la correspondiente ley que introduzca tal inmueble al sistema, ratificando como consecuencia el decreto mencionado y cumplimentando los mecanismos establecidos por la ley provincial. </w:t>
      </w:r>
    </w:p>
    <w:p w:rsidR="007E51C9" w:rsidRDefault="007E51C9" w:rsidP="00EF75E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Por otro lado, resulta necesario destacar que, los propietarios han presentado oportunamente la solicitud y han acompañado el correspondiente Plan de Manejo, bajo la </w:t>
      </w:r>
      <w:r>
        <w:rPr>
          <w:rFonts w:ascii="Times New Roman" w:hAnsi="Times New Roman" w:cs="Times New Roman"/>
          <w:sz w:val="24"/>
          <w:szCs w:val="24"/>
          <w:lang w:val="es-AR"/>
        </w:rPr>
        <w:lastRenderedPageBreak/>
        <w:t xml:space="preserve">modalidad de “Reserva de Usos Múltiples”, el que fue evaluado favorablemente y obra en poder de la Dirección de Áreas Naturales Protegidas dependiente de la Secretaría de Ambiente. </w:t>
      </w:r>
    </w:p>
    <w:p w:rsidR="002C3678" w:rsidRDefault="002C3678" w:rsidP="002C3678">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Que mediante convenio y conforme lo facultado por el artículo 6° de la Ley N° 10.479, se ha acordado otorgar una reducción del CUARENTA POR CIENTO (40%) de la carga tributaria del impuesto inmobiliario respecto a la superficie afectada por el plazo de CINCO (5) años. La normativa citada prevé la posibilidad d</w:t>
      </w:r>
      <w:r w:rsidRPr="002C3678">
        <w:rPr>
          <w:rFonts w:ascii="Times New Roman" w:hAnsi="Times New Roman" w:cs="Times New Roman"/>
          <w:sz w:val="24"/>
          <w:szCs w:val="24"/>
          <w:lang w:val="es-AR"/>
        </w:rPr>
        <w:t>el otorgamiento de beneficios impositivos, fiscales, crediticios u otro para motivar la incorporación al Sistema de aquellas áreas que sean de propiedad privada.</w:t>
      </w:r>
    </w:p>
    <w:p w:rsidR="002C3678" w:rsidRDefault="002C3678" w:rsidP="002C3678">
      <w:pPr>
        <w:spacing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Entiendo, </w:t>
      </w:r>
      <w:r>
        <w:rPr>
          <w:rFonts w:ascii="Times New Roman" w:hAnsi="Times New Roman" w:cs="Times New Roman"/>
          <w:sz w:val="24"/>
          <w:szCs w:val="24"/>
          <w:lang w:val="es-AR"/>
        </w:rPr>
        <w:t>Sra. Presidenta,</w:t>
      </w:r>
      <w:r>
        <w:rPr>
          <w:rFonts w:ascii="Times New Roman" w:hAnsi="Times New Roman" w:cs="Times New Roman"/>
          <w:sz w:val="24"/>
          <w:szCs w:val="24"/>
          <w:lang w:val="es-AR"/>
        </w:rPr>
        <w:t xml:space="preserve"> que es tarea fundamental preservar y conservar nuestro patrimonio natural entrerriano para así bregar por un medioambiente sano con base en los principios ambientales de prevención, precaución y desarrollo sustentable,</w:t>
      </w:r>
      <w:r>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en beneficio de nuestra generación y de las futuras generaciones. Esto motiva el presente proyecto que va en consonancia </w:t>
      </w:r>
      <w:r>
        <w:rPr>
          <w:rFonts w:ascii="Times New Roman" w:hAnsi="Times New Roman" w:cs="Times New Roman"/>
          <w:sz w:val="24"/>
          <w:szCs w:val="24"/>
          <w:lang w:val="es-AR"/>
        </w:rPr>
        <w:t>con las metas y objetivos de desarrollo sostenible</w:t>
      </w:r>
      <w:r w:rsidR="00806C8C">
        <w:rPr>
          <w:rFonts w:ascii="Times New Roman" w:hAnsi="Times New Roman" w:cs="Times New Roman"/>
          <w:sz w:val="24"/>
          <w:szCs w:val="24"/>
          <w:lang w:val="es-AR"/>
        </w:rPr>
        <w:t xml:space="preserve"> de la Agenda 2030 de la cual nuestra provincia no es ajena. </w:t>
      </w:r>
    </w:p>
    <w:p w:rsidR="00806C8C" w:rsidRDefault="00806C8C" w:rsidP="002C3678">
      <w:pPr>
        <w:spacing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Por las razones aquí expuestas y a las que estoy dispuesta a brindar en ocasión de su tratamiento, doy por fundada la presente iniciativa de ley, haciendo propicio el momento para invitar a mis pares a acompañarme con su voto favorable. </w:t>
      </w:r>
    </w:p>
    <w:p w:rsidR="002C3678" w:rsidRPr="002C3678" w:rsidRDefault="002C3678" w:rsidP="002C3678">
      <w:pPr>
        <w:spacing w:line="360" w:lineRule="auto"/>
        <w:jc w:val="both"/>
        <w:rPr>
          <w:rFonts w:ascii="Times New Roman" w:hAnsi="Times New Roman" w:cs="Times New Roman"/>
          <w:sz w:val="24"/>
          <w:szCs w:val="24"/>
          <w:lang w:val="es-AR"/>
        </w:rPr>
      </w:pPr>
    </w:p>
    <w:sectPr w:rsidR="002C3678" w:rsidRPr="002C3678" w:rsidSect="008D23B1">
      <w:pgSz w:w="12240" w:h="15840"/>
      <w:pgMar w:top="3402" w:right="851" w:bottom="1134"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B1"/>
    <w:rsid w:val="002834B5"/>
    <w:rsid w:val="002A37CE"/>
    <w:rsid w:val="002C3678"/>
    <w:rsid w:val="003441C4"/>
    <w:rsid w:val="003967B3"/>
    <w:rsid w:val="00474C76"/>
    <w:rsid w:val="00584C0B"/>
    <w:rsid w:val="00597FEA"/>
    <w:rsid w:val="005F2CBD"/>
    <w:rsid w:val="00664A60"/>
    <w:rsid w:val="006A15E2"/>
    <w:rsid w:val="007E51C9"/>
    <w:rsid w:val="00806C8C"/>
    <w:rsid w:val="00826618"/>
    <w:rsid w:val="00874203"/>
    <w:rsid w:val="008909D7"/>
    <w:rsid w:val="008D23B1"/>
    <w:rsid w:val="0093598B"/>
    <w:rsid w:val="00955BC2"/>
    <w:rsid w:val="009816D4"/>
    <w:rsid w:val="00BF21C9"/>
    <w:rsid w:val="00C204BE"/>
    <w:rsid w:val="00E44621"/>
    <w:rsid w:val="00EA2E0C"/>
    <w:rsid w:val="00EF75E9"/>
    <w:rsid w:val="00F262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F017"/>
  <w15:docId w15:val="{7EDD32AD-F66A-4635-90A3-B24670B2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08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3</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Grancelli</dc:creator>
  <cp:keywords/>
  <dc:description/>
  <cp:lastModifiedBy>RODRIGO</cp:lastModifiedBy>
  <cp:revision>4</cp:revision>
  <dcterms:created xsi:type="dcterms:W3CDTF">2022-09-13T21:50:00Z</dcterms:created>
  <dcterms:modified xsi:type="dcterms:W3CDTF">2022-09-14T13:39:00Z</dcterms:modified>
</cp:coreProperties>
</file>