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1EBFAE" w14:textId="77777777" w:rsidR="0013241A" w:rsidRDefault="0013241A" w:rsidP="0013241A">
      <w:pPr>
        <w:spacing w:line="360" w:lineRule="auto"/>
        <w:jc w:val="center"/>
        <w:rPr>
          <w:rFonts w:ascii="Times New Roman" w:hAnsi="Times New Roman" w:cs="Times New Roman"/>
          <w:sz w:val="24"/>
          <w:szCs w:val="24"/>
          <w:u w:val="single"/>
        </w:rPr>
      </w:pPr>
    </w:p>
    <w:p w14:paraId="1EAC1BC1" w14:textId="77777777" w:rsidR="0013241A" w:rsidRDefault="0013241A" w:rsidP="0013241A">
      <w:pPr>
        <w:spacing w:line="360" w:lineRule="auto"/>
        <w:jc w:val="center"/>
        <w:rPr>
          <w:rFonts w:ascii="Times New Roman" w:hAnsi="Times New Roman" w:cs="Times New Roman"/>
          <w:sz w:val="24"/>
          <w:szCs w:val="24"/>
          <w:u w:val="single"/>
        </w:rPr>
      </w:pPr>
    </w:p>
    <w:p w14:paraId="4BB16EAA" w14:textId="77777777" w:rsidR="0098401E" w:rsidRPr="0013241A" w:rsidRDefault="0098401E" w:rsidP="0013241A">
      <w:pPr>
        <w:spacing w:line="360" w:lineRule="auto"/>
        <w:jc w:val="center"/>
        <w:rPr>
          <w:rFonts w:ascii="Times New Roman" w:hAnsi="Times New Roman" w:cs="Times New Roman"/>
          <w:b/>
          <w:sz w:val="24"/>
          <w:szCs w:val="24"/>
          <w:u w:val="single"/>
        </w:rPr>
      </w:pPr>
      <w:r w:rsidRPr="0013241A">
        <w:rPr>
          <w:rFonts w:ascii="Times New Roman" w:hAnsi="Times New Roman" w:cs="Times New Roman"/>
          <w:b/>
          <w:sz w:val="24"/>
          <w:szCs w:val="24"/>
          <w:u w:val="single"/>
        </w:rPr>
        <w:t>FUNDAMENTOS</w:t>
      </w:r>
    </w:p>
    <w:p w14:paraId="70EF4865" w14:textId="77777777" w:rsidR="0098401E" w:rsidRDefault="0098401E" w:rsidP="009D006C">
      <w:pPr>
        <w:spacing w:line="360" w:lineRule="auto"/>
        <w:jc w:val="both"/>
        <w:rPr>
          <w:rFonts w:ascii="Times New Roman" w:hAnsi="Times New Roman" w:cs="Times New Roman"/>
          <w:sz w:val="24"/>
          <w:szCs w:val="24"/>
        </w:rPr>
      </w:pPr>
      <w:r w:rsidRPr="0098401E">
        <w:rPr>
          <w:rFonts w:ascii="Times New Roman" w:hAnsi="Times New Roman" w:cs="Times New Roman"/>
          <w:sz w:val="24"/>
          <w:szCs w:val="24"/>
        </w:rPr>
        <w:t xml:space="preserve">Sra. Presidenta: </w:t>
      </w:r>
    </w:p>
    <w:p w14:paraId="26B94653" w14:textId="77777777" w:rsidR="0098401E" w:rsidRDefault="00C72DC2" w:rsidP="002F3C7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98401E">
        <w:rPr>
          <w:rFonts w:ascii="Times New Roman" w:hAnsi="Times New Roman" w:cs="Times New Roman"/>
          <w:sz w:val="24"/>
          <w:szCs w:val="24"/>
        </w:rPr>
        <w:t xml:space="preserve">El 2 de agosto de 1970 se funda el Hogar Maternal, una entidad civil sin fines de lucro, con personería jurídica otorgada por Res. Nº 136 y propietaria de la Esc. Privada Nº 57 del Nivel Inicial, que comenzó sus actividades un año después, por Res. Nº 341 de la Dirección de Gestión Privada para completar la tarea educativa y formativa del </w:t>
      </w:r>
      <w:proofErr w:type="gramStart"/>
      <w:r w:rsidR="0098401E">
        <w:rPr>
          <w:rFonts w:ascii="Times New Roman" w:hAnsi="Times New Roman" w:cs="Times New Roman"/>
          <w:sz w:val="24"/>
          <w:szCs w:val="24"/>
        </w:rPr>
        <w:t>hogar.</w:t>
      </w:r>
      <w:r w:rsidR="00B62FD0">
        <w:rPr>
          <w:rFonts w:ascii="Times New Roman" w:hAnsi="Times New Roman" w:cs="Times New Roman"/>
          <w:sz w:val="24"/>
          <w:szCs w:val="24"/>
        </w:rPr>
        <w:t>-</w:t>
      </w:r>
      <w:proofErr w:type="gramEnd"/>
    </w:p>
    <w:p w14:paraId="2CCBACE7" w14:textId="77777777" w:rsidR="0098401E" w:rsidRDefault="00C72DC2" w:rsidP="002F3C7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98401E">
        <w:rPr>
          <w:rFonts w:ascii="Times New Roman" w:hAnsi="Times New Roman" w:cs="Times New Roman"/>
          <w:sz w:val="24"/>
          <w:szCs w:val="24"/>
        </w:rPr>
        <w:t>Ambas instituciones funcionaban en el local propio ubicado en calle Urquiza Nº 1375. Dicho local, fue antiguamente una vieja aceitera que logró ser restaurada gracias al esfuerzo del Personal, de la Comisión Di</w:t>
      </w:r>
      <w:r w:rsidR="00B62FD0">
        <w:rPr>
          <w:rFonts w:ascii="Times New Roman" w:hAnsi="Times New Roman" w:cs="Times New Roman"/>
          <w:sz w:val="24"/>
          <w:szCs w:val="24"/>
        </w:rPr>
        <w:t xml:space="preserve">rectiva y de la comunidad </w:t>
      </w:r>
      <w:proofErr w:type="gramStart"/>
      <w:r w:rsidR="00B62FD0">
        <w:rPr>
          <w:rFonts w:ascii="Times New Roman" w:hAnsi="Times New Roman" w:cs="Times New Roman"/>
          <w:sz w:val="24"/>
          <w:szCs w:val="24"/>
        </w:rPr>
        <w:t>toda.-</w:t>
      </w:r>
      <w:proofErr w:type="gramEnd"/>
    </w:p>
    <w:p w14:paraId="1CB4F017" w14:textId="77777777" w:rsidR="0098401E" w:rsidRDefault="00C72DC2" w:rsidP="002F3C7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B62FD0">
        <w:rPr>
          <w:rFonts w:ascii="Times New Roman" w:hAnsi="Times New Roman" w:cs="Times New Roman"/>
          <w:sz w:val="24"/>
          <w:szCs w:val="24"/>
        </w:rPr>
        <w:t>El Hogar M</w:t>
      </w:r>
      <w:r w:rsidR="0098401E">
        <w:rPr>
          <w:rFonts w:ascii="Times New Roman" w:hAnsi="Times New Roman" w:cs="Times New Roman"/>
          <w:sz w:val="24"/>
          <w:szCs w:val="24"/>
        </w:rPr>
        <w:t xml:space="preserve">aternal “San José” y la Escuela Privada de Nivel Inicial Nº 57 trabajan mancomunadamente para la asistencia y educación de los niños de tres a cinco años. Desde su creación cuenta con el invalorable apoyo del Consejo Provincial del Menor y dependen de la Dirección </w:t>
      </w:r>
      <w:r w:rsidR="00607244">
        <w:rPr>
          <w:rFonts w:ascii="Times New Roman" w:hAnsi="Times New Roman" w:cs="Times New Roman"/>
          <w:sz w:val="24"/>
          <w:szCs w:val="24"/>
        </w:rPr>
        <w:t xml:space="preserve">de Educación de Gestión Privada. Es de destacar que este hogar fue el primero en su género en todo el departamento Colón. Por la ubicación estratégica, equidistante de centros de vital importancia, posee una amplia zona de </w:t>
      </w:r>
      <w:proofErr w:type="gramStart"/>
      <w:r w:rsidR="00607244">
        <w:rPr>
          <w:rFonts w:ascii="Times New Roman" w:hAnsi="Times New Roman" w:cs="Times New Roman"/>
          <w:sz w:val="24"/>
          <w:szCs w:val="24"/>
        </w:rPr>
        <w:t>influencia.</w:t>
      </w:r>
      <w:r w:rsidR="00B62FD0">
        <w:rPr>
          <w:rFonts w:ascii="Times New Roman" w:hAnsi="Times New Roman" w:cs="Times New Roman"/>
          <w:sz w:val="24"/>
          <w:szCs w:val="24"/>
        </w:rPr>
        <w:t>-</w:t>
      </w:r>
      <w:proofErr w:type="gramEnd"/>
    </w:p>
    <w:p w14:paraId="646B517C" w14:textId="77777777" w:rsidR="00607244" w:rsidRDefault="00C72DC2" w:rsidP="002F3C7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607244">
        <w:rPr>
          <w:rFonts w:ascii="Times New Roman" w:hAnsi="Times New Roman" w:cs="Times New Roman"/>
          <w:sz w:val="24"/>
          <w:szCs w:val="24"/>
        </w:rPr>
        <w:t>En la actualidad, además de los chicos de madres obreras, se reciben a niños de madres solas, que trabajan en el servicio doméstico, o en invernaderos localizados en la zona,</w:t>
      </w:r>
      <w:r w:rsidR="006F206C">
        <w:rPr>
          <w:rFonts w:ascii="Times New Roman" w:hAnsi="Times New Roman" w:cs="Times New Roman"/>
          <w:sz w:val="24"/>
          <w:szCs w:val="24"/>
        </w:rPr>
        <w:t xml:space="preserve"> niños de familias carenciadas </w:t>
      </w:r>
      <w:r w:rsidR="00607244">
        <w:rPr>
          <w:rFonts w:ascii="Times New Roman" w:hAnsi="Times New Roman" w:cs="Times New Roman"/>
          <w:sz w:val="24"/>
          <w:szCs w:val="24"/>
        </w:rPr>
        <w:t xml:space="preserve">o de recursos limitados. Permanecen en la institución desde los 8 y hasta los 17 por lo que reciben desayuno, almuerzo y merienda y se atiende, además, la parte social y </w:t>
      </w:r>
      <w:proofErr w:type="gramStart"/>
      <w:r w:rsidR="00607244">
        <w:rPr>
          <w:rFonts w:ascii="Times New Roman" w:hAnsi="Times New Roman" w:cs="Times New Roman"/>
          <w:sz w:val="24"/>
          <w:szCs w:val="24"/>
        </w:rPr>
        <w:t>sanitaria.</w:t>
      </w:r>
      <w:r w:rsidR="00B62FD0">
        <w:rPr>
          <w:rFonts w:ascii="Times New Roman" w:hAnsi="Times New Roman" w:cs="Times New Roman"/>
          <w:sz w:val="24"/>
          <w:szCs w:val="24"/>
        </w:rPr>
        <w:t>-</w:t>
      </w:r>
      <w:proofErr w:type="gramEnd"/>
    </w:p>
    <w:p w14:paraId="0421E58E" w14:textId="77777777" w:rsidR="00B62FD0" w:rsidRDefault="00B62FD0" w:rsidP="002F3C7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Por todo lo mencionado, queremos felicitar al Hogar Maternal San José por </w:t>
      </w:r>
      <w:r w:rsidR="00540157">
        <w:rPr>
          <w:rFonts w:ascii="Times New Roman" w:hAnsi="Times New Roman" w:cs="Times New Roman"/>
          <w:sz w:val="24"/>
          <w:szCs w:val="24"/>
        </w:rPr>
        <w:t>su arduo</w:t>
      </w:r>
      <w:r>
        <w:rPr>
          <w:rFonts w:ascii="Times New Roman" w:hAnsi="Times New Roman" w:cs="Times New Roman"/>
          <w:sz w:val="24"/>
          <w:szCs w:val="24"/>
        </w:rPr>
        <w:t xml:space="preserve"> trabajo </w:t>
      </w:r>
      <w:r w:rsidR="002F3C71">
        <w:rPr>
          <w:rFonts w:ascii="Times New Roman" w:hAnsi="Times New Roman" w:cs="Times New Roman"/>
          <w:sz w:val="24"/>
          <w:szCs w:val="24"/>
        </w:rPr>
        <w:t>a lo largo de</w:t>
      </w:r>
      <w:r w:rsidR="00540157">
        <w:rPr>
          <w:rFonts w:ascii="Times New Roman" w:hAnsi="Times New Roman" w:cs="Times New Roman"/>
          <w:sz w:val="24"/>
          <w:szCs w:val="24"/>
        </w:rPr>
        <w:t xml:space="preserve"> estos años</w:t>
      </w:r>
      <w:r>
        <w:rPr>
          <w:rFonts w:ascii="Times New Roman" w:hAnsi="Times New Roman" w:cs="Times New Roman"/>
          <w:sz w:val="24"/>
          <w:szCs w:val="24"/>
        </w:rPr>
        <w:t xml:space="preserve"> y</w:t>
      </w:r>
      <w:r w:rsidR="002F3C71">
        <w:rPr>
          <w:rFonts w:ascii="Times New Roman" w:hAnsi="Times New Roman" w:cs="Times New Roman"/>
          <w:sz w:val="24"/>
          <w:szCs w:val="24"/>
        </w:rPr>
        <w:t xml:space="preserve"> por</w:t>
      </w:r>
      <w:r>
        <w:rPr>
          <w:rFonts w:ascii="Times New Roman" w:hAnsi="Times New Roman" w:cs="Times New Roman"/>
          <w:sz w:val="24"/>
          <w:szCs w:val="24"/>
        </w:rPr>
        <w:t xml:space="preserve"> el compromiso </w:t>
      </w:r>
      <w:r w:rsidR="002F3C71">
        <w:rPr>
          <w:rFonts w:ascii="Times New Roman" w:hAnsi="Times New Roman" w:cs="Times New Roman"/>
          <w:sz w:val="24"/>
          <w:szCs w:val="24"/>
        </w:rPr>
        <w:t>asumido</w:t>
      </w:r>
      <w:r>
        <w:rPr>
          <w:rFonts w:ascii="Times New Roman" w:hAnsi="Times New Roman" w:cs="Times New Roman"/>
          <w:sz w:val="24"/>
          <w:szCs w:val="24"/>
        </w:rPr>
        <w:t xml:space="preserve"> </w:t>
      </w:r>
      <w:r w:rsidR="002F3C71">
        <w:rPr>
          <w:rFonts w:ascii="Times New Roman" w:hAnsi="Times New Roman" w:cs="Times New Roman"/>
          <w:sz w:val="24"/>
          <w:szCs w:val="24"/>
        </w:rPr>
        <w:t xml:space="preserve">en </w:t>
      </w:r>
      <w:r>
        <w:rPr>
          <w:rFonts w:ascii="Times New Roman" w:hAnsi="Times New Roman" w:cs="Times New Roman"/>
          <w:sz w:val="24"/>
          <w:szCs w:val="24"/>
        </w:rPr>
        <w:t xml:space="preserve">asistir a la comunidad </w:t>
      </w:r>
      <w:r w:rsidR="002F3C71">
        <w:rPr>
          <w:rFonts w:ascii="Times New Roman" w:hAnsi="Times New Roman" w:cs="Times New Roman"/>
          <w:sz w:val="24"/>
          <w:szCs w:val="24"/>
        </w:rPr>
        <w:t>del</w:t>
      </w:r>
      <w:r>
        <w:rPr>
          <w:rFonts w:ascii="Times New Roman" w:hAnsi="Times New Roman" w:cs="Times New Roman"/>
          <w:sz w:val="24"/>
          <w:szCs w:val="24"/>
        </w:rPr>
        <w:t xml:space="preserve"> departamento Colón, en especial </w:t>
      </w:r>
      <w:r w:rsidR="002F3C71">
        <w:rPr>
          <w:rFonts w:ascii="Times New Roman" w:hAnsi="Times New Roman" w:cs="Times New Roman"/>
          <w:sz w:val="24"/>
          <w:szCs w:val="24"/>
        </w:rPr>
        <w:t xml:space="preserve">a la localidad de </w:t>
      </w:r>
      <w:r>
        <w:rPr>
          <w:rFonts w:ascii="Times New Roman" w:hAnsi="Times New Roman" w:cs="Times New Roman"/>
          <w:sz w:val="24"/>
          <w:szCs w:val="24"/>
        </w:rPr>
        <w:t>San José</w:t>
      </w:r>
      <w:r w:rsidR="006F206C">
        <w:rPr>
          <w:rFonts w:ascii="Times New Roman" w:hAnsi="Times New Roman" w:cs="Times New Roman"/>
          <w:sz w:val="24"/>
          <w:szCs w:val="24"/>
        </w:rPr>
        <w:t xml:space="preserve">. Asimismo, invitar a mis pares a que acompañen la presente </w:t>
      </w:r>
      <w:proofErr w:type="gramStart"/>
      <w:r w:rsidR="006F206C">
        <w:rPr>
          <w:rFonts w:ascii="Times New Roman" w:hAnsi="Times New Roman" w:cs="Times New Roman"/>
          <w:sz w:val="24"/>
          <w:szCs w:val="24"/>
        </w:rPr>
        <w:t>declaración.-</w:t>
      </w:r>
      <w:proofErr w:type="gramEnd"/>
    </w:p>
    <w:p w14:paraId="23703475" w14:textId="77777777" w:rsidR="0013241A" w:rsidRDefault="0013241A" w:rsidP="002F3C71">
      <w:pPr>
        <w:spacing w:after="0" w:line="360" w:lineRule="auto"/>
        <w:jc w:val="both"/>
        <w:rPr>
          <w:rFonts w:ascii="Times New Roman" w:hAnsi="Times New Roman" w:cs="Times New Roman"/>
          <w:sz w:val="24"/>
          <w:szCs w:val="24"/>
        </w:rPr>
      </w:pPr>
    </w:p>
    <w:p w14:paraId="22992501" w14:textId="77777777" w:rsidR="0013241A" w:rsidRDefault="0013241A" w:rsidP="009D006C">
      <w:pPr>
        <w:spacing w:line="360" w:lineRule="auto"/>
        <w:jc w:val="both"/>
        <w:rPr>
          <w:rFonts w:ascii="Times New Roman" w:hAnsi="Times New Roman" w:cs="Times New Roman"/>
          <w:sz w:val="24"/>
          <w:szCs w:val="24"/>
        </w:rPr>
      </w:pPr>
    </w:p>
    <w:p w14:paraId="682D4930" w14:textId="77777777" w:rsidR="002F3C71" w:rsidRDefault="002F3C71" w:rsidP="0013241A">
      <w:pPr>
        <w:spacing w:line="360" w:lineRule="auto"/>
        <w:jc w:val="center"/>
        <w:rPr>
          <w:rFonts w:ascii="Times New Roman" w:hAnsi="Times New Roman" w:cs="Times New Roman"/>
          <w:b/>
          <w:sz w:val="24"/>
          <w:szCs w:val="24"/>
        </w:rPr>
      </w:pPr>
    </w:p>
    <w:p w14:paraId="2C5DAEA0" w14:textId="77777777" w:rsidR="002F3C71" w:rsidRDefault="002F3C71" w:rsidP="0013241A">
      <w:pPr>
        <w:spacing w:line="360" w:lineRule="auto"/>
        <w:jc w:val="center"/>
        <w:rPr>
          <w:rFonts w:ascii="Times New Roman" w:hAnsi="Times New Roman" w:cs="Times New Roman"/>
          <w:b/>
          <w:sz w:val="24"/>
          <w:szCs w:val="24"/>
        </w:rPr>
      </w:pPr>
    </w:p>
    <w:p w14:paraId="2100F117" w14:textId="77777777" w:rsidR="002F3C71" w:rsidRDefault="002F3C71" w:rsidP="0013241A">
      <w:pPr>
        <w:spacing w:line="360" w:lineRule="auto"/>
        <w:jc w:val="center"/>
        <w:rPr>
          <w:rFonts w:ascii="Times New Roman" w:hAnsi="Times New Roman" w:cs="Times New Roman"/>
          <w:b/>
          <w:sz w:val="24"/>
          <w:szCs w:val="24"/>
        </w:rPr>
      </w:pPr>
    </w:p>
    <w:p w14:paraId="3C2DC557" w14:textId="77777777" w:rsidR="002F3C71" w:rsidRDefault="002F3C71" w:rsidP="0013241A">
      <w:pPr>
        <w:spacing w:line="360" w:lineRule="auto"/>
        <w:jc w:val="center"/>
        <w:rPr>
          <w:rFonts w:ascii="Times New Roman" w:hAnsi="Times New Roman" w:cs="Times New Roman"/>
          <w:b/>
          <w:sz w:val="24"/>
          <w:szCs w:val="24"/>
        </w:rPr>
      </w:pPr>
    </w:p>
    <w:p w14:paraId="42F8671B" w14:textId="77777777" w:rsidR="0013241A" w:rsidRPr="009D006C" w:rsidRDefault="0013241A" w:rsidP="0013241A">
      <w:pPr>
        <w:spacing w:line="360" w:lineRule="auto"/>
        <w:jc w:val="center"/>
        <w:rPr>
          <w:rFonts w:ascii="Times New Roman" w:hAnsi="Times New Roman" w:cs="Times New Roman"/>
          <w:b/>
          <w:sz w:val="24"/>
          <w:szCs w:val="24"/>
        </w:rPr>
      </w:pPr>
      <w:r w:rsidRPr="009D006C">
        <w:rPr>
          <w:rFonts w:ascii="Times New Roman" w:hAnsi="Times New Roman" w:cs="Times New Roman"/>
          <w:b/>
          <w:sz w:val="24"/>
          <w:szCs w:val="24"/>
        </w:rPr>
        <w:t>LA HONORABLE CÁMARA DE SENADORES DE LA PROVINCIA DE ENTRE RÍOS</w:t>
      </w:r>
    </w:p>
    <w:p w14:paraId="4E98621B" w14:textId="77777777" w:rsidR="0013241A" w:rsidRPr="009D006C" w:rsidRDefault="0013241A" w:rsidP="0013241A">
      <w:pPr>
        <w:spacing w:line="360" w:lineRule="auto"/>
        <w:jc w:val="center"/>
        <w:rPr>
          <w:rFonts w:ascii="Times New Roman" w:hAnsi="Times New Roman" w:cs="Times New Roman"/>
          <w:b/>
          <w:sz w:val="24"/>
          <w:szCs w:val="24"/>
        </w:rPr>
      </w:pPr>
      <w:r w:rsidRPr="009D006C">
        <w:rPr>
          <w:rFonts w:ascii="Times New Roman" w:hAnsi="Times New Roman" w:cs="Times New Roman"/>
          <w:b/>
          <w:sz w:val="24"/>
          <w:szCs w:val="24"/>
        </w:rPr>
        <w:t>D E C L A R A:</w:t>
      </w:r>
    </w:p>
    <w:p w14:paraId="46F883D8" w14:textId="77777777" w:rsidR="0013241A" w:rsidRPr="009D006C" w:rsidRDefault="0013241A" w:rsidP="0013241A">
      <w:pPr>
        <w:spacing w:line="360" w:lineRule="auto"/>
        <w:rPr>
          <w:rFonts w:ascii="Times New Roman" w:hAnsi="Times New Roman" w:cs="Times New Roman"/>
          <w:sz w:val="24"/>
          <w:szCs w:val="24"/>
        </w:rPr>
      </w:pPr>
    </w:p>
    <w:p w14:paraId="46E6CDBC" w14:textId="77777777" w:rsidR="0013241A" w:rsidRPr="009D006C" w:rsidRDefault="0013241A" w:rsidP="0013241A">
      <w:pPr>
        <w:spacing w:line="360" w:lineRule="auto"/>
        <w:jc w:val="both"/>
        <w:rPr>
          <w:rFonts w:ascii="Times New Roman" w:hAnsi="Times New Roman" w:cs="Times New Roman"/>
          <w:sz w:val="24"/>
          <w:szCs w:val="24"/>
        </w:rPr>
      </w:pPr>
      <w:r w:rsidRPr="009D006C">
        <w:rPr>
          <w:rFonts w:ascii="Times New Roman" w:hAnsi="Times New Roman" w:cs="Times New Roman"/>
          <w:b/>
          <w:sz w:val="24"/>
          <w:szCs w:val="24"/>
          <w:u w:val="single"/>
        </w:rPr>
        <w:t>PRIMERO</w:t>
      </w:r>
      <w:r w:rsidRPr="009D006C">
        <w:rPr>
          <w:rFonts w:ascii="Times New Roman" w:hAnsi="Times New Roman" w:cs="Times New Roman"/>
          <w:sz w:val="24"/>
          <w:szCs w:val="24"/>
        </w:rPr>
        <w:t>: Su beneplácito por</w:t>
      </w:r>
      <w:r>
        <w:rPr>
          <w:rFonts w:ascii="Times New Roman" w:hAnsi="Times New Roman" w:cs="Times New Roman"/>
          <w:sz w:val="24"/>
          <w:szCs w:val="24"/>
        </w:rPr>
        <w:t xml:space="preserve"> el 50º Aniversario del Hogar Maternal “San José”, a celebrarse el 2 de agosto de 2020.</w:t>
      </w:r>
      <w:r w:rsidR="00A91710">
        <w:rPr>
          <w:rFonts w:ascii="Times New Roman" w:hAnsi="Times New Roman" w:cs="Times New Roman"/>
          <w:sz w:val="24"/>
          <w:szCs w:val="24"/>
        </w:rPr>
        <w:t>-</w:t>
      </w:r>
    </w:p>
    <w:p w14:paraId="1F6F7E17" w14:textId="77777777" w:rsidR="0013241A" w:rsidRDefault="0013241A" w:rsidP="0013241A">
      <w:pPr>
        <w:spacing w:line="360" w:lineRule="auto"/>
        <w:jc w:val="both"/>
        <w:rPr>
          <w:rFonts w:ascii="Times New Roman" w:hAnsi="Times New Roman" w:cs="Times New Roman"/>
          <w:sz w:val="24"/>
          <w:szCs w:val="24"/>
        </w:rPr>
      </w:pPr>
      <w:r w:rsidRPr="00A74B65">
        <w:rPr>
          <w:rFonts w:ascii="Times New Roman" w:hAnsi="Times New Roman" w:cs="Times New Roman"/>
          <w:b/>
          <w:sz w:val="24"/>
          <w:szCs w:val="24"/>
          <w:u w:val="single"/>
        </w:rPr>
        <w:t>SEGUNDO</w:t>
      </w:r>
      <w:r w:rsidRPr="009D006C">
        <w:rPr>
          <w:rFonts w:ascii="Times New Roman" w:hAnsi="Times New Roman" w:cs="Times New Roman"/>
          <w:sz w:val="24"/>
          <w:szCs w:val="24"/>
        </w:rPr>
        <w:t>:</w:t>
      </w:r>
      <w:r>
        <w:rPr>
          <w:rFonts w:ascii="Times New Roman" w:hAnsi="Times New Roman" w:cs="Times New Roman"/>
          <w:sz w:val="24"/>
          <w:szCs w:val="24"/>
        </w:rPr>
        <w:t xml:space="preserve"> Comuníquese y remítase copia al Director del Hogar Maternal </w:t>
      </w:r>
      <w:r w:rsidR="00A91710">
        <w:rPr>
          <w:rFonts w:ascii="Times New Roman" w:hAnsi="Times New Roman" w:cs="Times New Roman"/>
          <w:sz w:val="24"/>
          <w:szCs w:val="24"/>
        </w:rPr>
        <w:t>“San José</w:t>
      </w:r>
      <w:proofErr w:type="gramStart"/>
      <w:r w:rsidR="00A91710">
        <w:rPr>
          <w:rFonts w:ascii="Times New Roman" w:hAnsi="Times New Roman" w:cs="Times New Roman"/>
          <w:sz w:val="24"/>
          <w:szCs w:val="24"/>
        </w:rPr>
        <w:t>”.-</w:t>
      </w:r>
      <w:proofErr w:type="gramEnd"/>
    </w:p>
    <w:p w14:paraId="1344F533" w14:textId="77777777" w:rsidR="0013241A" w:rsidRDefault="0013241A" w:rsidP="0013241A">
      <w:pPr>
        <w:spacing w:line="360" w:lineRule="auto"/>
        <w:jc w:val="both"/>
        <w:rPr>
          <w:rFonts w:ascii="Times New Roman" w:hAnsi="Times New Roman" w:cs="Times New Roman"/>
          <w:sz w:val="24"/>
          <w:szCs w:val="24"/>
        </w:rPr>
      </w:pPr>
    </w:p>
    <w:p w14:paraId="577F6BE2" w14:textId="77777777" w:rsidR="0013241A" w:rsidRDefault="0013241A" w:rsidP="009D006C">
      <w:pPr>
        <w:spacing w:line="360" w:lineRule="auto"/>
        <w:jc w:val="both"/>
        <w:rPr>
          <w:rFonts w:ascii="Times New Roman" w:hAnsi="Times New Roman" w:cs="Times New Roman"/>
          <w:sz w:val="24"/>
          <w:szCs w:val="24"/>
        </w:rPr>
      </w:pPr>
    </w:p>
    <w:p w14:paraId="4E5AAC72" w14:textId="77777777" w:rsidR="0013241A" w:rsidRPr="0098401E" w:rsidRDefault="0013241A" w:rsidP="009D006C">
      <w:pPr>
        <w:spacing w:line="360" w:lineRule="auto"/>
        <w:jc w:val="both"/>
        <w:rPr>
          <w:rFonts w:ascii="Times New Roman" w:hAnsi="Times New Roman" w:cs="Times New Roman"/>
          <w:sz w:val="24"/>
          <w:szCs w:val="24"/>
        </w:rPr>
      </w:pPr>
    </w:p>
    <w:sectPr w:rsidR="0013241A" w:rsidRPr="0098401E" w:rsidSect="002F3C71">
      <w:headerReference w:type="default" r:id="rId6"/>
      <w:footerReference w:type="default" r:id="rId7"/>
      <w:pgSz w:w="12240" w:h="15840"/>
      <w:pgMar w:top="1418"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DA5980" w14:textId="77777777" w:rsidR="00EF0B25" w:rsidRDefault="00EF0B25" w:rsidP="0013241A">
      <w:pPr>
        <w:spacing w:after="0" w:line="240" w:lineRule="auto"/>
      </w:pPr>
      <w:r>
        <w:separator/>
      </w:r>
    </w:p>
  </w:endnote>
  <w:endnote w:type="continuationSeparator" w:id="0">
    <w:p w14:paraId="3CC25878" w14:textId="77777777" w:rsidR="00EF0B25" w:rsidRDefault="00EF0B25" w:rsidP="001324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DC3505" w14:textId="77777777" w:rsidR="0013241A" w:rsidRDefault="0013241A">
    <w:pPr>
      <w:pStyle w:val="Piedepgina"/>
    </w:pPr>
    <w:r>
      <w:rPr>
        <w:noProof/>
        <w:lang w:eastAsia="es-AR"/>
      </w:rPr>
      <w:drawing>
        <wp:anchor distT="0" distB="0" distL="114300" distR="114300" simplePos="0" relativeHeight="251659264" behindDoc="0" locked="0" layoutInCell="1" allowOverlap="1" wp14:anchorId="0E647651" wp14:editId="3F1BCB15">
          <wp:simplePos x="0" y="0"/>
          <wp:positionH relativeFrom="margin">
            <wp:posOffset>-489585</wp:posOffset>
          </wp:positionH>
          <wp:positionV relativeFrom="margin">
            <wp:posOffset>8415655</wp:posOffset>
          </wp:positionV>
          <wp:extent cx="6667500" cy="523875"/>
          <wp:effectExtent l="19050" t="0" r="0" b="0"/>
          <wp:wrapSquare wrapText="bothSides"/>
          <wp:docPr id="3" name="Imagen 3"/>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667500" cy="52387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8DE958" w14:textId="77777777" w:rsidR="00EF0B25" w:rsidRDefault="00EF0B25" w:rsidP="0013241A">
      <w:pPr>
        <w:spacing w:after="0" w:line="240" w:lineRule="auto"/>
      </w:pPr>
      <w:r>
        <w:separator/>
      </w:r>
    </w:p>
  </w:footnote>
  <w:footnote w:type="continuationSeparator" w:id="0">
    <w:p w14:paraId="2CBF228B" w14:textId="77777777" w:rsidR="00EF0B25" w:rsidRDefault="00EF0B25" w:rsidP="001324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7E5CF2" w14:textId="77777777" w:rsidR="0013241A" w:rsidRDefault="0013241A">
    <w:pPr>
      <w:pStyle w:val="Encabezado"/>
    </w:pPr>
    <w:r w:rsidRPr="0013241A">
      <w:rPr>
        <w:noProof/>
        <w:lang w:eastAsia="es-AR"/>
      </w:rPr>
      <w:drawing>
        <wp:anchor distT="0" distB="0" distL="114300" distR="114300" simplePos="0" relativeHeight="251658240" behindDoc="0" locked="0" layoutInCell="1" allowOverlap="1" wp14:anchorId="23FACD3D" wp14:editId="67A05EDF">
          <wp:simplePos x="0" y="0"/>
          <wp:positionH relativeFrom="margin">
            <wp:posOffset>-613410</wp:posOffset>
          </wp:positionH>
          <wp:positionV relativeFrom="margin">
            <wp:posOffset>-785495</wp:posOffset>
          </wp:positionV>
          <wp:extent cx="6791325" cy="771525"/>
          <wp:effectExtent l="19050" t="0" r="9525" b="0"/>
          <wp:wrapSquare wrapText="bothSides"/>
          <wp:docPr id="2" name="Imagen 2" descr="SENADO"/>
          <wp:cNvGraphicFramePr/>
          <a:graphic xmlns:a="http://schemas.openxmlformats.org/drawingml/2006/main">
            <a:graphicData uri="http://schemas.openxmlformats.org/drawingml/2006/picture">
              <pic:pic xmlns:pic="http://schemas.openxmlformats.org/drawingml/2006/picture">
                <pic:nvPicPr>
                  <pic:cNvPr id="0" name="image2.png" descr="SENADO"/>
                  <pic:cNvPicPr preferRelativeResize="0"/>
                </pic:nvPicPr>
                <pic:blipFill>
                  <a:blip r:embed="rId1"/>
                  <a:srcRect/>
                  <a:stretch>
                    <a:fillRect/>
                  </a:stretch>
                </pic:blipFill>
                <pic:spPr>
                  <a:xfrm>
                    <a:off x="0" y="0"/>
                    <a:ext cx="6791325" cy="77152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06C"/>
    <w:rsid w:val="0013241A"/>
    <w:rsid w:val="002F3C71"/>
    <w:rsid w:val="003B12E0"/>
    <w:rsid w:val="003F658C"/>
    <w:rsid w:val="00501DB8"/>
    <w:rsid w:val="00537EB5"/>
    <w:rsid w:val="00540157"/>
    <w:rsid w:val="00580EDC"/>
    <w:rsid w:val="005954DB"/>
    <w:rsid w:val="005E7B6E"/>
    <w:rsid w:val="00607244"/>
    <w:rsid w:val="00692FA0"/>
    <w:rsid w:val="006F206C"/>
    <w:rsid w:val="008F2888"/>
    <w:rsid w:val="0098401E"/>
    <w:rsid w:val="009D006C"/>
    <w:rsid w:val="00A71F74"/>
    <w:rsid w:val="00A74B65"/>
    <w:rsid w:val="00A91710"/>
    <w:rsid w:val="00B26102"/>
    <w:rsid w:val="00B62FD0"/>
    <w:rsid w:val="00C673EF"/>
    <w:rsid w:val="00C72DC2"/>
    <w:rsid w:val="00DF11BC"/>
    <w:rsid w:val="00EF0B25"/>
    <w:rsid w:val="00FF3E9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E790E1"/>
  <w15:docId w15:val="{28B4E246-E0DA-4E13-B865-98EF7FF8A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006C"/>
    <w:pPr>
      <w:spacing w:after="160"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13241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13241A"/>
  </w:style>
  <w:style w:type="paragraph" w:styleId="Piedepgina">
    <w:name w:val="footer"/>
    <w:basedOn w:val="Normal"/>
    <w:link w:val="PiedepginaCar"/>
    <w:uiPriority w:val="99"/>
    <w:semiHidden/>
    <w:unhideWhenUsed/>
    <w:rsid w:val="0013241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1324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92619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326</Words>
  <Characters>1798</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senado</dc:creator>
  <cp:lastModifiedBy>Romina Nicola</cp:lastModifiedBy>
  <cp:revision>2</cp:revision>
  <cp:lastPrinted>2020-07-20T12:37:00Z</cp:lastPrinted>
  <dcterms:created xsi:type="dcterms:W3CDTF">2020-07-21T20:01:00Z</dcterms:created>
  <dcterms:modified xsi:type="dcterms:W3CDTF">2020-07-21T20:01:00Z</dcterms:modified>
</cp:coreProperties>
</file>