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E7" w:rsidRDefault="00FD06E7">
      <w:pPr>
        <w:pStyle w:val="Textoindependiente"/>
        <w:jc w:val="center"/>
        <w:rPr>
          <w:spacing w:val="-6"/>
          <w:sz w:val="22"/>
        </w:rPr>
      </w:pPr>
      <w:r>
        <w:rPr>
          <w:spacing w:val="-6"/>
          <w:sz w:val="22"/>
        </w:rPr>
        <w:t>LA LEGISLATURA DE LA PROVINCIA DE ENTRE RÍOS SANCIONA CON FUERZA DE</w:t>
      </w:r>
    </w:p>
    <w:p w:rsidR="00FD06E7" w:rsidRDefault="00FD06E7">
      <w:pPr>
        <w:jc w:val="center"/>
        <w:rPr>
          <w:rFonts w:ascii="Arial" w:hAnsi="Arial"/>
          <w:b/>
        </w:rPr>
      </w:pPr>
    </w:p>
    <w:p w:rsidR="00FD06E7" w:rsidRDefault="00FD06E7">
      <w:pPr>
        <w:jc w:val="center"/>
        <w:rPr>
          <w:rFonts w:ascii="Arial" w:hAnsi="Arial"/>
          <w:b/>
        </w:rPr>
      </w:pPr>
      <w:r>
        <w:rPr>
          <w:rFonts w:ascii="Arial" w:hAnsi="Arial"/>
          <w:b/>
        </w:rPr>
        <w:t xml:space="preserve">L E </w:t>
      </w:r>
      <w:proofErr w:type="gramStart"/>
      <w:r>
        <w:rPr>
          <w:rFonts w:ascii="Arial" w:hAnsi="Arial"/>
          <w:b/>
        </w:rPr>
        <w:t>Y :</w:t>
      </w:r>
      <w:proofErr w:type="gramEnd"/>
    </w:p>
    <w:p w:rsidR="00FD06E7" w:rsidRDefault="00FD06E7">
      <w:pPr>
        <w:jc w:val="both"/>
        <w:rPr>
          <w:rFonts w:ascii="Arial" w:hAnsi="Arial"/>
        </w:rPr>
      </w:pPr>
    </w:p>
    <w:p w:rsidR="00DD6BE4" w:rsidRDefault="00FD06E7" w:rsidP="009F1552">
      <w:pPr>
        <w:spacing w:after="0" w:line="240" w:lineRule="auto"/>
        <w:jc w:val="both"/>
        <w:rPr>
          <w:rFonts w:ascii="Arial" w:hAnsi="Arial" w:cs="Arial"/>
          <w:sz w:val="24"/>
          <w:szCs w:val="24"/>
        </w:rPr>
      </w:pPr>
      <w:r w:rsidRPr="00DD6BE4">
        <w:rPr>
          <w:rFonts w:ascii="Arial" w:hAnsi="Arial" w:cs="Arial"/>
          <w:b/>
          <w:sz w:val="24"/>
          <w:szCs w:val="24"/>
          <w:u w:val="single"/>
        </w:rPr>
        <w:t>ARTICULO 1°.-</w:t>
      </w:r>
      <w:r w:rsidRPr="00DD6BE4">
        <w:rPr>
          <w:rFonts w:ascii="Arial" w:hAnsi="Arial" w:cs="Arial"/>
          <w:bCs/>
          <w:sz w:val="24"/>
          <w:szCs w:val="24"/>
        </w:rPr>
        <w:t xml:space="preserve"> </w:t>
      </w:r>
      <w:r w:rsidR="00DD6BE4" w:rsidRPr="00DD6BE4">
        <w:rPr>
          <w:rFonts w:ascii="Arial" w:hAnsi="Arial" w:cs="Arial"/>
          <w:sz w:val="24"/>
          <w:szCs w:val="24"/>
        </w:rPr>
        <w:t>Declárese “Zona de Reserva para la Pesca Deportiva” el Río Gualeguay, desde su nacimiento y 500 metros a la redonda hasta su desembocadura</w:t>
      </w:r>
      <w:r w:rsidR="00DD6BE4">
        <w:rPr>
          <w:rFonts w:ascii="Arial" w:hAnsi="Arial" w:cs="Arial"/>
          <w:sz w:val="24"/>
          <w:szCs w:val="24"/>
        </w:rPr>
        <w:t>,</w:t>
      </w:r>
      <w:r w:rsidR="00DD6BE4" w:rsidRPr="00DD6BE4">
        <w:rPr>
          <w:rFonts w:ascii="Arial" w:hAnsi="Arial" w:cs="Arial"/>
          <w:sz w:val="24"/>
          <w:szCs w:val="24"/>
        </w:rPr>
        <w:t xml:space="preserve"> </w:t>
      </w:r>
      <w:r w:rsidR="00DD6BE4" w:rsidRPr="009F1552">
        <w:rPr>
          <w:rFonts w:ascii="Arial" w:hAnsi="Arial" w:cs="Arial"/>
          <w:sz w:val="24"/>
          <w:szCs w:val="24"/>
        </w:rPr>
        <w:t xml:space="preserve">y 500 metros </w:t>
      </w:r>
      <w:r w:rsidR="009F1552">
        <w:rPr>
          <w:rFonts w:ascii="Arial" w:hAnsi="Arial" w:cs="Arial"/>
          <w:sz w:val="24"/>
          <w:szCs w:val="24"/>
        </w:rPr>
        <w:t>a la redonda</w:t>
      </w:r>
      <w:r w:rsidR="00DD6BE4" w:rsidRPr="00DD6BE4">
        <w:rPr>
          <w:rFonts w:ascii="Arial" w:hAnsi="Arial" w:cs="Arial"/>
          <w:sz w:val="24"/>
          <w:szCs w:val="24"/>
        </w:rPr>
        <w:t>.</w:t>
      </w:r>
    </w:p>
    <w:p w:rsidR="009F1552" w:rsidRPr="00DD6BE4" w:rsidRDefault="009F1552" w:rsidP="009F1552">
      <w:pPr>
        <w:spacing w:after="0" w:line="240" w:lineRule="auto"/>
        <w:jc w:val="both"/>
        <w:rPr>
          <w:rFonts w:ascii="Arial" w:hAnsi="Arial" w:cs="Arial"/>
          <w:sz w:val="24"/>
          <w:szCs w:val="24"/>
        </w:rPr>
      </w:pPr>
    </w:p>
    <w:p w:rsidR="00DD6BE4" w:rsidRDefault="00DD6BE4" w:rsidP="009F1552">
      <w:pPr>
        <w:spacing w:after="0" w:line="240" w:lineRule="auto"/>
        <w:jc w:val="both"/>
        <w:rPr>
          <w:rFonts w:ascii="Arial" w:hAnsi="Arial" w:cs="Arial"/>
          <w:sz w:val="24"/>
          <w:szCs w:val="24"/>
        </w:rPr>
      </w:pPr>
      <w:r w:rsidRPr="00DD6BE4">
        <w:rPr>
          <w:rFonts w:ascii="Arial" w:hAnsi="Arial" w:cs="Arial"/>
          <w:b/>
          <w:sz w:val="24"/>
          <w:szCs w:val="24"/>
          <w:u w:val="single"/>
        </w:rPr>
        <w:t>ARTÍCULO 2°.-</w:t>
      </w:r>
      <w:r w:rsidRPr="00DD6BE4">
        <w:rPr>
          <w:rFonts w:ascii="Arial" w:hAnsi="Arial" w:cs="Arial"/>
          <w:sz w:val="24"/>
          <w:szCs w:val="24"/>
        </w:rPr>
        <w:t xml:space="preserve"> Prohíbase en la zona declarada en el artículo 1º de la presente ley todo tipo de actividad pesquera con excepción de la pesca deportiva</w:t>
      </w:r>
      <w:r w:rsidR="009F1552">
        <w:rPr>
          <w:rFonts w:ascii="Arial" w:hAnsi="Arial" w:cs="Arial"/>
          <w:sz w:val="24"/>
          <w:szCs w:val="24"/>
        </w:rPr>
        <w:t>.</w:t>
      </w:r>
    </w:p>
    <w:p w:rsidR="009F1552" w:rsidRPr="00DD6BE4" w:rsidRDefault="009F1552" w:rsidP="009F1552">
      <w:pPr>
        <w:spacing w:after="0" w:line="240" w:lineRule="auto"/>
        <w:jc w:val="both"/>
        <w:rPr>
          <w:rFonts w:ascii="Arial" w:hAnsi="Arial" w:cs="Arial"/>
          <w:sz w:val="24"/>
          <w:szCs w:val="24"/>
        </w:rPr>
      </w:pPr>
    </w:p>
    <w:p w:rsidR="00DD6BE4" w:rsidRDefault="00DD6BE4" w:rsidP="009F1552">
      <w:pPr>
        <w:spacing w:after="0" w:line="240" w:lineRule="auto"/>
        <w:jc w:val="both"/>
        <w:rPr>
          <w:rFonts w:ascii="Arial" w:hAnsi="Arial" w:cs="Arial"/>
          <w:sz w:val="24"/>
          <w:szCs w:val="24"/>
        </w:rPr>
      </w:pPr>
      <w:r w:rsidRPr="00DD6BE4">
        <w:rPr>
          <w:rFonts w:ascii="Arial" w:hAnsi="Arial" w:cs="Arial"/>
          <w:b/>
          <w:sz w:val="24"/>
          <w:szCs w:val="24"/>
          <w:u w:val="single"/>
        </w:rPr>
        <w:t>ARTÍCULO 3°.-</w:t>
      </w:r>
      <w:r w:rsidRPr="00DD6BE4">
        <w:rPr>
          <w:rFonts w:ascii="Arial" w:hAnsi="Arial" w:cs="Arial"/>
          <w:b/>
          <w:sz w:val="24"/>
          <w:szCs w:val="24"/>
        </w:rPr>
        <w:t xml:space="preserve"> </w:t>
      </w:r>
      <w:r w:rsidRPr="00DD6BE4">
        <w:rPr>
          <w:rFonts w:ascii="Arial" w:hAnsi="Arial" w:cs="Arial"/>
          <w:sz w:val="24"/>
          <w:szCs w:val="24"/>
        </w:rPr>
        <w:t>Contemplase la excepción del artículo 6</w:t>
      </w:r>
      <w:r w:rsidR="009F1552">
        <w:rPr>
          <w:rFonts w:ascii="Arial" w:hAnsi="Arial" w:cs="Arial"/>
          <w:sz w:val="24"/>
          <w:szCs w:val="24"/>
        </w:rPr>
        <w:t>º</w:t>
      </w:r>
      <w:r w:rsidRPr="00DD6BE4">
        <w:rPr>
          <w:rFonts w:ascii="Arial" w:hAnsi="Arial" w:cs="Arial"/>
          <w:sz w:val="24"/>
          <w:szCs w:val="24"/>
        </w:rPr>
        <w:t xml:space="preserve"> de la ley Nº 4892, referida a la pesca que real</w:t>
      </w:r>
      <w:r w:rsidR="009F1552">
        <w:rPr>
          <w:rFonts w:ascii="Arial" w:hAnsi="Arial" w:cs="Arial"/>
          <w:sz w:val="24"/>
          <w:szCs w:val="24"/>
        </w:rPr>
        <w:t>icen los pobladores ribereños.</w:t>
      </w:r>
    </w:p>
    <w:p w:rsidR="009F1552" w:rsidRPr="00DD6BE4" w:rsidRDefault="009F1552" w:rsidP="009F1552">
      <w:pPr>
        <w:spacing w:after="0" w:line="240" w:lineRule="auto"/>
        <w:jc w:val="both"/>
        <w:rPr>
          <w:rFonts w:ascii="Arial" w:hAnsi="Arial" w:cs="Arial"/>
          <w:sz w:val="24"/>
          <w:szCs w:val="24"/>
        </w:rPr>
      </w:pPr>
    </w:p>
    <w:p w:rsidR="00DD6BE4" w:rsidRDefault="00DD6BE4" w:rsidP="009F1552">
      <w:pPr>
        <w:spacing w:after="0" w:line="240" w:lineRule="auto"/>
        <w:jc w:val="both"/>
        <w:rPr>
          <w:rFonts w:ascii="Arial" w:hAnsi="Arial" w:cs="Arial"/>
          <w:sz w:val="24"/>
          <w:szCs w:val="24"/>
        </w:rPr>
      </w:pPr>
      <w:r w:rsidRPr="00DD6BE4">
        <w:rPr>
          <w:rFonts w:ascii="Arial" w:hAnsi="Arial" w:cs="Arial"/>
          <w:b/>
          <w:bCs/>
          <w:sz w:val="24"/>
          <w:szCs w:val="24"/>
          <w:u w:val="single"/>
        </w:rPr>
        <w:t>ARTÍCULO 4°.-</w:t>
      </w:r>
      <w:r w:rsidRPr="00DD6BE4">
        <w:rPr>
          <w:rFonts w:ascii="Arial" w:hAnsi="Arial" w:cs="Arial"/>
          <w:b/>
          <w:bCs/>
          <w:sz w:val="24"/>
          <w:szCs w:val="24"/>
        </w:rPr>
        <w:t xml:space="preserve"> </w:t>
      </w:r>
      <w:r w:rsidRPr="00DD6BE4">
        <w:rPr>
          <w:rFonts w:ascii="Arial" w:hAnsi="Arial" w:cs="Arial"/>
          <w:bCs/>
          <w:sz w:val="24"/>
          <w:szCs w:val="24"/>
        </w:rPr>
        <w:t>Prohíbase en la zona</w:t>
      </w:r>
      <w:r w:rsidRPr="00DD6BE4">
        <w:rPr>
          <w:rFonts w:ascii="Arial" w:hAnsi="Arial" w:cs="Arial"/>
          <w:sz w:val="24"/>
          <w:szCs w:val="24"/>
        </w:rPr>
        <w:t xml:space="preserve"> delimitada en el artículo 1º de la presente ley la pesca mediante la utilización de cualquier tipo de red.</w:t>
      </w:r>
    </w:p>
    <w:p w:rsidR="009F1552" w:rsidRPr="00DD6BE4" w:rsidRDefault="009F1552" w:rsidP="009F1552">
      <w:pPr>
        <w:spacing w:after="0" w:line="240" w:lineRule="auto"/>
        <w:jc w:val="both"/>
        <w:rPr>
          <w:rFonts w:ascii="Arial" w:hAnsi="Arial" w:cs="Arial"/>
          <w:sz w:val="24"/>
          <w:szCs w:val="24"/>
        </w:rPr>
      </w:pPr>
    </w:p>
    <w:p w:rsidR="00DD6BE4" w:rsidRDefault="00DD6BE4" w:rsidP="009F1552">
      <w:pPr>
        <w:spacing w:after="0" w:line="240" w:lineRule="auto"/>
        <w:jc w:val="both"/>
        <w:rPr>
          <w:rFonts w:ascii="Arial" w:hAnsi="Arial" w:cs="Arial"/>
          <w:sz w:val="24"/>
          <w:szCs w:val="24"/>
        </w:rPr>
      </w:pPr>
      <w:r w:rsidRPr="00DD6BE4">
        <w:rPr>
          <w:rFonts w:ascii="Arial" w:hAnsi="Arial" w:cs="Arial"/>
          <w:b/>
          <w:sz w:val="24"/>
          <w:szCs w:val="24"/>
          <w:u w:val="single"/>
        </w:rPr>
        <w:t>ARTÍCULO 5º.-</w:t>
      </w:r>
      <w:r w:rsidRPr="00DD6BE4">
        <w:rPr>
          <w:rFonts w:ascii="Arial" w:hAnsi="Arial" w:cs="Arial"/>
          <w:b/>
          <w:sz w:val="24"/>
          <w:szCs w:val="24"/>
        </w:rPr>
        <w:t xml:space="preserve"> </w:t>
      </w:r>
      <w:r w:rsidRPr="00DD6BE4">
        <w:rPr>
          <w:rFonts w:ascii="Arial" w:hAnsi="Arial" w:cs="Arial"/>
          <w:sz w:val="24"/>
          <w:szCs w:val="24"/>
        </w:rPr>
        <w:t>La autoridad de aplicación debe realizar un control eficaz de la misma.</w:t>
      </w:r>
    </w:p>
    <w:p w:rsidR="009F1552" w:rsidRPr="00DD6BE4" w:rsidRDefault="009F1552" w:rsidP="009F1552">
      <w:pPr>
        <w:spacing w:after="0" w:line="240" w:lineRule="auto"/>
        <w:jc w:val="both"/>
        <w:rPr>
          <w:rFonts w:ascii="Arial" w:hAnsi="Arial" w:cs="Arial"/>
          <w:sz w:val="24"/>
          <w:szCs w:val="24"/>
        </w:rPr>
      </w:pPr>
    </w:p>
    <w:p w:rsidR="00DD6BE4" w:rsidRDefault="00DD6BE4" w:rsidP="009F1552">
      <w:pPr>
        <w:spacing w:after="0" w:line="240" w:lineRule="auto"/>
        <w:jc w:val="both"/>
        <w:rPr>
          <w:rFonts w:ascii="Arial" w:hAnsi="Arial" w:cs="Arial"/>
          <w:b/>
          <w:bCs/>
          <w:sz w:val="24"/>
          <w:szCs w:val="24"/>
          <w:u w:val="single"/>
        </w:rPr>
      </w:pPr>
      <w:r w:rsidRPr="00DD6BE4">
        <w:rPr>
          <w:rFonts w:ascii="Arial" w:hAnsi="Arial" w:cs="Arial"/>
          <w:b/>
          <w:bCs/>
          <w:sz w:val="24"/>
          <w:szCs w:val="24"/>
          <w:u w:val="single"/>
        </w:rPr>
        <w:t>ARTÍCULO 6°.-</w:t>
      </w:r>
      <w:r w:rsidRPr="00DD6BE4">
        <w:rPr>
          <w:rFonts w:ascii="Arial" w:hAnsi="Arial" w:cs="Arial"/>
          <w:bCs/>
          <w:sz w:val="24"/>
          <w:szCs w:val="24"/>
        </w:rPr>
        <w:t xml:space="preserve"> </w:t>
      </w:r>
      <w:r w:rsidRPr="00DD6BE4">
        <w:rPr>
          <w:rFonts w:ascii="Arial" w:hAnsi="Arial" w:cs="Arial"/>
          <w:sz w:val="24"/>
          <w:szCs w:val="24"/>
        </w:rPr>
        <w:t>A los fines del cumplimiento de la presente ley, la autoridad de aplicación podrá solicitar la colaboración de la Policía provincial, de la Prefectura Naval Argentina, de los municipios aledaños, de las entidades deportivas de pesca y de otras organizaciones e instituciones que favorezcan el cumplimiento del objetivo de la presente ley.</w:t>
      </w:r>
      <w:r w:rsidRPr="00DD6BE4">
        <w:rPr>
          <w:rFonts w:ascii="Arial" w:hAnsi="Arial" w:cs="Arial"/>
          <w:b/>
          <w:bCs/>
          <w:sz w:val="24"/>
          <w:szCs w:val="24"/>
          <w:u w:val="single"/>
        </w:rPr>
        <w:t xml:space="preserve"> </w:t>
      </w:r>
    </w:p>
    <w:p w:rsidR="009F1552" w:rsidRPr="00DD6BE4" w:rsidRDefault="009F1552" w:rsidP="009F1552">
      <w:pPr>
        <w:spacing w:after="0" w:line="240" w:lineRule="auto"/>
        <w:jc w:val="both"/>
        <w:rPr>
          <w:rFonts w:ascii="Arial" w:hAnsi="Arial" w:cs="Arial"/>
          <w:b/>
          <w:bCs/>
          <w:sz w:val="24"/>
          <w:szCs w:val="24"/>
          <w:u w:val="single"/>
        </w:rPr>
      </w:pPr>
    </w:p>
    <w:p w:rsidR="00FD06E7" w:rsidRDefault="00FD06E7" w:rsidP="009F1552">
      <w:pPr>
        <w:spacing w:after="0" w:line="240" w:lineRule="auto"/>
        <w:jc w:val="both"/>
        <w:rPr>
          <w:rFonts w:ascii="Arial" w:hAnsi="Arial"/>
        </w:rPr>
      </w:pPr>
      <w:r w:rsidRPr="00DD6BE4">
        <w:rPr>
          <w:rFonts w:ascii="Arial" w:hAnsi="Arial" w:cs="Arial"/>
          <w:b/>
          <w:sz w:val="24"/>
          <w:szCs w:val="24"/>
          <w:u w:val="single"/>
        </w:rPr>
        <w:t xml:space="preserve">ARTICULO </w:t>
      </w:r>
      <w:r w:rsidR="00DD6BE4" w:rsidRPr="00DD6BE4">
        <w:rPr>
          <w:rFonts w:ascii="Arial" w:hAnsi="Arial" w:cs="Arial"/>
          <w:b/>
          <w:sz w:val="24"/>
          <w:szCs w:val="24"/>
          <w:u w:val="single"/>
        </w:rPr>
        <w:t>7</w:t>
      </w:r>
      <w:r w:rsidRPr="00DD6BE4">
        <w:rPr>
          <w:rFonts w:ascii="Arial" w:hAnsi="Arial" w:cs="Arial"/>
          <w:b/>
          <w:sz w:val="24"/>
          <w:szCs w:val="24"/>
          <w:u w:val="single"/>
        </w:rPr>
        <w:t>°.-</w:t>
      </w:r>
      <w:r w:rsidRPr="00DD6BE4">
        <w:rPr>
          <w:rFonts w:ascii="Arial" w:hAnsi="Arial" w:cs="Arial"/>
          <w:sz w:val="24"/>
          <w:szCs w:val="24"/>
        </w:rPr>
        <w:t xml:space="preserve"> Comuníquese, etcétera</w:t>
      </w:r>
      <w:r>
        <w:rPr>
          <w:rFonts w:ascii="Arial" w:hAnsi="Arial"/>
        </w:rPr>
        <w:t>.</w:t>
      </w:r>
    </w:p>
    <w:p w:rsidR="009F1552" w:rsidRDefault="009F1552" w:rsidP="00DD6BE4">
      <w:pPr>
        <w:spacing w:line="240" w:lineRule="auto"/>
        <w:jc w:val="both"/>
        <w:rPr>
          <w:rFonts w:ascii="Arial" w:hAnsi="Arial"/>
          <w:u w:val="single"/>
        </w:rPr>
      </w:pPr>
    </w:p>
    <w:p w:rsidR="00FD06E7" w:rsidRDefault="00FD06E7" w:rsidP="009F1552">
      <w:pPr>
        <w:pStyle w:val="L1"/>
      </w:pPr>
      <w:r>
        <w:t xml:space="preserve">PARANÁ, SALA DE SESIONES, </w:t>
      </w:r>
      <w:r w:rsidR="009F1552">
        <w:t>25 de noviembre de 2020</w:t>
      </w:r>
      <w:r>
        <w:t>.</w:t>
      </w:r>
    </w:p>
    <w:p w:rsidR="009F1552" w:rsidRDefault="009F1552" w:rsidP="009F1552">
      <w:pPr>
        <w:spacing w:after="0" w:line="240" w:lineRule="auto"/>
      </w:pPr>
    </w:p>
    <w:p w:rsidR="009F1552" w:rsidRDefault="009F1552" w:rsidP="009F1552">
      <w:pPr>
        <w:spacing w:after="0" w:line="240" w:lineRule="auto"/>
      </w:pPr>
    </w:p>
    <w:p w:rsidR="009F1552" w:rsidRPr="0028254B" w:rsidRDefault="009F1552" w:rsidP="009F1552">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9F1552" w:rsidRPr="0028254B" w:rsidRDefault="009F1552" w:rsidP="009F1552">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9F1552" w:rsidRPr="0028254B" w:rsidRDefault="009F1552" w:rsidP="009F1552">
      <w:pPr>
        <w:spacing w:after="0" w:line="240" w:lineRule="auto"/>
        <w:jc w:val="both"/>
        <w:rPr>
          <w:rFonts w:ascii="Arial" w:hAnsi="Arial" w:cs="Arial"/>
          <w:b/>
        </w:rPr>
      </w:pPr>
    </w:p>
    <w:p w:rsidR="009F1552" w:rsidRPr="0028254B" w:rsidRDefault="009F1552" w:rsidP="009F1552">
      <w:pPr>
        <w:spacing w:after="0" w:line="240" w:lineRule="auto"/>
        <w:jc w:val="both"/>
        <w:rPr>
          <w:rFonts w:ascii="Arial" w:hAnsi="Arial" w:cs="Arial"/>
          <w:b/>
        </w:rPr>
      </w:pPr>
    </w:p>
    <w:p w:rsidR="009F1552" w:rsidRPr="0028254B" w:rsidRDefault="009F1552" w:rsidP="009F1552">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9F1552" w:rsidRPr="0028254B" w:rsidRDefault="009F1552" w:rsidP="009F1552">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9F1552" w:rsidRPr="0028254B" w:rsidRDefault="009F1552" w:rsidP="009F1552">
      <w:pPr>
        <w:spacing w:after="0" w:line="240" w:lineRule="auto"/>
        <w:jc w:val="both"/>
        <w:rPr>
          <w:rFonts w:ascii="Arial" w:hAnsi="Arial" w:cs="Arial"/>
          <w:b/>
        </w:rPr>
      </w:pPr>
    </w:p>
    <w:p w:rsidR="009F1552" w:rsidRPr="0028254B" w:rsidRDefault="009F1552" w:rsidP="009F1552">
      <w:pPr>
        <w:spacing w:after="0" w:line="240" w:lineRule="auto"/>
        <w:jc w:val="both"/>
        <w:rPr>
          <w:rFonts w:ascii="Arial" w:hAnsi="Arial" w:cs="Arial"/>
          <w:b/>
        </w:rPr>
      </w:pPr>
      <w:r w:rsidRPr="0028254B">
        <w:rPr>
          <w:rFonts w:ascii="Arial" w:hAnsi="Arial" w:cs="Arial"/>
          <w:b/>
        </w:rPr>
        <w:t>ES COPIA AUTENTICA</w:t>
      </w:r>
    </w:p>
    <w:p w:rsidR="00FD06E7" w:rsidRDefault="00FD06E7">
      <w:pPr>
        <w:jc w:val="both"/>
        <w:rPr>
          <w:rFonts w:ascii="Arial" w:hAnsi="Arial"/>
        </w:rPr>
      </w:pPr>
      <w:bookmarkStart w:id="0" w:name="_GoBack"/>
      <w:bookmarkEnd w:id="0"/>
    </w:p>
    <w:p w:rsidR="00FD06E7" w:rsidRDefault="00FD06E7">
      <w:pPr>
        <w:jc w:val="both"/>
        <w:rPr>
          <w:rFonts w:ascii="Arial" w:hAnsi="Arial"/>
        </w:rPr>
      </w:pPr>
    </w:p>
    <w:p w:rsidR="00FD06E7" w:rsidRDefault="00FD06E7">
      <w:pPr>
        <w:spacing w:line="240" w:lineRule="exact"/>
        <w:jc w:val="right"/>
        <w:rPr>
          <w:rFonts w:ascii="Arial" w:hAnsi="Arial"/>
        </w:rPr>
        <w:sectPr w:rsidR="00FD06E7">
          <w:headerReference w:type="default" r:id="rId6"/>
          <w:headerReference w:type="first" r:id="rId7"/>
          <w:pgSz w:w="11907" w:h="16840" w:code="9"/>
          <w:pgMar w:top="3402" w:right="851" w:bottom="1701" w:left="2268" w:header="720" w:footer="720" w:gutter="0"/>
          <w:cols w:space="708"/>
          <w:titlePg/>
          <w:docGrid w:linePitch="360"/>
        </w:sectPr>
      </w:pPr>
    </w:p>
    <w:p w:rsidR="00FD06E7" w:rsidRDefault="00FD06E7" w:rsidP="009F1552">
      <w:pPr>
        <w:spacing w:after="0" w:line="240" w:lineRule="auto"/>
        <w:jc w:val="right"/>
        <w:rPr>
          <w:rFonts w:ascii="Arial" w:hAnsi="Arial"/>
          <w:b/>
        </w:rPr>
      </w:pPr>
      <w:r>
        <w:rPr>
          <w:rFonts w:ascii="Arial" w:hAnsi="Arial"/>
          <w:b/>
          <w:u w:val="single"/>
        </w:rPr>
        <w:lastRenderedPageBreak/>
        <w:t xml:space="preserve">NOTA Nº </w:t>
      </w:r>
      <w:r w:rsidR="009F1552">
        <w:rPr>
          <w:rFonts w:ascii="Arial" w:hAnsi="Arial"/>
          <w:b/>
          <w:u w:val="single"/>
        </w:rPr>
        <w:t>454</w:t>
      </w:r>
    </w:p>
    <w:p w:rsidR="00FD06E7" w:rsidRDefault="00FD06E7" w:rsidP="009F1552">
      <w:pPr>
        <w:spacing w:after="0" w:line="240" w:lineRule="auto"/>
        <w:jc w:val="right"/>
        <w:rPr>
          <w:rFonts w:ascii="Arial" w:hAnsi="Arial"/>
        </w:rPr>
      </w:pPr>
      <w:r>
        <w:rPr>
          <w:rFonts w:ascii="Arial" w:hAnsi="Arial"/>
          <w:b/>
        </w:rPr>
        <w:t xml:space="preserve">REF.: </w:t>
      </w:r>
      <w:proofErr w:type="spellStart"/>
      <w:r>
        <w:rPr>
          <w:rFonts w:ascii="Arial" w:hAnsi="Arial"/>
          <w:b/>
        </w:rPr>
        <w:t>EXP</w:t>
      </w:r>
      <w:proofErr w:type="spellEnd"/>
      <w:r>
        <w:rPr>
          <w:rFonts w:ascii="Arial" w:hAnsi="Arial"/>
          <w:b/>
        </w:rPr>
        <w:t>. Nº</w:t>
      </w:r>
      <w:r w:rsidR="002B5C2C">
        <w:rPr>
          <w:rFonts w:ascii="Arial" w:hAnsi="Arial"/>
          <w:b/>
        </w:rPr>
        <w:t xml:space="preserve"> 13.691</w:t>
      </w:r>
      <w:r>
        <w:rPr>
          <w:rFonts w:ascii="Arial" w:hAnsi="Arial"/>
          <w:b/>
        </w:rPr>
        <w:t xml:space="preserve"> </w:t>
      </w:r>
      <w:proofErr w:type="spellStart"/>
      <w:r>
        <w:rPr>
          <w:rFonts w:ascii="Arial" w:hAnsi="Arial"/>
          <w:b/>
        </w:rPr>
        <w:t>H.C.S</w:t>
      </w:r>
      <w:proofErr w:type="spellEnd"/>
      <w:r>
        <w:rPr>
          <w:rFonts w:ascii="Arial" w:hAnsi="Arial"/>
          <w:b/>
        </w:rPr>
        <w:t>.</w:t>
      </w:r>
    </w:p>
    <w:p w:rsidR="00FD06E7" w:rsidRDefault="00FD06E7" w:rsidP="009F1552">
      <w:pPr>
        <w:spacing w:after="0" w:line="240" w:lineRule="auto"/>
        <w:rPr>
          <w:rFonts w:ascii="Arial" w:hAnsi="Arial"/>
        </w:rPr>
      </w:pPr>
    </w:p>
    <w:p w:rsidR="00FD06E7" w:rsidRDefault="00FD06E7" w:rsidP="009F1552">
      <w:pPr>
        <w:spacing w:after="0" w:line="240" w:lineRule="auto"/>
        <w:rPr>
          <w:rFonts w:ascii="Arial" w:hAnsi="Arial"/>
        </w:rPr>
      </w:pPr>
    </w:p>
    <w:p w:rsidR="00FD06E7" w:rsidRDefault="00FD06E7" w:rsidP="009F1552">
      <w:pPr>
        <w:spacing w:after="0" w:line="240" w:lineRule="auto"/>
        <w:rPr>
          <w:rFonts w:ascii="Arial" w:hAnsi="Arial"/>
        </w:rPr>
      </w:pPr>
    </w:p>
    <w:p w:rsidR="00FD06E7" w:rsidRDefault="00FD06E7" w:rsidP="009F1552">
      <w:pPr>
        <w:spacing w:after="0" w:line="240" w:lineRule="auto"/>
        <w:rPr>
          <w:rFonts w:ascii="Arial" w:hAnsi="Arial"/>
        </w:rPr>
      </w:pPr>
    </w:p>
    <w:p w:rsidR="00FD06E7" w:rsidRDefault="00FD06E7" w:rsidP="009F1552">
      <w:pPr>
        <w:spacing w:after="0" w:line="240" w:lineRule="auto"/>
        <w:rPr>
          <w:rFonts w:ascii="Arial" w:hAnsi="Arial"/>
        </w:rPr>
      </w:pPr>
    </w:p>
    <w:p w:rsidR="00FD06E7" w:rsidRDefault="00FD06E7" w:rsidP="009F1552">
      <w:pPr>
        <w:spacing w:after="0" w:line="240" w:lineRule="auto"/>
        <w:jc w:val="right"/>
        <w:rPr>
          <w:rFonts w:ascii="Arial" w:hAnsi="Arial"/>
        </w:rPr>
      </w:pPr>
      <w:r>
        <w:rPr>
          <w:rFonts w:ascii="Arial" w:hAnsi="Arial"/>
          <w:b/>
        </w:rPr>
        <w:t xml:space="preserve">Paraná, </w:t>
      </w:r>
      <w:r w:rsidR="009F1552">
        <w:rPr>
          <w:rFonts w:ascii="Arial" w:hAnsi="Arial"/>
          <w:b/>
        </w:rPr>
        <w:t>25 de noviembre de 2020</w:t>
      </w:r>
      <w:r>
        <w:rPr>
          <w:rFonts w:ascii="Arial" w:hAnsi="Arial"/>
          <w:b/>
        </w:rPr>
        <w:t>.</w:t>
      </w:r>
    </w:p>
    <w:p w:rsidR="00FD06E7" w:rsidRDefault="00FD06E7" w:rsidP="009F1552">
      <w:pPr>
        <w:spacing w:after="0" w:line="240" w:lineRule="auto"/>
        <w:jc w:val="right"/>
        <w:rPr>
          <w:rFonts w:ascii="Arial" w:hAnsi="Arial"/>
        </w:rPr>
      </w:pPr>
    </w:p>
    <w:p w:rsidR="00FD06E7" w:rsidRDefault="00FD06E7" w:rsidP="009F1552">
      <w:pPr>
        <w:spacing w:after="0" w:line="240" w:lineRule="auto"/>
        <w:jc w:val="right"/>
        <w:rPr>
          <w:rFonts w:ascii="Arial" w:hAnsi="Arial"/>
        </w:rPr>
      </w:pPr>
    </w:p>
    <w:p w:rsidR="00FD06E7" w:rsidRDefault="00FD06E7" w:rsidP="009F1552">
      <w:pPr>
        <w:spacing w:after="0" w:line="240" w:lineRule="auto"/>
        <w:rPr>
          <w:rFonts w:ascii="Arial" w:hAnsi="Arial"/>
          <w:b/>
        </w:rPr>
      </w:pPr>
    </w:p>
    <w:p w:rsidR="00FD06E7" w:rsidRDefault="00FD06E7" w:rsidP="009F1552">
      <w:pPr>
        <w:spacing w:after="0" w:line="240" w:lineRule="auto"/>
        <w:rPr>
          <w:rFonts w:ascii="Arial" w:hAnsi="Arial"/>
          <w:b/>
        </w:rPr>
      </w:pPr>
    </w:p>
    <w:p w:rsidR="00FD06E7" w:rsidRDefault="00FD06E7" w:rsidP="009F1552">
      <w:pPr>
        <w:spacing w:after="0" w:line="240" w:lineRule="auto"/>
        <w:rPr>
          <w:rFonts w:ascii="Arial" w:hAnsi="Arial"/>
          <w:b/>
        </w:rPr>
      </w:pPr>
      <w:r>
        <w:rPr>
          <w:rFonts w:ascii="Arial" w:hAnsi="Arial"/>
          <w:b/>
        </w:rPr>
        <w:t>A la</w:t>
      </w:r>
    </w:p>
    <w:p w:rsidR="00FD06E7" w:rsidRDefault="00FD06E7" w:rsidP="009F1552">
      <w:pPr>
        <w:spacing w:after="0" w:line="240" w:lineRule="auto"/>
        <w:rPr>
          <w:rFonts w:ascii="Arial" w:hAnsi="Arial"/>
          <w:b/>
        </w:rPr>
      </w:pPr>
      <w:r>
        <w:rPr>
          <w:rFonts w:ascii="Arial" w:hAnsi="Arial"/>
          <w:b/>
        </w:rPr>
        <w:t>H. Cámara de Diputados</w:t>
      </w:r>
    </w:p>
    <w:p w:rsidR="00FD06E7" w:rsidRDefault="00FD06E7" w:rsidP="009F1552">
      <w:pPr>
        <w:spacing w:after="0" w:line="240" w:lineRule="auto"/>
        <w:rPr>
          <w:rFonts w:ascii="Arial" w:hAnsi="Arial"/>
        </w:rPr>
      </w:pPr>
      <w:r>
        <w:rPr>
          <w:rFonts w:ascii="Arial" w:hAnsi="Arial"/>
          <w:b/>
          <w:u w:val="single"/>
        </w:rPr>
        <w:t>S                  /                  D</w:t>
      </w:r>
    </w:p>
    <w:p w:rsidR="00FD06E7" w:rsidRDefault="00FD06E7" w:rsidP="009F1552">
      <w:pPr>
        <w:spacing w:after="0" w:line="240" w:lineRule="auto"/>
        <w:rPr>
          <w:rFonts w:ascii="Arial" w:hAnsi="Arial"/>
        </w:rPr>
      </w:pPr>
    </w:p>
    <w:p w:rsidR="00FD06E7" w:rsidRDefault="00FD06E7" w:rsidP="009F1552">
      <w:pPr>
        <w:spacing w:after="0" w:line="240" w:lineRule="auto"/>
        <w:rPr>
          <w:rFonts w:ascii="Arial" w:hAnsi="Arial"/>
        </w:rPr>
      </w:pPr>
    </w:p>
    <w:p w:rsidR="00FD06E7" w:rsidRDefault="00FD06E7" w:rsidP="009F1552">
      <w:pPr>
        <w:spacing w:after="0" w:line="240" w:lineRule="auto"/>
        <w:jc w:val="both"/>
        <w:rPr>
          <w:rFonts w:ascii="Arial" w:hAnsi="Arial"/>
        </w:rPr>
      </w:pPr>
    </w:p>
    <w:p w:rsidR="00FD06E7" w:rsidRPr="009F1552" w:rsidRDefault="00FD06E7" w:rsidP="009F1552">
      <w:pPr>
        <w:spacing w:after="0" w:line="240" w:lineRule="auto"/>
        <w:jc w:val="both"/>
        <w:rPr>
          <w:rFonts w:ascii="Arial" w:hAnsi="Arial"/>
          <w:sz w:val="24"/>
          <w:szCs w:val="24"/>
        </w:rPr>
      </w:pPr>
      <w:r>
        <w:rPr>
          <w:rFonts w:ascii="Arial" w:hAnsi="Arial"/>
        </w:rPr>
        <w:tab/>
      </w:r>
      <w:r>
        <w:rPr>
          <w:rFonts w:ascii="Arial" w:hAnsi="Arial"/>
        </w:rPr>
        <w:tab/>
      </w:r>
      <w:r>
        <w:rPr>
          <w:rFonts w:ascii="Arial" w:hAnsi="Arial"/>
        </w:rPr>
        <w:tab/>
      </w:r>
      <w:r>
        <w:rPr>
          <w:rFonts w:ascii="Arial" w:hAnsi="Arial"/>
        </w:rPr>
        <w:tab/>
      </w:r>
      <w:r w:rsidRPr="009F1552">
        <w:rPr>
          <w:rFonts w:ascii="Arial" w:hAnsi="Arial"/>
          <w:sz w:val="24"/>
          <w:szCs w:val="24"/>
        </w:rPr>
        <w:t>Me dirijo a V. H. con el fin de remitirle, por separado, en copia autenticada y con sus antecedentes el Proyecto de Ley por el que se</w:t>
      </w:r>
      <w:r w:rsidR="00DD6BE4" w:rsidRPr="009F1552">
        <w:rPr>
          <w:rFonts w:ascii="Arial" w:hAnsi="Arial"/>
          <w:sz w:val="24"/>
          <w:szCs w:val="24"/>
        </w:rPr>
        <w:t xml:space="preserve"> d</w:t>
      </w:r>
      <w:r w:rsidR="00DD6BE4" w:rsidRPr="009F1552">
        <w:rPr>
          <w:rFonts w:ascii="Arial" w:hAnsi="Arial" w:cs="Arial"/>
          <w:sz w:val="24"/>
          <w:szCs w:val="24"/>
        </w:rPr>
        <w:t>eclara “Zona de Reserva para la Pesca Deportiva” el Río Gualeguay, desde su nacimiento y 500 metros a la redonda hasta su desembocadura</w:t>
      </w:r>
      <w:r w:rsidR="009F1552">
        <w:rPr>
          <w:rFonts w:ascii="Arial" w:hAnsi="Arial" w:cs="Arial"/>
          <w:sz w:val="24"/>
          <w:szCs w:val="24"/>
        </w:rPr>
        <w:t xml:space="preserve"> y</w:t>
      </w:r>
      <w:r w:rsidR="00DD6BE4" w:rsidRPr="009F1552">
        <w:rPr>
          <w:rFonts w:ascii="Arial" w:hAnsi="Arial" w:cs="Arial"/>
          <w:sz w:val="24"/>
          <w:szCs w:val="24"/>
        </w:rPr>
        <w:t xml:space="preserve"> desde ahí 500 metros más</w:t>
      </w:r>
      <w:r w:rsidRPr="009F1552">
        <w:rPr>
          <w:rFonts w:ascii="Arial" w:hAnsi="Arial"/>
          <w:sz w:val="24"/>
          <w:szCs w:val="24"/>
        </w:rPr>
        <w:t xml:space="preserve"> y, que esta Honorable Cámara de Senadores, en Sesión realizada en el día de la fecha, ha aprobado en General y en Particular.</w:t>
      </w:r>
    </w:p>
    <w:p w:rsidR="00FD06E7" w:rsidRDefault="00FD06E7" w:rsidP="009F1552">
      <w:pPr>
        <w:spacing w:after="0" w:line="240" w:lineRule="auto"/>
        <w:rPr>
          <w:rFonts w:ascii="Arial" w:hAnsi="Arial"/>
        </w:rPr>
      </w:pPr>
    </w:p>
    <w:p w:rsidR="00FD06E7" w:rsidRDefault="00FD06E7" w:rsidP="009F1552">
      <w:pPr>
        <w:spacing w:after="0" w:line="240" w:lineRule="auto"/>
        <w:jc w:val="both"/>
        <w:rPr>
          <w:rFonts w:ascii="Arial" w:hAnsi="Arial"/>
        </w:rPr>
      </w:pPr>
      <w:r>
        <w:rPr>
          <w:rFonts w:ascii="Arial" w:hAnsi="Arial"/>
        </w:rPr>
        <w:tab/>
      </w:r>
      <w:r>
        <w:rPr>
          <w:rFonts w:ascii="Arial" w:hAnsi="Arial"/>
        </w:rPr>
        <w:tab/>
      </w:r>
      <w:r>
        <w:rPr>
          <w:rFonts w:ascii="Arial" w:hAnsi="Arial"/>
        </w:rPr>
        <w:tab/>
      </w:r>
      <w:r>
        <w:rPr>
          <w:rFonts w:ascii="Arial" w:hAnsi="Arial"/>
        </w:rPr>
        <w:tab/>
        <w:t>Saludo a V. H. con toda consideración.</w:t>
      </w:r>
    </w:p>
    <w:p w:rsidR="00FD06E7" w:rsidRDefault="00FD06E7" w:rsidP="009F1552">
      <w:pPr>
        <w:spacing w:after="0" w:line="240" w:lineRule="auto"/>
      </w:pPr>
    </w:p>
    <w:p w:rsidR="00FD06E7" w:rsidRDefault="00FD06E7" w:rsidP="009F1552">
      <w:pPr>
        <w:spacing w:after="0" w:line="240" w:lineRule="auto"/>
      </w:pPr>
    </w:p>
    <w:p w:rsidR="00FD06E7" w:rsidRDefault="00FD06E7" w:rsidP="009F1552">
      <w:pPr>
        <w:spacing w:after="0" w:line="240" w:lineRule="auto"/>
      </w:pPr>
    </w:p>
    <w:p w:rsidR="00FD06E7" w:rsidRDefault="00FD06E7" w:rsidP="009F1552">
      <w:pPr>
        <w:spacing w:after="0" w:line="240" w:lineRule="auto"/>
      </w:pPr>
    </w:p>
    <w:p w:rsidR="00FD06E7" w:rsidRDefault="00FD06E7" w:rsidP="009F1552">
      <w:pPr>
        <w:spacing w:after="0" w:line="240" w:lineRule="auto"/>
      </w:pPr>
    </w:p>
    <w:p w:rsidR="004D2827" w:rsidRDefault="004D2827" w:rsidP="009F1552">
      <w:pPr>
        <w:spacing w:after="0" w:line="240" w:lineRule="auto"/>
      </w:pPr>
    </w:p>
    <w:sectPr w:rsidR="004D28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1B" w:rsidRDefault="00823A1B" w:rsidP="00FD06E7">
      <w:pPr>
        <w:spacing w:after="0" w:line="240" w:lineRule="auto"/>
      </w:pPr>
      <w:r>
        <w:separator/>
      </w:r>
    </w:p>
  </w:endnote>
  <w:endnote w:type="continuationSeparator" w:id="0">
    <w:p w:rsidR="00823A1B" w:rsidRDefault="00823A1B" w:rsidP="00FD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1B" w:rsidRDefault="00823A1B" w:rsidP="00FD06E7">
      <w:pPr>
        <w:spacing w:after="0" w:line="240" w:lineRule="auto"/>
      </w:pPr>
      <w:r>
        <w:separator/>
      </w:r>
    </w:p>
  </w:footnote>
  <w:footnote w:type="continuationSeparator" w:id="0">
    <w:p w:rsidR="00823A1B" w:rsidRDefault="00823A1B" w:rsidP="00FD0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0D" w:rsidRDefault="00823A1B">
    <w:pPr>
      <w:pStyle w:val="Encabezado"/>
      <w:jc w:val="right"/>
      <w:rPr>
        <w:rFonts w:ascii="Arial" w:hAnsi="Arial"/>
        <w:b/>
        <w:sz w:val="20"/>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0D" w:rsidRPr="00FD06E7" w:rsidRDefault="00823A1B">
    <w:pPr>
      <w:pStyle w:val="Encabezado"/>
      <w:jc w:val="right"/>
      <w:rPr>
        <w:rFonts w:ascii="Arial" w:hAnsi="Arial"/>
        <w:b/>
        <w:sz w:val="20"/>
        <w:lang w:val="es-A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E7"/>
    <w:rsid w:val="00067428"/>
    <w:rsid w:val="000F3CA8"/>
    <w:rsid w:val="002B5C2C"/>
    <w:rsid w:val="003B7E0B"/>
    <w:rsid w:val="003C1263"/>
    <w:rsid w:val="004515D0"/>
    <w:rsid w:val="004A01F7"/>
    <w:rsid w:val="004D2827"/>
    <w:rsid w:val="0053050F"/>
    <w:rsid w:val="0053595D"/>
    <w:rsid w:val="00674EB1"/>
    <w:rsid w:val="006B3A9A"/>
    <w:rsid w:val="00716E85"/>
    <w:rsid w:val="007865E8"/>
    <w:rsid w:val="00823A1B"/>
    <w:rsid w:val="008E2B0A"/>
    <w:rsid w:val="008F4CEF"/>
    <w:rsid w:val="009F1552"/>
    <w:rsid w:val="00C909ED"/>
    <w:rsid w:val="00CC158B"/>
    <w:rsid w:val="00DC072F"/>
    <w:rsid w:val="00DD6BE4"/>
    <w:rsid w:val="00F941AF"/>
    <w:rsid w:val="00FD06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A61A3-3F08-43DE-8940-88D97A55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D06E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FD06E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FD06E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FD06E7"/>
    <w:rPr>
      <w:rFonts w:ascii="Arial" w:eastAsia="Times New Roman" w:hAnsi="Arial" w:cs="Arial"/>
      <w:b/>
      <w:sz w:val="24"/>
      <w:szCs w:val="24"/>
      <w:lang w:val="es-ES" w:eastAsia="es-ES"/>
    </w:rPr>
  </w:style>
  <w:style w:type="character" w:styleId="Nmerodepgina">
    <w:name w:val="page number"/>
    <w:basedOn w:val="Fuentedeprrafopredeter"/>
    <w:rsid w:val="00FD06E7"/>
  </w:style>
  <w:style w:type="paragraph" w:customStyle="1" w:styleId="L1">
    <w:name w:val="L1"/>
    <w:basedOn w:val="Encabezado"/>
    <w:autoRedefine/>
    <w:rsid w:val="00FD06E7"/>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FD06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06E7"/>
  </w:style>
  <w:style w:type="paragraph" w:styleId="Textodeglobo">
    <w:name w:val="Balloon Text"/>
    <w:basedOn w:val="Normal"/>
    <w:link w:val="TextodegloboCar"/>
    <w:uiPriority w:val="99"/>
    <w:semiHidden/>
    <w:unhideWhenUsed/>
    <w:rsid w:val="009F15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15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7</cp:revision>
  <cp:lastPrinted>2020-11-25T13:28:00Z</cp:lastPrinted>
  <dcterms:created xsi:type="dcterms:W3CDTF">2020-11-19T14:50:00Z</dcterms:created>
  <dcterms:modified xsi:type="dcterms:W3CDTF">2020-11-25T14:46:00Z</dcterms:modified>
</cp:coreProperties>
</file>