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65F30" w14:textId="25348E48" w:rsidR="002019D5" w:rsidRPr="002019D5" w:rsidRDefault="002019D5" w:rsidP="00972562">
      <w:pPr>
        <w:pStyle w:val="NormalWeb"/>
        <w:jc w:val="center"/>
        <w:rPr>
          <w:rFonts w:asciiTheme="minorHAnsi" w:hAnsiTheme="minorHAnsi"/>
          <w:color w:val="000000"/>
          <w:sz w:val="20"/>
          <w:szCs w:val="20"/>
          <w:u w:val="single"/>
        </w:rPr>
      </w:pPr>
      <w:r w:rsidRPr="002019D5">
        <w:rPr>
          <w:rFonts w:asciiTheme="minorHAnsi" w:hAnsiTheme="minorHAnsi"/>
          <w:color w:val="000000"/>
          <w:sz w:val="20"/>
          <w:szCs w:val="20"/>
          <w:u w:val="single"/>
        </w:rPr>
        <w:t>PROYECTO DE DECLARACIÓN</w:t>
      </w:r>
    </w:p>
    <w:p w14:paraId="56E4263D" w14:textId="77777777" w:rsidR="00972562" w:rsidRPr="00D1467F" w:rsidRDefault="00972562" w:rsidP="00972562">
      <w:pPr>
        <w:pStyle w:val="NormalWeb"/>
        <w:jc w:val="center"/>
        <w:rPr>
          <w:rFonts w:asciiTheme="minorHAnsi" w:hAnsiTheme="minorHAnsi"/>
          <w:color w:val="000000"/>
          <w:sz w:val="27"/>
          <w:szCs w:val="27"/>
        </w:rPr>
      </w:pPr>
      <w:r w:rsidRPr="00D1467F">
        <w:rPr>
          <w:rFonts w:asciiTheme="minorHAnsi" w:hAnsiTheme="minorHAnsi"/>
          <w:color w:val="000000"/>
          <w:sz w:val="27"/>
          <w:szCs w:val="27"/>
        </w:rPr>
        <w:t>LA HONORABLE CÁMARA DE SENADORES</w:t>
      </w:r>
    </w:p>
    <w:p w14:paraId="099BC3E9" w14:textId="77777777" w:rsidR="00972562" w:rsidRPr="00D1467F" w:rsidRDefault="00972562" w:rsidP="00972562">
      <w:pPr>
        <w:pStyle w:val="NormalWeb"/>
        <w:jc w:val="center"/>
        <w:rPr>
          <w:rFonts w:asciiTheme="minorHAnsi" w:hAnsiTheme="minorHAnsi"/>
          <w:color w:val="000000"/>
          <w:sz w:val="27"/>
          <w:szCs w:val="27"/>
        </w:rPr>
      </w:pPr>
      <w:r w:rsidRPr="00D1467F">
        <w:rPr>
          <w:rFonts w:asciiTheme="minorHAnsi" w:hAnsiTheme="minorHAnsi"/>
          <w:color w:val="000000"/>
          <w:sz w:val="27"/>
          <w:szCs w:val="27"/>
        </w:rPr>
        <w:t>DE LA PROVINCIA DE ENTRE RIOS</w:t>
      </w:r>
    </w:p>
    <w:p w14:paraId="37B77BA4" w14:textId="77777777" w:rsidR="00972562" w:rsidRPr="00D1467F" w:rsidRDefault="00972562" w:rsidP="00972562">
      <w:pPr>
        <w:pStyle w:val="NormalWeb"/>
        <w:jc w:val="center"/>
        <w:rPr>
          <w:rFonts w:asciiTheme="minorHAnsi" w:hAnsiTheme="minorHAnsi"/>
          <w:color w:val="000000"/>
          <w:sz w:val="27"/>
          <w:szCs w:val="27"/>
        </w:rPr>
      </w:pPr>
      <w:r w:rsidRPr="00D1467F">
        <w:rPr>
          <w:rFonts w:asciiTheme="minorHAnsi" w:hAnsiTheme="minorHAnsi"/>
          <w:color w:val="000000"/>
          <w:sz w:val="27"/>
          <w:szCs w:val="27"/>
        </w:rPr>
        <w:t>DECLARA:</w:t>
      </w:r>
    </w:p>
    <w:p w14:paraId="150F0CAF" w14:textId="77777777" w:rsidR="00972562" w:rsidRPr="00D1467F" w:rsidRDefault="00972562" w:rsidP="00972562">
      <w:pPr>
        <w:pStyle w:val="NormalWeb"/>
        <w:rPr>
          <w:rFonts w:asciiTheme="minorHAnsi" w:hAnsiTheme="minorHAnsi"/>
          <w:color w:val="000000"/>
          <w:sz w:val="27"/>
          <w:szCs w:val="27"/>
        </w:rPr>
      </w:pPr>
    </w:p>
    <w:p w14:paraId="7D6661B3" w14:textId="2DE03293" w:rsidR="00972562" w:rsidRPr="00D1467F" w:rsidRDefault="00972562" w:rsidP="00972562">
      <w:pPr>
        <w:pStyle w:val="NormalWeb"/>
        <w:jc w:val="both"/>
        <w:rPr>
          <w:rFonts w:asciiTheme="minorHAnsi" w:hAnsiTheme="minorHAnsi"/>
          <w:color w:val="000000"/>
          <w:sz w:val="27"/>
          <w:szCs w:val="27"/>
        </w:rPr>
      </w:pPr>
      <w:r w:rsidRPr="00D1467F">
        <w:rPr>
          <w:rFonts w:asciiTheme="minorHAnsi" w:hAnsiTheme="minorHAnsi"/>
          <w:b/>
          <w:color w:val="000000"/>
          <w:sz w:val="27"/>
          <w:szCs w:val="27"/>
          <w:u w:val="single"/>
        </w:rPr>
        <w:t>PRIMERO:</w:t>
      </w:r>
      <w:r w:rsidRPr="00D1467F">
        <w:rPr>
          <w:rFonts w:asciiTheme="minorHAnsi" w:hAnsiTheme="minorHAnsi"/>
          <w:color w:val="000000"/>
          <w:sz w:val="27"/>
          <w:szCs w:val="27"/>
        </w:rPr>
        <w:t xml:space="preserve"> De interés del H. Senado de la Provincia de Entre Ríos, </w:t>
      </w:r>
      <w:r w:rsidR="00FE4B4B">
        <w:rPr>
          <w:rFonts w:asciiTheme="minorHAnsi" w:hAnsiTheme="minorHAnsi"/>
          <w:color w:val="000000"/>
          <w:sz w:val="27"/>
          <w:szCs w:val="27"/>
        </w:rPr>
        <w:t>el Ciclo</w:t>
      </w:r>
      <w:r w:rsidR="008333B5">
        <w:rPr>
          <w:rFonts w:asciiTheme="minorHAnsi" w:hAnsiTheme="minorHAnsi"/>
          <w:color w:val="000000"/>
          <w:sz w:val="27"/>
          <w:szCs w:val="27"/>
        </w:rPr>
        <w:t xml:space="preserve"> Cultural </w:t>
      </w:r>
      <w:r w:rsidR="00FE4B4B">
        <w:rPr>
          <w:rFonts w:asciiTheme="minorHAnsi" w:hAnsiTheme="minorHAnsi"/>
          <w:color w:val="000000"/>
          <w:sz w:val="27"/>
          <w:szCs w:val="27"/>
        </w:rPr>
        <w:t xml:space="preserve"> “Puentes, cultura</w:t>
      </w:r>
      <w:r w:rsidR="009520D4">
        <w:rPr>
          <w:rFonts w:asciiTheme="minorHAnsi" w:hAnsiTheme="minorHAnsi"/>
          <w:color w:val="000000"/>
          <w:sz w:val="27"/>
          <w:szCs w:val="27"/>
        </w:rPr>
        <w:t xml:space="preserve"> para el encuentro</w:t>
      </w:r>
      <w:r w:rsidR="00FE4B4B">
        <w:rPr>
          <w:rFonts w:asciiTheme="minorHAnsi" w:hAnsiTheme="minorHAnsi"/>
          <w:color w:val="000000"/>
          <w:sz w:val="27"/>
          <w:szCs w:val="27"/>
        </w:rPr>
        <w:t>”, organizado por la Vicegobernación y la Secretaría de Cultura de Entre Ríos, en el recinto de nuestra Honorable Cámara de Senadores.</w:t>
      </w:r>
    </w:p>
    <w:p w14:paraId="5BBEFED8" w14:textId="759D3991" w:rsidR="00972562" w:rsidRPr="00D1467F" w:rsidRDefault="00972562" w:rsidP="00972562">
      <w:pPr>
        <w:pStyle w:val="NormalWeb"/>
        <w:jc w:val="both"/>
        <w:rPr>
          <w:rFonts w:asciiTheme="minorHAnsi" w:hAnsiTheme="minorHAnsi"/>
          <w:color w:val="000000"/>
          <w:sz w:val="27"/>
          <w:szCs w:val="27"/>
        </w:rPr>
      </w:pPr>
      <w:r w:rsidRPr="00D1467F">
        <w:rPr>
          <w:rFonts w:asciiTheme="minorHAnsi" w:hAnsiTheme="minorHAnsi"/>
          <w:b/>
          <w:color w:val="000000"/>
          <w:sz w:val="27"/>
          <w:szCs w:val="27"/>
          <w:u w:val="single"/>
        </w:rPr>
        <w:t>SEGUNDO:</w:t>
      </w:r>
      <w:r w:rsidRPr="00D1467F">
        <w:rPr>
          <w:rFonts w:asciiTheme="minorHAnsi" w:hAnsiTheme="minorHAnsi"/>
          <w:color w:val="000000"/>
          <w:sz w:val="27"/>
          <w:szCs w:val="27"/>
        </w:rPr>
        <w:t xml:space="preserve"> Remitir copia íntegra de la presente Declaración, a</w:t>
      </w:r>
      <w:r w:rsidR="00FE4B4B">
        <w:rPr>
          <w:rFonts w:asciiTheme="minorHAnsi" w:hAnsiTheme="minorHAnsi"/>
          <w:color w:val="000000"/>
          <w:sz w:val="27"/>
          <w:szCs w:val="27"/>
        </w:rPr>
        <w:t xml:space="preserve"> la Vicegobernadora de la Pr</w:t>
      </w:r>
      <w:r w:rsidR="001A3AFC">
        <w:rPr>
          <w:rFonts w:asciiTheme="minorHAnsi" w:hAnsiTheme="minorHAnsi"/>
          <w:color w:val="000000"/>
          <w:sz w:val="27"/>
          <w:szCs w:val="27"/>
        </w:rPr>
        <w:t>o</w:t>
      </w:r>
      <w:r w:rsidR="00FE4B4B">
        <w:rPr>
          <w:rFonts w:asciiTheme="minorHAnsi" w:hAnsiTheme="minorHAnsi"/>
          <w:color w:val="000000"/>
          <w:sz w:val="27"/>
          <w:szCs w:val="27"/>
        </w:rPr>
        <w:t xml:space="preserve">vincia, </w:t>
      </w:r>
      <w:r w:rsidR="002019D5">
        <w:rPr>
          <w:rFonts w:asciiTheme="minorHAnsi" w:hAnsiTheme="minorHAnsi"/>
          <w:color w:val="000000"/>
          <w:sz w:val="27"/>
          <w:szCs w:val="27"/>
        </w:rPr>
        <w:t>Sra</w:t>
      </w:r>
      <w:r w:rsidR="00FE4B4B">
        <w:rPr>
          <w:rFonts w:asciiTheme="minorHAnsi" w:hAnsiTheme="minorHAnsi"/>
          <w:color w:val="000000"/>
          <w:sz w:val="27"/>
          <w:szCs w:val="27"/>
        </w:rPr>
        <w:t xml:space="preserve">. María Laura </w:t>
      </w:r>
      <w:proofErr w:type="spellStart"/>
      <w:r w:rsidR="00FE4B4B">
        <w:rPr>
          <w:rFonts w:asciiTheme="minorHAnsi" w:hAnsiTheme="minorHAnsi"/>
          <w:color w:val="000000"/>
          <w:sz w:val="27"/>
          <w:szCs w:val="27"/>
        </w:rPr>
        <w:t>Stratta</w:t>
      </w:r>
      <w:proofErr w:type="spellEnd"/>
      <w:r w:rsidR="00FE4B4B">
        <w:rPr>
          <w:rFonts w:asciiTheme="minorHAnsi" w:hAnsiTheme="minorHAnsi"/>
          <w:color w:val="000000"/>
          <w:sz w:val="27"/>
          <w:szCs w:val="27"/>
        </w:rPr>
        <w:t xml:space="preserve"> y a la Secretaria de Cultura de la Provincia, Sra. Francisca D’ Agostino. </w:t>
      </w:r>
    </w:p>
    <w:p w14:paraId="7B555F99" w14:textId="0B082CEE" w:rsidR="00972562" w:rsidRPr="00D1467F" w:rsidRDefault="00FE4B4B" w:rsidP="00972562">
      <w:pPr>
        <w:pStyle w:val="NormalWeb"/>
        <w:jc w:val="both"/>
        <w:rPr>
          <w:rFonts w:asciiTheme="minorHAnsi" w:hAnsiTheme="minorHAnsi"/>
          <w:color w:val="000000"/>
          <w:sz w:val="27"/>
          <w:szCs w:val="27"/>
        </w:rPr>
      </w:pPr>
      <w:r>
        <w:rPr>
          <w:rFonts w:asciiTheme="minorHAnsi" w:hAnsiTheme="minorHAnsi"/>
          <w:b/>
          <w:color w:val="000000"/>
          <w:sz w:val="27"/>
          <w:szCs w:val="27"/>
          <w:u w:val="single"/>
        </w:rPr>
        <w:t>TERCERO</w:t>
      </w:r>
      <w:r w:rsidR="00972562" w:rsidRPr="00D1467F">
        <w:rPr>
          <w:rFonts w:asciiTheme="minorHAnsi" w:hAnsiTheme="minorHAnsi"/>
          <w:b/>
          <w:color w:val="000000"/>
          <w:sz w:val="27"/>
          <w:szCs w:val="27"/>
          <w:u w:val="single"/>
        </w:rPr>
        <w:t>:</w:t>
      </w:r>
      <w:r w:rsidR="00972562" w:rsidRPr="00D1467F">
        <w:rPr>
          <w:rFonts w:asciiTheme="minorHAnsi" w:hAnsiTheme="minorHAnsi"/>
          <w:color w:val="000000"/>
          <w:sz w:val="27"/>
          <w:szCs w:val="27"/>
        </w:rPr>
        <w:t xml:space="preserve"> Comuníquese, publíquese y archívese.</w:t>
      </w:r>
    </w:p>
    <w:p w14:paraId="15416E77" w14:textId="77777777" w:rsidR="00972562" w:rsidRPr="00D1467F" w:rsidRDefault="00972562" w:rsidP="00972562">
      <w:pPr>
        <w:pStyle w:val="NormalWeb"/>
        <w:jc w:val="both"/>
        <w:rPr>
          <w:rFonts w:asciiTheme="minorHAnsi" w:hAnsiTheme="minorHAnsi"/>
          <w:color w:val="000000"/>
          <w:sz w:val="27"/>
          <w:szCs w:val="27"/>
        </w:rPr>
      </w:pPr>
    </w:p>
    <w:p w14:paraId="0A3784B4" w14:textId="77777777" w:rsidR="00972562" w:rsidRPr="00D1467F" w:rsidRDefault="00972562" w:rsidP="00972562">
      <w:pPr>
        <w:pStyle w:val="NormalWeb"/>
        <w:jc w:val="both"/>
        <w:rPr>
          <w:rFonts w:asciiTheme="minorHAnsi" w:hAnsiTheme="minorHAnsi"/>
          <w:color w:val="000000"/>
          <w:sz w:val="27"/>
          <w:szCs w:val="27"/>
        </w:rPr>
      </w:pPr>
    </w:p>
    <w:p w14:paraId="0EEAAD15" w14:textId="77777777" w:rsidR="00972562" w:rsidRPr="00D1467F" w:rsidRDefault="00972562" w:rsidP="00972562">
      <w:pPr>
        <w:pStyle w:val="NormalWeb"/>
        <w:jc w:val="both"/>
        <w:rPr>
          <w:rFonts w:asciiTheme="minorHAnsi" w:hAnsiTheme="minorHAnsi"/>
          <w:color w:val="000000"/>
          <w:sz w:val="27"/>
          <w:szCs w:val="27"/>
        </w:rPr>
      </w:pPr>
    </w:p>
    <w:p w14:paraId="5BFEC13D" w14:textId="77777777" w:rsidR="00972562" w:rsidRPr="00D1467F" w:rsidRDefault="00972562" w:rsidP="00972562">
      <w:pPr>
        <w:pStyle w:val="NormalWeb"/>
        <w:jc w:val="both"/>
        <w:rPr>
          <w:rFonts w:asciiTheme="minorHAnsi" w:hAnsiTheme="minorHAnsi"/>
          <w:color w:val="000000"/>
          <w:sz w:val="27"/>
          <w:szCs w:val="27"/>
        </w:rPr>
      </w:pPr>
    </w:p>
    <w:p w14:paraId="57482D5B" w14:textId="77777777" w:rsidR="00972562" w:rsidRPr="00D1467F" w:rsidRDefault="00972562" w:rsidP="00972562">
      <w:pPr>
        <w:pStyle w:val="NormalWeb"/>
        <w:jc w:val="both"/>
        <w:rPr>
          <w:rFonts w:asciiTheme="minorHAnsi" w:hAnsiTheme="minorHAnsi"/>
          <w:color w:val="000000"/>
          <w:sz w:val="27"/>
          <w:szCs w:val="27"/>
        </w:rPr>
      </w:pPr>
    </w:p>
    <w:p w14:paraId="0700E0FE" w14:textId="77777777" w:rsidR="00972562" w:rsidRDefault="00972562" w:rsidP="00972562">
      <w:pPr>
        <w:pStyle w:val="NormalWeb"/>
        <w:jc w:val="both"/>
        <w:rPr>
          <w:rFonts w:asciiTheme="minorHAnsi" w:hAnsiTheme="minorHAnsi"/>
          <w:color w:val="000000"/>
          <w:sz w:val="27"/>
          <w:szCs w:val="27"/>
        </w:rPr>
      </w:pPr>
    </w:p>
    <w:p w14:paraId="3FC9C86A" w14:textId="77777777" w:rsidR="008333B5" w:rsidRDefault="008333B5" w:rsidP="00972562">
      <w:pPr>
        <w:pStyle w:val="NormalWeb"/>
        <w:jc w:val="both"/>
        <w:rPr>
          <w:rFonts w:asciiTheme="minorHAnsi" w:hAnsiTheme="minorHAnsi"/>
          <w:color w:val="000000"/>
          <w:sz w:val="27"/>
          <w:szCs w:val="27"/>
        </w:rPr>
      </w:pPr>
    </w:p>
    <w:p w14:paraId="3B1A61F3" w14:textId="77777777" w:rsidR="008333B5" w:rsidRDefault="008333B5" w:rsidP="00972562">
      <w:pPr>
        <w:pStyle w:val="NormalWeb"/>
        <w:jc w:val="both"/>
        <w:rPr>
          <w:rFonts w:asciiTheme="minorHAnsi" w:hAnsiTheme="minorHAnsi"/>
          <w:color w:val="000000"/>
          <w:sz w:val="27"/>
          <w:szCs w:val="27"/>
        </w:rPr>
      </w:pPr>
    </w:p>
    <w:p w14:paraId="7E2C8024" w14:textId="77777777" w:rsidR="008333B5" w:rsidRDefault="008333B5" w:rsidP="00972562">
      <w:pPr>
        <w:pStyle w:val="NormalWeb"/>
        <w:jc w:val="both"/>
        <w:rPr>
          <w:rFonts w:asciiTheme="minorHAnsi" w:hAnsiTheme="minorHAnsi"/>
          <w:color w:val="000000"/>
          <w:sz w:val="27"/>
          <w:szCs w:val="27"/>
        </w:rPr>
      </w:pPr>
    </w:p>
    <w:p w14:paraId="0C3CCF41" w14:textId="77777777" w:rsidR="008333B5" w:rsidRPr="00D1467F" w:rsidRDefault="008333B5" w:rsidP="00972562">
      <w:pPr>
        <w:pStyle w:val="NormalWeb"/>
        <w:jc w:val="both"/>
        <w:rPr>
          <w:rFonts w:asciiTheme="minorHAnsi" w:hAnsiTheme="minorHAnsi"/>
          <w:color w:val="000000"/>
          <w:sz w:val="27"/>
          <w:szCs w:val="27"/>
        </w:rPr>
      </w:pPr>
    </w:p>
    <w:p w14:paraId="47C41716" w14:textId="77777777" w:rsidR="00972562" w:rsidRPr="00D1467F" w:rsidRDefault="00972562" w:rsidP="00972562">
      <w:pPr>
        <w:pStyle w:val="NormalWeb"/>
        <w:jc w:val="both"/>
        <w:rPr>
          <w:rFonts w:asciiTheme="minorHAnsi" w:hAnsiTheme="minorHAnsi"/>
          <w:color w:val="000000"/>
          <w:sz w:val="27"/>
          <w:szCs w:val="27"/>
        </w:rPr>
      </w:pPr>
    </w:p>
    <w:p w14:paraId="48B68447" w14:textId="77777777" w:rsidR="00972562" w:rsidRPr="00D1467F" w:rsidRDefault="00972562" w:rsidP="00972562">
      <w:pPr>
        <w:pStyle w:val="NormalWeb"/>
        <w:jc w:val="both"/>
        <w:rPr>
          <w:rFonts w:asciiTheme="minorHAnsi" w:hAnsiTheme="minorHAnsi"/>
          <w:color w:val="000000"/>
          <w:sz w:val="27"/>
          <w:szCs w:val="27"/>
        </w:rPr>
      </w:pPr>
    </w:p>
    <w:p w14:paraId="42CEFC15" w14:textId="77777777" w:rsidR="00972562" w:rsidRPr="002019D5" w:rsidRDefault="00972562" w:rsidP="001A3AFC">
      <w:pPr>
        <w:pStyle w:val="NormalWeb"/>
        <w:jc w:val="center"/>
        <w:rPr>
          <w:rFonts w:asciiTheme="minorHAnsi" w:hAnsiTheme="minorHAnsi"/>
          <w:color w:val="000000"/>
          <w:u w:val="single"/>
        </w:rPr>
      </w:pPr>
      <w:r w:rsidRPr="002019D5">
        <w:rPr>
          <w:rFonts w:asciiTheme="minorHAnsi" w:hAnsiTheme="minorHAnsi"/>
          <w:color w:val="000000"/>
          <w:u w:val="single"/>
        </w:rPr>
        <w:t>FUNDAMENTOS</w:t>
      </w:r>
    </w:p>
    <w:p w14:paraId="1B43CD16" w14:textId="3AC7FE6C" w:rsidR="00972562" w:rsidRPr="002019D5" w:rsidRDefault="008333B5" w:rsidP="001A3AFC">
      <w:pPr>
        <w:pStyle w:val="NormalWeb"/>
        <w:jc w:val="both"/>
        <w:rPr>
          <w:rFonts w:asciiTheme="minorHAnsi" w:hAnsiTheme="minorHAnsi"/>
          <w:color w:val="000000"/>
        </w:rPr>
      </w:pPr>
      <w:r w:rsidRPr="002019D5">
        <w:rPr>
          <w:rFonts w:asciiTheme="minorHAnsi" w:hAnsiTheme="minorHAnsi"/>
          <w:color w:val="000000"/>
        </w:rPr>
        <w:t xml:space="preserve">Por segunda oportunidad en éste año, tenemos el agrado de presenciar virtualmente, a nuestro Recinto convertido en un centro cultural. </w:t>
      </w:r>
    </w:p>
    <w:p w14:paraId="0D00EE2C" w14:textId="77777777" w:rsidR="009520D4" w:rsidRPr="002019D5" w:rsidRDefault="008333B5" w:rsidP="001A3AFC">
      <w:pPr>
        <w:pStyle w:val="NormalWeb"/>
        <w:jc w:val="both"/>
        <w:rPr>
          <w:rFonts w:asciiTheme="minorHAnsi" w:hAnsiTheme="minorHAnsi"/>
          <w:color w:val="222222"/>
          <w:shd w:val="clear" w:color="auto" w:fill="FFFFFF"/>
        </w:rPr>
      </w:pPr>
      <w:r w:rsidRPr="002019D5">
        <w:rPr>
          <w:rFonts w:asciiTheme="minorHAnsi" w:hAnsiTheme="minorHAnsi"/>
          <w:b/>
          <w:i/>
          <w:color w:val="222222"/>
          <w:shd w:val="clear" w:color="auto" w:fill="FFFFFF"/>
        </w:rPr>
        <w:t>“Puentes: cultura para el encuentro”</w:t>
      </w:r>
      <w:r w:rsidRPr="002019D5">
        <w:rPr>
          <w:rFonts w:asciiTheme="minorHAnsi" w:hAnsiTheme="minorHAnsi"/>
          <w:color w:val="222222"/>
          <w:shd w:val="clear" w:color="auto" w:fill="FFFFFF"/>
        </w:rPr>
        <w:t>, es el nombre de esta iniciativa cultural pensada para propiciar el encuentro virtual del público con el talento de las y los artistas entrerrianos, para difundir su obra y al mismo tiempo, generar una herramienta más de acompañamiento al sector en tiempos de pandemia.</w:t>
      </w:r>
    </w:p>
    <w:p w14:paraId="71426E0D" w14:textId="65E52563" w:rsidR="009520D4" w:rsidRPr="002019D5" w:rsidRDefault="009520D4" w:rsidP="001A3AFC">
      <w:pPr>
        <w:pStyle w:val="NormalWeb"/>
        <w:jc w:val="both"/>
        <w:rPr>
          <w:rFonts w:asciiTheme="minorHAnsi" w:hAnsiTheme="minorHAnsi" w:cs="Arial"/>
          <w:color w:val="333333"/>
          <w:shd w:val="clear" w:color="auto" w:fill="FFFFFF"/>
        </w:rPr>
      </w:pPr>
      <w:r w:rsidRPr="002019D5">
        <w:rPr>
          <w:rFonts w:asciiTheme="minorHAnsi" w:hAnsiTheme="minorHAnsi"/>
          <w:color w:val="222222"/>
          <w:shd w:val="clear" w:color="auto" w:fill="FFFFFF"/>
        </w:rPr>
        <w:t>Organizada por la Vicegobernación y la Secretaría de Cultura de la Provincia, la</w:t>
      </w:r>
      <w:r w:rsidRPr="002019D5">
        <w:rPr>
          <w:rFonts w:asciiTheme="minorHAnsi" w:hAnsiTheme="minorHAnsi" w:cs="Arial"/>
          <w:color w:val="333333"/>
          <w:shd w:val="clear" w:color="auto" w:fill="FFFFFF"/>
        </w:rPr>
        <w:t xml:space="preserve"> primera edición de </w:t>
      </w:r>
      <w:r w:rsidR="00F65CE8" w:rsidRPr="002019D5">
        <w:rPr>
          <w:rFonts w:asciiTheme="minorHAnsi" w:hAnsiTheme="minorHAnsi" w:cs="Arial"/>
          <w:color w:val="333333"/>
          <w:shd w:val="clear" w:color="auto" w:fill="FFFFFF"/>
        </w:rPr>
        <w:t>é</w:t>
      </w:r>
      <w:r w:rsidRPr="002019D5">
        <w:rPr>
          <w:rFonts w:asciiTheme="minorHAnsi" w:hAnsiTheme="minorHAnsi" w:cs="Arial"/>
          <w:color w:val="333333"/>
          <w:shd w:val="clear" w:color="auto" w:fill="FFFFFF"/>
        </w:rPr>
        <w:t xml:space="preserve">sta propuesta de música en vivo, se llevó a cabo el Domingo 26 de julio en el marco del 68° aniversario de la muerte de Eva Duarte, con las voces de María Silva, Melisa </w:t>
      </w:r>
      <w:proofErr w:type="spellStart"/>
      <w:r w:rsidRPr="002019D5">
        <w:rPr>
          <w:rFonts w:asciiTheme="minorHAnsi" w:hAnsiTheme="minorHAnsi" w:cs="Arial"/>
          <w:color w:val="333333"/>
          <w:shd w:val="clear" w:color="auto" w:fill="FFFFFF"/>
        </w:rPr>
        <w:t>Budini</w:t>
      </w:r>
      <w:proofErr w:type="spellEnd"/>
      <w:r w:rsidRPr="002019D5">
        <w:rPr>
          <w:rFonts w:asciiTheme="minorHAnsi" w:hAnsiTheme="minorHAnsi" w:cs="Arial"/>
          <w:color w:val="333333"/>
          <w:shd w:val="clear" w:color="auto" w:fill="FFFFFF"/>
        </w:rPr>
        <w:t xml:space="preserve"> y Silvia Salomone, acompañadas por Sebastián Narváez en guitarra.</w:t>
      </w:r>
    </w:p>
    <w:p w14:paraId="5D9AF772" w14:textId="22D82467" w:rsidR="001A3AFC" w:rsidRPr="002019D5" w:rsidRDefault="009520D4" w:rsidP="001A3AFC">
      <w:pPr>
        <w:shd w:val="clear" w:color="auto" w:fill="FFFFFF"/>
        <w:jc w:val="both"/>
        <w:rPr>
          <w:rFonts w:asciiTheme="minorHAnsi" w:eastAsia="Times New Roman" w:hAnsiTheme="minorHAnsi" w:cs="Arial"/>
          <w:color w:val="333333"/>
          <w:sz w:val="24"/>
          <w:szCs w:val="24"/>
          <w:lang w:val="es-AR" w:eastAsia="es-AR"/>
        </w:rPr>
      </w:pPr>
      <w:r w:rsidRPr="002019D5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Éste último</w:t>
      </w:r>
      <w:r w:rsidR="001A3AFC" w:rsidRPr="002019D5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 xml:space="preserve"> lunes 17 de Agosto, el recinto volvió a convertirse en un espacio para la cultura, </w:t>
      </w:r>
      <w:r w:rsidR="001A3AFC" w:rsidRPr="002019D5">
        <w:rPr>
          <w:rFonts w:asciiTheme="minorHAnsi" w:eastAsia="Times New Roman" w:hAnsiTheme="minorHAnsi" w:cs="Arial"/>
          <w:color w:val="333333"/>
          <w:sz w:val="24"/>
          <w:szCs w:val="24"/>
          <w:lang w:val="es-AR" w:eastAsia="es-AR"/>
        </w:rPr>
        <w:t>conmemorando el 170º aniversario del paso a la inmortalidad del General José de San Martín, un referente indiscutido en la lucha por la igualdad y la libertad de nuestro país.</w:t>
      </w:r>
    </w:p>
    <w:p w14:paraId="3434AF14" w14:textId="77777777" w:rsidR="001A3AFC" w:rsidRPr="002019D5" w:rsidRDefault="001A3AFC" w:rsidP="001A3AFC">
      <w:pPr>
        <w:shd w:val="clear" w:color="auto" w:fill="FFFFFF"/>
        <w:jc w:val="both"/>
        <w:rPr>
          <w:rFonts w:asciiTheme="minorHAnsi" w:eastAsia="Times New Roman" w:hAnsiTheme="minorHAnsi" w:cs="Arial"/>
          <w:color w:val="333333"/>
          <w:sz w:val="24"/>
          <w:szCs w:val="24"/>
          <w:lang w:val="es-AR" w:eastAsia="es-AR"/>
        </w:rPr>
      </w:pPr>
    </w:p>
    <w:p w14:paraId="642D711F" w14:textId="712C1B9B" w:rsidR="001A3AFC" w:rsidRPr="002019D5" w:rsidRDefault="001A3AFC" w:rsidP="001A3AFC">
      <w:pPr>
        <w:shd w:val="clear" w:color="auto" w:fill="FFFFFF"/>
        <w:jc w:val="both"/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  <w:r w:rsidRPr="002019D5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 xml:space="preserve">A través de la transmisión en vivo por las redes sociales de Gustavo Bordet, Laura </w:t>
      </w:r>
      <w:proofErr w:type="spellStart"/>
      <w:r w:rsidRPr="002019D5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Stratta</w:t>
      </w:r>
      <w:proofErr w:type="spellEnd"/>
      <w:r w:rsidRPr="002019D5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 xml:space="preserve">, Gobierno de Entre Ríos, Cultura de Entre Ríos y por el canal de </w:t>
      </w:r>
      <w:proofErr w:type="spellStart"/>
      <w:r w:rsidRPr="002019D5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Youtube</w:t>
      </w:r>
      <w:proofErr w:type="spellEnd"/>
      <w:r w:rsidRPr="002019D5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 xml:space="preserve"> de la Honorable Cámara de Senadores, se pudo disfrutar de las actuaciones de Ro García, Gabi </w:t>
      </w:r>
      <w:proofErr w:type="spellStart"/>
      <w:r w:rsidRPr="002019D5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Zonis</w:t>
      </w:r>
      <w:proofErr w:type="spellEnd"/>
      <w:r w:rsidRPr="002019D5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 xml:space="preserve">, Mauri </w:t>
      </w:r>
      <w:proofErr w:type="spellStart"/>
      <w:r w:rsidRPr="002019D5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Scharovsky</w:t>
      </w:r>
      <w:proofErr w:type="spellEnd"/>
      <w:r w:rsidRPr="002019D5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 xml:space="preserve"> y Simón Rossi.</w:t>
      </w:r>
    </w:p>
    <w:p w14:paraId="6EA43F5E" w14:textId="77777777" w:rsidR="00F65CE8" w:rsidRPr="002019D5" w:rsidRDefault="00F65CE8" w:rsidP="001A3AFC">
      <w:pPr>
        <w:shd w:val="clear" w:color="auto" w:fill="FFFFFF"/>
        <w:jc w:val="both"/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</w:p>
    <w:p w14:paraId="2E1FD95C" w14:textId="12142AD3" w:rsidR="00F65CE8" w:rsidRPr="002019D5" w:rsidRDefault="00F65CE8" w:rsidP="001A3AFC">
      <w:pPr>
        <w:shd w:val="clear" w:color="auto" w:fill="FFFFFF"/>
        <w:jc w:val="both"/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  <w:r w:rsidRPr="002019D5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 xml:space="preserve">La </w:t>
      </w:r>
      <w:r w:rsidR="002019D5" w:rsidRPr="002019D5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realización</w:t>
      </w:r>
      <w:r w:rsidRPr="002019D5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 xml:space="preserve"> de éstos encuentros culturales virtuales, constituyen iniciativas que deben ser promocionadas y acompañadas por los distintos sectores, ya que se convierten en herramientas tanto para los y las artistas, como para el público, que está atravesando esta situación tan delicada y particular que nos toca vivir. </w:t>
      </w:r>
    </w:p>
    <w:p w14:paraId="7A877823" w14:textId="77777777" w:rsidR="002019D5" w:rsidRPr="002019D5" w:rsidRDefault="002019D5" w:rsidP="001A3AFC">
      <w:pPr>
        <w:shd w:val="clear" w:color="auto" w:fill="FFFFFF"/>
        <w:jc w:val="both"/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</w:p>
    <w:p w14:paraId="3A18DAAA" w14:textId="4569BFD3" w:rsidR="002019D5" w:rsidRPr="002019D5" w:rsidRDefault="002019D5" w:rsidP="001A3AFC">
      <w:pPr>
        <w:shd w:val="clear" w:color="auto" w:fill="FFFFFF"/>
        <w:jc w:val="both"/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</w:pPr>
      <w:r w:rsidRPr="002019D5">
        <w:rPr>
          <w:rFonts w:asciiTheme="minorHAnsi" w:hAnsiTheme="minorHAnsi" w:cs="Arial"/>
          <w:color w:val="333333"/>
          <w:sz w:val="24"/>
          <w:szCs w:val="24"/>
          <w:shd w:val="clear" w:color="auto" w:fill="FFFFFF"/>
        </w:rPr>
        <w:t>Por esa razón, solicitamos el acompañamiento en ésta Declaración de Interés Cultural.</w:t>
      </w:r>
    </w:p>
    <w:p w14:paraId="4904D56D" w14:textId="77777777" w:rsidR="003F656F" w:rsidRPr="001A3AFC" w:rsidRDefault="003F656F" w:rsidP="001A3AFC">
      <w:pPr>
        <w:jc w:val="both"/>
        <w:rPr>
          <w:rFonts w:asciiTheme="minorHAnsi" w:hAnsiTheme="minorHAnsi" w:cstheme="minorHAnsi"/>
          <w:sz w:val="24"/>
          <w:szCs w:val="24"/>
          <w:lang w:val="es-AR"/>
        </w:rPr>
      </w:pPr>
    </w:p>
    <w:p w14:paraId="3F8CE283" w14:textId="77777777" w:rsidR="000F072A" w:rsidRPr="00D1467F" w:rsidRDefault="000F072A" w:rsidP="003F656F">
      <w:pPr>
        <w:rPr>
          <w:rFonts w:asciiTheme="minorHAnsi" w:hAnsiTheme="minorHAnsi" w:cstheme="minorHAnsi"/>
        </w:rPr>
      </w:pPr>
    </w:p>
    <w:sectPr w:rsidR="000F072A" w:rsidRPr="00D1467F">
      <w:headerReference w:type="default" r:id="rId8"/>
      <w:footerReference w:type="default" r:id="rId9"/>
      <w:pgSz w:w="11910" w:h="16840"/>
      <w:pgMar w:top="680" w:right="460" w:bottom="1320" w:left="1600" w:header="0" w:footer="1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5AEECE" w14:textId="77777777" w:rsidR="00C02B4B" w:rsidRDefault="00C02B4B">
      <w:r>
        <w:separator/>
      </w:r>
    </w:p>
  </w:endnote>
  <w:endnote w:type="continuationSeparator" w:id="0">
    <w:p w14:paraId="79D1F93B" w14:textId="77777777" w:rsidR="00C02B4B" w:rsidRDefault="00C02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eX Gyre Bonum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B67FE" w14:textId="77777777" w:rsidR="0067345E" w:rsidRDefault="0067345E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Carlito" w:hAnsi="Carlito"/>
        <w:b/>
        <w:sz w:val="16"/>
      </w:rPr>
      <w:t xml:space="preserve">Nogoyá 50, 7° B | Paraná, Entre Ríos </w:t>
    </w:r>
    <w:r>
      <w:rPr>
        <w:rFonts w:ascii="Carlito" w:hAnsi="Carlito"/>
        <w:b/>
        <w:sz w:val="16"/>
      </w:rPr>
      <w:br/>
      <w:t xml:space="preserve">Tel.: (0343) 4208123 | 4208120 </w:t>
    </w:r>
    <w:hyperlink r:id="rId1">
      <w:r>
        <w:rPr>
          <w:rFonts w:ascii="Carlito"/>
          <w:b/>
          <w:sz w:val="16"/>
        </w:rPr>
        <w:t>maradey@mailsenadoer.gob.ar</w:t>
      </w:r>
    </w:hyperlink>
    <w:r>
      <w:rPr>
        <w:rFonts w:ascii="Carlito"/>
        <w:b/>
        <w:sz w:val="16"/>
      </w:rPr>
      <w:t xml:space="preserve"> </w:t>
    </w:r>
  </w:p>
  <w:p w14:paraId="5B913EEF" w14:textId="77777777" w:rsidR="000F072A" w:rsidRDefault="000F072A">
    <w:pPr>
      <w:pStyle w:val="Textoindependiente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06C0F7" w14:textId="77777777" w:rsidR="00C02B4B" w:rsidRDefault="00C02B4B">
      <w:r>
        <w:separator/>
      </w:r>
    </w:p>
  </w:footnote>
  <w:footnote w:type="continuationSeparator" w:id="0">
    <w:p w14:paraId="434BF088" w14:textId="77777777" w:rsidR="00C02B4B" w:rsidRDefault="00C02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B694F" w14:textId="77777777" w:rsidR="00BF2C8C" w:rsidRDefault="00BF2C8C" w:rsidP="00BF2C8C">
    <w:pPr>
      <w:pStyle w:val="Encabezado"/>
      <w:rPr>
        <w:rFonts w:ascii="Times New Roman"/>
        <w:noProof/>
        <w:sz w:val="20"/>
        <w:lang w:val="es-AR" w:eastAsia="es-AR"/>
      </w:rPr>
    </w:pPr>
  </w:p>
  <w:p w14:paraId="5EF3BD69" w14:textId="77777777" w:rsidR="001A105B" w:rsidRDefault="001A105B" w:rsidP="00BF2C8C">
    <w:pPr>
      <w:pStyle w:val="Encabezado"/>
      <w:rPr>
        <w:rFonts w:ascii="Times New Roman"/>
        <w:noProof/>
        <w:sz w:val="20"/>
        <w:lang w:val="es-AR" w:eastAsia="es-AR"/>
      </w:rPr>
    </w:pPr>
  </w:p>
  <w:p w14:paraId="47B64A73" w14:textId="77777777" w:rsidR="001A105B" w:rsidRDefault="001A105B" w:rsidP="00BF2C8C">
    <w:pPr>
      <w:pStyle w:val="Encabezado"/>
      <w:rPr>
        <w:rFonts w:ascii="Times New Roman"/>
        <w:noProof/>
        <w:sz w:val="20"/>
        <w:lang w:val="es-AR" w:eastAsia="es-AR"/>
      </w:rPr>
    </w:pPr>
  </w:p>
  <w:p w14:paraId="3752E76F" w14:textId="251672CD" w:rsidR="005B2228" w:rsidRDefault="005B2228" w:rsidP="005B2228">
    <w:pPr>
      <w:pStyle w:val="Encabezado"/>
      <w:jc w:val="right"/>
      <w:rPr>
        <w:rFonts w:ascii="Times New Roman"/>
        <w:noProof/>
        <w:position w:val="1"/>
        <w:sz w:val="20"/>
        <w:lang w:val="es-AR" w:eastAsia="es-AR"/>
      </w:rPr>
    </w:pPr>
    <w:r>
      <w:rPr>
        <w:rFonts w:ascii="Times New Roman"/>
        <w:noProof/>
        <w:sz w:val="20"/>
        <w:lang w:val="es-AR" w:eastAsia="es-AR"/>
      </w:rPr>
      <w:t xml:space="preserve">  </w:t>
    </w:r>
    <w:r>
      <w:rPr>
        <w:rFonts w:ascii="Times New Roman"/>
        <w:noProof/>
        <w:sz w:val="20"/>
        <w:lang w:val="es-AR" w:eastAsia="es-AR"/>
      </w:rPr>
      <w:drawing>
        <wp:inline distT="0" distB="0" distL="0" distR="0" wp14:anchorId="5D2CD139" wp14:editId="1B635106">
          <wp:extent cx="1961626" cy="641268"/>
          <wp:effectExtent l="0" t="0" r="0" b="0"/>
          <wp:docPr id="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77460" cy="646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noProof/>
        <w:position w:val="1"/>
        <w:sz w:val="20"/>
        <w:lang w:val="es-AR" w:eastAsia="es-AR"/>
      </w:rPr>
      <w:t xml:space="preserve"> </w:t>
    </w:r>
    <w:r w:rsidR="00BF2C8C">
      <w:rPr>
        <w:rFonts w:ascii="Times New Roman"/>
        <w:noProof/>
        <w:position w:val="1"/>
        <w:sz w:val="20"/>
        <w:lang w:val="es-AR" w:eastAsia="es-AR"/>
      </w:rPr>
      <w:t xml:space="preserve">    </w:t>
    </w:r>
  </w:p>
  <w:p w14:paraId="02855602" w14:textId="77777777" w:rsidR="001A105B" w:rsidRDefault="001A105B" w:rsidP="005B2228">
    <w:pPr>
      <w:pStyle w:val="Encabezado"/>
      <w:jc w:val="right"/>
      <w:rPr>
        <w:rFonts w:ascii="Times New Roman"/>
        <w:noProof/>
        <w:position w:val="1"/>
        <w:sz w:val="20"/>
        <w:lang w:val="es-AR" w:eastAsia="es-AR"/>
      </w:rPr>
    </w:pPr>
  </w:p>
  <w:p w14:paraId="5041458B" w14:textId="77777777" w:rsidR="00BF2C8C" w:rsidRDefault="00BF2C8C" w:rsidP="005B2228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13773"/>
    <w:multiLevelType w:val="hybridMultilevel"/>
    <w:tmpl w:val="CD90ABFA"/>
    <w:lvl w:ilvl="0" w:tplc="0720D46E">
      <w:start w:val="1"/>
      <w:numFmt w:val="upperLetter"/>
      <w:lvlText w:val="%1)"/>
      <w:lvlJc w:val="left"/>
      <w:pPr>
        <w:ind w:left="1244" w:hanging="360"/>
        <w:jc w:val="left"/>
      </w:pPr>
      <w:rPr>
        <w:rFonts w:ascii="TeX Gyre Bonum" w:eastAsia="TeX Gyre Bonum" w:hAnsi="TeX Gyre Bonum" w:cs="TeX Gyre Bonum" w:hint="default"/>
        <w:spacing w:val="-29"/>
        <w:w w:val="99"/>
        <w:sz w:val="24"/>
        <w:szCs w:val="24"/>
        <w:lang w:val="es-ES" w:eastAsia="en-US" w:bidi="ar-SA"/>
      </w:rPr>
    </w:lvl>
    <w:lvl w:ilvl="1" w:tplc="FBAA2A96">
      <w:numFmt w:val="bullet"/>
      <w:lvlText w:val="•"/>
      <w:lvlJc w:val="left"/>
      <w:pPr>
        <w:ind w:left="2100" w:hanging="360"/>
      </w:pPr>
      <w:rPr>
        <w:rFonts w:hint="default"/>
        <w:lang w:val="es-ES" w:eastAsia="en-US" w:bidi="ar-SA"/>
      </w:rPr>
    </w:lvl>
    <w:lvl w:ilvl="2" w:tplc="07140996">
      <w:numFmt w:val="bullet"/>
      <w:lvlText w:val="•"/>
      <w:lvlJc w:val="left"/>
      <w:pPr>
        <w:ind w:left="2961" w:hanging="360"/>
      </w:pPr>
      <w:rPr>
        <w:rFonts w:hint="default"/>
        <w:lang w:val="es-ES" w:eastAsia="en-US" w:bidi="ar-SA"/>
      </w:rPr>
    </w:lvl>
    <w:lvl w:ilvl="3" w:tplc="14BE1A2C">
      <w:numFmt w:val="bullet"/>
      <w:lvlText w:val="•"/>
      <w:lvlJc w:val="left"/>
      <w:pPr>
        <w:ind w:left="3821" w:hanging="360"/>
      </w:pPr>
      <w:rPr>
        <w:rFonts w:hint="default"/>
        <w:lang w:val="es-ES" w:eastAsia="en-US" w:bidi="ar-SA"/>
      </w:rPr>
    </w:lvl>
    <w:lvl w:ilvl="4" w:tplc="8848A8A2">
      <w:numFmt w:val="bullet"/>
      <w:lvlText w:val="•"/>
      <w:lvlJc w:val="left"/>
      <w:pPr>
        <w:ind w:left="4682" w:hanging="360"/>
      </w:pPr>
      <w:rPr>
        <w:rFonts w:hint="default"/>
        <w:lang w:val="es-ES" w:eastAsia="en-US" w:bidi="ar-SA"/>
      </w:rPr>
    </w:lvl>
    <w:lvl w:ilvl="5" w:tplc="BDDE841C">
      <w:numFmt w:val="bullet"/>
      <w:lvlText w:val="•"/>
      <w:lvlJc w:val="left"/>
      <w:pPr>
        <w:ind w:left="5543" w:hanging="360"/>
      </w:pPr>
      <w:rPr>
        <w:rFonts w:hint="default"/>
        <w:lang w:val="es-ES" w:eastAsia="en-US" w:bidi="ar-SA"/>
      </w:rPr>
    </w:lvl>
    <w:lvl w:ilvl="6" w:tplc="9B20826A">
      <w:numFmt w:val="bullet"/>
      <w:lvlText w:val="•"/>
      <w:lvlJc w:val="left"/>
      <w:pPr>
        <w:ind w:left="6403" w:hanging="360"/>
      </w:pPr>
      <w:rPr>
        <w:rFonts w:hint="default"/>
        <w:lang w:val="es-ES" w:eastAsia="en-US" w:bidi="ar-SA"/>
      </w:rPr>
    </w:lvl>
    <w:lvl w:ilvl="7" w:tplc="94CAAC54">
      <w:numFmt w:val="bullet"/>
      <w:lvlText w:val="•"/>
      <w:lvlJc w:val="left"/>
      <w:pPr>
        <w:ind w:left="7264" w:hanging="360"/>
      </w:pPr>
      <w:rPr>
        <w:rFonts w:hint="default"/>
        <w:lang w:val="es-ES" w:eastAsia="en-US" w:bidi="ar-SA"/>
      </w:rPr>
    </w:lvl>
    <w:lvl w:ilvl="8" w:tplc="95F2CF4C">
      <w:numFmt w:val="bullet"/>
      <w:lvlText w:val="•"/>
      <w:lvlJc w:val="left"/>
      <w:pPr>
        <w:ind w:left="8125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72A"/>
    <w:rsid w:val="000806B7"/>
    <w:rsid w:val="00094025"/>
    <w:rsid w:val="000F072A"/>
    <w:rsid w:val="001A105B"/>
    <w:rsid w:val="001A3AFC"/>
    <w:rsid w:val="001B05CB"/>
    <w:rsid w:val="002019D5"/>
    <w:rsid w:val="003F656F"/>
    <w:rsid w:val="00552227"/>
    <w:rsid w:val="00585F1F"/>
    <w:rsid w:val="005B2228"/>
    <w:rsid w:val="005C523B"/>
    <w:rsid w:val="005D2E10"/>
    <w:rsid w:val="00624E2C"/>
    <w:rsid w:val="0067345E"/>
    <w:rsid w:val="00751D7E"/>
    <w:rsid w:val="008333B5"/>
    <w:rsid w:val="008C0B6D"/>
    <w:rsid w:val="009520D4"/>
    <w:rsid w:val="00972562"/>
    <w:rsid w:val="009A35AF"/>
    <w:rsid w:val="009E5420"/>
    <w:rsid w:val="00B70E97"/>
    <w:rsid w:val="00BD0B81"/>
    <w:rsid w:val="00BF2C8C"/>
    <w:rsid w:val="00C02B4B"/>
    <w:rsid w:val="00C96BA3"/>
    <w:rsid w:val="00D1467F"/>
    <w:rsid w:val="00D6440E"/>
    <w:rsid w:val="00F47885"/>
    <w:rsid w:val="00F54776"/>
    <w:rsid w:val="00F65CE8"/>
    <w:rsid w:val="00FB2806"/>
    <w:rsid w:val="00FE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35269"/>
  <w15:docId w15:val="{79E96066-7F39-4362-97C3-52500160F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eX Gyre Bonum" w:eastAsia="TeX Gyre Bonum" w:hAnsi="TeX Gyre Bonum" w:cs="TeX Gyre Bonum"/>
      <w:lang w:val="es-ES"/>
    </w:rPr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244" w:right="102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5B222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2228"/>
    <w:rPr>
      <w:rFonts w:ascii="Tahoma" w:eastAsia="TeX Gyre Bonum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B222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2228"/>
    <w:rPr>
      <w:rFonts w:ascii="TeX Gyre Bonum" w:eastAsia="TeX Gyre Bonum" w:hAnsi="TeX Gyre Bonum" w:cs="TeX Gyre Bonum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B222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228"/>
    <w:rPr>
      <w:rFonts w:ascii="TeX Gyre Bonum" w:eastAsia="TeX Gyre Bonum" w:hAnsi="TeX Gyre Bonum" w:cs="TeX Gyre Bonum"/>
      <w:lang w:val="es-ES"/>
    </w:rPr>
  </w:style>
  <w:style w:type="paragraph" w:styleId="NormalWeb">
    <w:name w:val="Normal (Web)"/>
    <w:basedOn w:val="Normal"/>
    <w:uiPriority w:val="99"/>
    <w:semiHidden/>
    <w:unhideWhenUsed/>
    <w:rsid w:val="0097256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30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adey@mailsenadoer.gob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BEF10-F28A-4CD7-811A-8581BC535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www.intercambiosvirtuales.org</dc:creator>
  <cp:lastModifiedBy>Romina Nicola</cp:lastModifiedBy>
  <cp:revision>2</cp:revision>
  <dcterms:created xsi:type="dcterms:W3CDTF">2020-08-18T12:48:00Z</dcterms:created>
  <dcterms:modified xsi:type="dcterms:W3CDTF">2020-08-18T12:48:00Z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2020-06-23T00:00:00Z</vt:filetime>
  </property>
</Properties>
</file>