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CFB68" w14:textId="77777777" w:rsidR="00894EAE" w:rsidRPr="00D36333" w:rsidRDefault="00894EAE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79B58631" w14:textId="77777777" w:rsidR="00894EAE" w:rsidRPr="00D36333" w:rsidRDefault="00894EA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43E9F598" w14:textId="77777777" w:rsidR="00894EAE" w:rsidRPr="00D36333" w:rsidRDefault="00894EA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017FA25D" w14:textId="77777777" w:rsidR="00894EAE" w:rsidRPr="00D36333" w:rsidRDefault="00894EA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18846A9B" w14:textId="77777777" w:rsidR="00894EAE" w:rsidRPr="00D36333" w:rsidRDefault="00894EA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AFA8537" w14:textId="77777777" w:rsidR="00894EAE" w:rsidRPr="009D1FCC" w:rsidRDefault="00894EAE" w:rsidP="00894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9D1FCC">
        <w:rPr>
          <w:rFonts w:ascii="Arial" w:hAnsi="Arial" w:cs="Arial"/>
          <w:sz w:val="24"/>
          <w:szCs w:val="24"/>
        </w:rPr>
        <w:t>nterés</w:t>
      </w:r>
      <w:r>
        <w:rPr>
          <w:rFonts w:ascii="Arial" w:hAnsi="Arial" w:cs="Arial"/>
          <w:sz w:val="24"/>
          <w:szCs w:val="24"/>
        </w:rPr>
        <w:t xml:space="preserve"> </w:t>
      </w:r>
      <w:r w:rsidR="006A5B2B">
        <w:rPr>
          <w:rFonts w:ascii="Arial" w:hAnsi="Arial" w:cs="Arial"/>
          <w:sz w:val="24"/>
          <w:szCs w:val="24"/>
        </w:rPr>
        <w:t xml:space="preserve">del H. Senado, </w:t>
      </w:r>
      <w:r>
        <w:rPr>
          <w:rFonts w:ascii="Arial" w:hAnsi="Arial" w:cs="Arial"/>
          <w:sz w:val="24"/>
          <w:szCs w:val="24"/>
        </w:rPr>
        <w:t>a serie de entrevistas “Tu Barrio en Foco”, organizado por la Delegación Argentina de la Comisión Técnica Mixta de Salto Grande.</w:t>
      </w:r>
    </w:p>
    <w:p w14:paraId="67D56A34" w14:textId="77777777" w:rsidR="00894EAE" w:rsidRPr="00D36333" w:rsidRDefault="00894EAE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583F93" w14:textId="77777777" w:rsidR="00894EAE" w:rsidRPr="00D36333" w:rsidRDefault="00894EAE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8B8AC6" w14:textId="77777777" w:rsidR="00894EAE" w:rsidRPr="00D36333" w:rsidRDefault="00894EAE" w:rsidP="00894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9D1FCC">
        <w:rPr>
          <w:rFonts w:ascii="Arial" w:hAnsi="Arial" w:cs="Arial"/>
          <w:sz w:val="24"/>
          <w:szCs w:val="24"/>
        </w:rPr>
        <w:t xml:space="preserve">Comuníquese </w:t>
      </w:r>
      <w:r>
        <w:rPr>
          <w:rFonts w:ascii="Arial" w:hAnsi="Arial" w:cs="Arial"/>
          <w:sz w:val="24"/>
          <w:szCs w:val="24"/>
        </w:rPr>
        <w:t>a la Delegación Argentina de la Comisión Técnica Mixta de Salto Grande</w:t>
      </w:r>
      <w:r w:rsidRPr="00D36333">
        <w:rPr>
          <w:rFonts w:ascii="Arial" w:hAnsi="Arial" w:cs="Arial"/>
          <w:sz w:val="24"/>
          <w:szCs w:val="24"/>
        </w:rPr>
        <w:t>.</w:t>
      </w:r>
    </w:p>
    <w:p w14:paraId="51579363" w14:textId="77777777" w:rsidR="00894EAE" w:rsidRPr="00D36333" w:rsidRDefault="00894EA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7BE30EB" w14:textId="77777777" w:rsidR="00894EAE" w:rsidRPr="00D36333" w:rsidRDefault="00894EA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6A5B2B">
        <w:rPr>
          <w:rFonts w:ascii="Arial" w:hAnsi="Arial"/>
          <w:b/>
          <w:sz w:val="24"/>
          <w:szCs w:val="24"/>
        </w:rPr>
        <w:t>2 de septiembre</w:t>
      </w:r>
      <w:r>
        <w:rPr>
          <w:rFonts w:ascii="Arial" w:hAnsi="Arial"/>
          <w:b/>
          <w:sz w:val="24"/>
          <w:szCs w:val="24"/>
        </w:rPr>
        <w:t xml:space="preserve">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46677166" w14:textId="77777777" w:rsidR="00894EAE" w:rsidRPr="00D36333" w:rsidRDefault="00894EA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9764195" w14:textId="77777777" w:rsidR="00AE41C7" w:rsidRPr="003D187D" w:rsidRDefault="00AE41C7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18BE9758" w14:textId="77777777" w:rsidR="00AE41C7" w:rsidRPr="003D187D" w:rsidRDefault="00AE41C7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62C0D6DF" w14:textId="77777777" w:rsidR="00AE41C7" w:rsidRPr="003D187D" w:rsidRDefault="00AE41C7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1B0002EE" w14:textId="77777777" w:rsidR="00AE41C7" w:rsidRDefault="00AE41C7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6A7D16BC" w14:textId="77777777" w:rsidR="00AE41C7" w:rsidRPr="003D187D" w:rsidRDefault="00AE41C7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5BDE25ED" w14:textId="77777777" w:rsidR="00AE41C7" w:rsidRPr="003D187D" w:rsidRDefault="00AE41C7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7461EA0F" w14:textId="77777777" w:rsidR="00AE41C7" w:rsidRPr="003D187D" w:rsidRDefault="00AE41C7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6B5D300B" w14:textId="77777777" w:rsidR="00AE41C7" w:rsidRPr="003D187D" w:rsidRDefault="00AE41C7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7108F3BB" w14:textId="77777777" w:rsidR="00AE41C7" w:rsidRPr="003D187D" w:rsidRDefault="00AE41C7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7F7B2FC3" w14:textId="77777777" w:rsidR="00AE41C7" w:rsidRPr="003D187D" w:rsidRDefault="00AE41C7" w:rsidP="00556EA4">
      <w:pPr>
        <w:spacing w:after="0" w:line="240" w:lineRule="auto"/>
        <w:jc w:val="both"/>
        <w:rPr>
          <w:rFonts w:ascii="Arial" w:hAnsi="Arial" w:cs="Arial"/>
        </w:rPr>
      </w:pPr>
    </w:p>
    <w:p w14:paraId="33E43C29" w14:textId="77777777" w:rsidR="00AE41C7" w:rsidRPr="00EF580F" w:rsidRDefault="00AE41C7" w:rsidP="00556EA4">
      <w:pPr>
        <w:spacing w:after="0" w:line="240" w:lineRule="auto"/>
        <w:rPr>
          <w:rFonts w:ascii="Times New Roman" w:hAnsi="Times New Roman"/>
        </w:rPr>
      </w:pPr>
    </w:p>
    <w:p w14:paraId="55E4AF29" w14:textId="77777777" w:rsidR="00AE41C7" w:rsidRDefault="00AE41C7" w:rsidP="00556EA4"/>
    <w:p w14:paraId="41208F90" w14:textId="77777777" w:rsidR="00AE41C7" w:rsidRPr="00C123E0" w:rsidRDefault="00AE41C7" w:rsidP="00C123E0"/>
    <w:p w14:paraId="19304EB9" w14:textId="77777777" w:rsidR="00894EAE" w:rsidRPr="00D36333" w:rsidRDefault="00894EA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D48C6A7" w14:textId="77777777" w:rsidR="00894EAE" w:rsidRPr="00D36333" w:rsidRDefault="00894EA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894EAE" w:rsidRPr="00D36333" w:rsidSect="002C441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1974D" w14:textId="77777777" w:rsidR="00AE5ED5" w:rsidRDefault="00AE5ED5" w:rsidP="00894EAE">
      <w:pPr>
        <w:spacing w:after="0" w:line="240" w:lineRule="auto"/>
      </w:pPr>
      <w:r>
        <w:separator/>
      </w:r>
    </w:p>
  </w:endnote>
  <w:endnote w:type="continuationSeparator" w:id="0">
    <w:p w14:paraId="6806AC8F" w14:textId="77777777" w:rsidR="00AE5ED5" w:rsidRDefault="00AE5ED5" w:rsidP="0089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D0C53" w14:textId="77777777" w:rsidR="002C441C" w:rsidRDefault="002C441C" w:rsidP="002C441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14:paraId="37EE9F66" w14:textId="77777777" w:rsidR="002C441C" w:rsidRDefault="002C441C" w:rsidP="002C441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13.700</w:t>
    </w:r>
  </w:p>
  <w:p w14:paraId="7139A508" w14:textId="77777777" w:rsidR="002C441C" w:rsidRDefault="002C44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025E6" w14:textId="77777777" w:rsidR="00AE5ED5" w:rsidRDefault="00AE5ED5" w:rsidP="00894EAE">
      <w:pPr>
        <w:spacing w:after="0" w:line="240" w:lineRule="auto"/>
      </w:pPr>
      <w:r>
        <w:separator/>
      </w:r>
    </w:p>
  </w:footnote>
  <w:footnote w:type="continuationSeparator" w:id="0">
    <w:p w14:paraId="11B0BF3C" w14:textId="77777777" w:rsidR="00AE5ED5" w:rsidRDefault="00AE5ED5" w:rsidP="00894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AE"/>
    <w:rsid w:val="00167CF3"/>
    <w:rsid w:val="001E6E13"/>
    <w:rsid w:val="002C441C"/>
    <w:rsid w:val="003616ED"/>
    <w:rsid w:val="005F47C3"/>
    <w:rsid w:val="00626E3E"/>
    <w:rsid w:val="006752CF"/>
    <w:rsid w:val="00691A5F"/>
    <w:rsid w:val="006A5B2B"/>
    <w:rsid w:val="006D286F"/>
    <w:rsid w:val="007A17CC"/>
    <w:rsid w:val="007B3862"/>
    <w:rsid w:val="00804679"/>
    <w:rsid w:val="0085238B"/>
    <w:rsid w:val="00894EAE"/>
    <w:rsid w:val="0091406C"/>
    <w:rsid w:val="00927C6E"/>
    <w:rsid w:val="009A7EFB"/>
    <w:rsid w:val="009F655B"/>
    <w:rsid w:val="00A15CE2"/>
    <w:rsid w:val="00AE41C7"/>
    <w:rsid w:val="00AE5ED5"/>
    <w:rsid w:val="00B41D76"/>
    <w:rsid w:val="00C21909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9B48"/>
  <w15:chartTrackingRefBased/>
  <w15:docId w15:val="{87D3EED7-4527-4B9A-AF15-6776A3B1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94EA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94E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94EA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94E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94EA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94EA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94EA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94EA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2020-09-01T15:43:00Z</cp:lastPrinted>
  <dcterms:created xsi:type="dcterms:W3CDTF">2020-08-18T18:34:00Z</dcterms:created>
  <dcterms:modified xsi:type="dcterms:W3CDTF">2020-09-03T11:38:00Z</dcterms:modified>
</cp:coreProperties>
</file>