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27F" w:rsidRPr="00F03971" w:rsidRDefault="008E627F" w:rsidP="00F03971">
      <w:pPr>
        <w:pStyle w:val="Textoindependiente"/>
        <w:jc w:val="center"/>
        <w:rPr>
          <w:spacing w:val="-6"/>
        </w:rPr>
      </w:pPr>
      <w:r w:rsidRPr="00F03971">
        <w:rPr>
          <w:spacing w:val="-6"/>
        </w:rPr>
        <w:t>LA LEGISLATURA DE LA PROVINCIA DE ENTRE RÍOS SANCIONA CON FUERZA DE</w:t>
      </w:r>
    </w:p>
    <w:p w:rsidR="008E627F" w:rsidRPr="00F03971" w:rsidRDefault="008E627F" w:rsidP="00F03971">
      <w:pPr>
        <w:spacing w:line="240" w:lineRule="auto"/>
        <w:jc w:val="center"/>
        <w:rPr>
          <w:rFonts w:ascii="Arial" w:hAnsi="Arial" w:cs="Arial"/>
          <w:b/>
          <w:sz w:val="24"/>
          <w:szCs w:val="24"/>
        </w:rPr>
      </w:pPr>
    </w:p>
    <w:p w:rsidR="008E627F" w:rsidRPr="00F03971" w:rsidRDefault="008E627F" w:rsidP="00F03971">
      <w:pPr>
        <w:spacing w:after="0" w:line="240" w:lineRule="auto"/>
        <w:jc w:val="center"/>
        <w:rPr>
          <w:rFonts w:ascii="Arial" w:hAnsi="Arial" w:cs="Arial"/>
          <w:b/>
          <w:sz w:val="24"/>
          <w:szCs w:val="24"/>
        </w:rPr>
      </w:pPr>
      <w:r w:rsidRPr="00F03971">
        <w:rPr>
          <w:rFonts w:ascii="Arial" w:hAnsi="Arial" w:cs="Arial"/>
          <w:b/>
          <w:sz w:val="24"/>
          <w:szCs w:val="24"/>
        </w:rPr>
        <w:t xml:space="preserve">L E </w:t>
      </w:r>
      <w:proofErr w:type="gramStart"/>
      <w:r w:rsidRPr="00F03971">
        <w:rPr>
          <w:rFonts w:ascii="Arial" w:hAnsi="Arial" w:cs="Arial"/>
          <w:b/>
          <w:sz w:val="24"/>
          <w:szCs w:val="24"/>
        </w:rPr>
        <w:t>Y :</w:t>
      </w:r>
      <w:proofErr w:type="gramEnd"/>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ARTÍCULO 1°.-</w:t>
      </w:r>
      <w:r w:rsidRPr="00F03971">
        <w:rPr>
          <w:rFonts w:ascii="Arial" w:hAnsi="Arial" w:cs="Arial"/>
          <w:bCs/>
          <w:sz w:val="24"/>
          <w:szCs w:val="24"/>
        </w:rPr>
        <w:t xml:space="preserve"> </w:t>
      </w:r>
      <w:r w:rsidRPr="00F03971">
        <w:rPr>
          <w:rFonts w:ascii="Arial" w:hAnsi="Arial" w:cs="Arial"/>
          <w:b/>
          <w:sz w:val="24"/>
          <w:szCs w:val="24"/>
        </w:rPr>
        <w:t>Creación.</w:t>
      </w:r>
      <w:r w:rsidRPr="00F03971">
        <w:rPr>
          <w:rFonts w:ascii="Arial" w:hAnsi="Arial" w:cs="Arial"/>
          <w:sz w:val="24"/>
          <w:szCs w:val="24"/>
        </w:rPr>
        <w:t xml:space="preserve"> Créase el "Programa de Sensibilización y Capacitación Contra las Violencias en el Deporte" en el ámbito de la Secretaría de Deportes del Ministerio de Desarrollo Social.</w:t>
      </w: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ARTÍCULO 2 º.-</w:t>
      </w:r>
      <w:r w:rsidRPr="00F03971">
        <w:rPr>
          <w:rFonts w:ascii="Arial" w:hAnsi="Arial" w:cs="Arial"/>
          <w:b/>
          <w:sz w:val="24"/>
          <w:szCs w:val="24"/>
        </w:rPr>
        <w:t xml:space="preserve"> Objeto</w:t>
      </w:r>
      <w:r w:rsidRPr="00F03971">
        <w:rPr>
          <w:rFonts w:ascii="Arial" w:hAnsi="Arial" w:cs="Arial"/>
          <w:sz w:val="24"/>
          <w:szCs w:val="24"/>
        </w:rPr>
        <w:t>. El programa tiene por objeto la formación en temáticas de prevención y erradicación de la violencia y actos discriminatorios, así como también, su capacitación en la resolución pacífica de conflictos.</w:t>
      </w:r>
    </w:p>
    <w:p w:rsidR="008E627F" w:rsidRPr="00F03971" w:rsidRDefault="008E627F" w:rsidP="00F03971">
      <w:pPr>
        <w:spacing w:after="0" w:line="240" w:lineRule="auto"/>
        <w:jc w:val="both"/>
        <w:rPr>
          <w:rFonts w:ascii="Arial" w:hAnsi="Arial" w:cs="Arial"/>
          <w:sz w:val="24"/>
          <w:szCs w:val="24"/>
        </w:rPr>
      </w:pPr>
    </w:p>
    <w:p w:rsidR="008F4FC4"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ARTÍCULO 3 º.-</w:t>
      </w:r>
      <w:r w:rsidRPr="00F03971">
        <w:rPr>
          <w:rFonts w:ascii="Arial" w:hAnsi="Arial" w:cs="Arial"/>
          <w:sz w:val="24"/>
          <w:szCs w:val="24"/>
        </w:rPr>
        <w:t xml:space="preserve"> </w:t>
      </w:r>
      <w:r w:rsidRPr="00F03971">
        <w:rPr>
          <w:rFonts w:ascii="Arial" w:hAnsi="Arial" w:cs="Arial"/>
          <w:b/>
          <w:sz w:val="24"/>
          <w:szCs w:val="24"/>
        </w:rPr>
        <w:t>Sujetos comprendidos</w:t>
      </w:r>
      <w:r w:rsidRPr="00F03971">
        <w:rPr>
          <w:rFonts w:ascii="Arial" w:hAnsi="Arial" w:cs="Arial"/>
          <w:sz w:val="24"/>
          <w:szCs w:val="24"/>
        </w:rPr>
        <w:t>. Dicho programa está destinado a deportistas, cuerpo técnico, auxiliares, dirigentes, padres y en general a la comunidad vinculada con actividades deportivas que realicen competencias en el territorio provincial, incluidas las personas que integran asociaciones civil</w:t>
      </w:r>
      <w:r w:rsidR="00576A99">
        <w:rPr>
          <w:rFonts w:ascii="Arial" w:hAnsi="Arial" w:cs="Arial"/>
          <w:sz w:val="24"/>
          <w:szCs w:val="24"/>
        </w:rPr>
        <w:t>es deportivas de primer grado (</w:t>
      </w:r>
      <w:r w:rsidRPr="00F03971">
        <w:rPr>
          <w:rFonts w:ascii="Arial" w:hAnsi="Arial" w:cs="Arial"/>
          <w:sz w:val="24"/>
          <w:szCs w:val="24"/>
        </w:rPr>
        <w:t>entidades denominadas clubes u otra forma compatible con su calidad) y asociaciones civiles deportivas de segundo grado (entidades denominadas federaciones, uniones, ligas u otra forma compatible con su calidad) que se encuentren emplazadas y desarrollando su actividad en la Provincia. La capacitación se extenderá a los deportistas que participen en competencias</w:t>
      </w:r>
      <w:r w:rsidR="008F4FC4" w:rsidRPr="00F03971">
        <w:rPr>
          <w:rFonts w:ascii="Arial" w:hAnsi="Arial" w:cs="Arial"/>
          <w:sz w:val="24"/>
          <w:szCs w:val="24"/>
        </w:rPr>
        <w:t xml:space="preserve"> organizadas por la Provincia.</w:t>
      </w:r>
    </w:p>
    <w:p w:rsidR="008F4FC4" w:rsidRPr="00F03971" w:rsidRDefault="008F4FC4" w:rsidP="00F03971">
      <w:pPr>
        <w:spacing w:after="0" w:line="240" w:lineRule="auto"/>
        <w:jc w:val="both"/>
        <w:rPr>
          <w:rFonts w:ascii="Arial" w:hAnsi="Arial" w:cs="Arial"/>
          <w:sz w:val="24"/>
          <w:szCs w:val="24"/>
        </w:rPr>
      </w:pPr>
    </w:p>
    <w:p w:rsidR="008F4FC4"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ARTÍCULO 4 º.-</w:t>
      </w:r>
      <w:r w:rsidRPr="00F03971">
        <w:rPr>
          <w:rFonts w:ascii="Arial" w:hAnsi="Arial" w:cs="Arial"/>
          <w:b/>
          <w:sz w:val="24"/>
          <w:szCs w:val="24"/>
        </w:rPr>
        <w:t xml:space="preserve"> Autoridad de Aplicación.</w:t>
      </w:r>
      <w:r w:rsidRPr="00F03971">
        <w:rPr>
          <w:rFonts w:ascii="Arial" w:hAnsi="Arial" w:cs="Arial"/>
          <w:sz w:val="24"/>
          <w:szCs w:val="24"/>
        </w:rPr>
        <w:t xml:space="preserve"> La Secretaría de Deportes dependiente del Ministerio de Desarrollo Social será la Autoridad de Aplicación.</w:t>
      </w:r>
    </w:p>
    <w:p w:rsidR="008F4FC4" w:rsidRPr="00F03971" w:rsidRDefault="008F4FC4" w:rsidP="00F03971">
      <w:pPr>
        <w:spacing w:after="0" w:line="240" w:lineRule="auto"/>
        <w:jc w:val="both"/>
        <w:rPr>
          <w:rFonts w:ascii="Arial" w:hAnsi="Arial" w:cs="Arial"/>
          <w:sz w:val="24"/>
          <w:szCs w:val="24"/>
        </w:rPr>
      </w:pPr>
    </w:p>
    <w:p w:rsidR="008F4FC4"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 xml:space="preserve">ARTÍCULO 5 º.- </w:t>
      </w:r>
      <w:r w:rsidRPr="00F03971">
        <w:rPr>
          <w:rFonts w:ascii="Arial" w:hAnsi="Arial" w:cs="Arial"/>
          <w:b/>
          <w:sz w:val="24"/>
          <w:szCs w:val="24"/>
        </w:rPr>
        <w:t>Funciones.</w:t>
      </w:r>
      <w:r w:rsidRPr="00F03971">
        <w:rPr>
          <w:rFonts w:ascii="Arial" w:hAnsi="Arial" w:cs="Arial"/>
          <w:sz w:val="24"/>
          <w:szCs w:val="24"/>
        </w:rPr>
        <w:t xml:space="preserve"> Será función de la Autoridad de Aplicación establecer el modo, contenido y forma en la cual se llevarán adelante las capacitaciones, coordinando y ejecutando estas políticas en articulación con la Secretaría de la Mujer, Géneros y Diversidad dependiente del Ministerio de Desarrollo Social, el Consejo General de Educación, el Observatorio de Seguimiento de Capacitación en Género y Violencia contra las Mujeres y la Subsecretaría de Derechos Humanos dependiente del Mini</w:t>
      </w:r>
      <w:r w:rsidR="008F4FC4" w:rsidRPr="00F03971">
        <w:rPr>
          <w:rFonts w:ascii="Arial" w:hAnsi="Arial" w:cs="Arial"/>
          <w:sz w:val="24"/>
          <w:szCs w:val="24"/>
        </w:rPr>
        <w:t>sterio de Gobierno y Justicia.</w:t>
      </w:r>
    </w:p>
    <w:p w:rsidR="008F4FC4" w:rsidRPr="00F03971" w:rsidRDefault="008F4FC4" w:rsidP="00F03971">
      <w:pPr>
        <w:spacing w:after="0" w:line="240" w:lineRule="auto"/>
        <w:jc w:val="both"/>
        <w:rPr>
          <w:rFonts w:ascii="Arial" w:hAnsi="Arial" w:cs="Arial"/>
          <w:sz w:val="24"/>
          <w:szCs w:val="24"/>
        </w:rPr>
      </w:pPr>
    </w:p>
    <w:p w:rsidR="00617562" w:rsidRPr="00F03971" w:rsidRDefault="008E627F" w:rsidP="00F03971">
      <w:pPr>
        <w:spacing w:after="0" w:line="240" w:lineRule="auto"/>
        <w:jc w:val="both"/>
        <w:rPr>
          <w:rFonts w:ascii="Arial" w:hAnsi="Arial" w:cs="Arial"/>
          <w:sz w:val="24"/>
          <w:szCs w:val="24"/>
        </w:rPr>
      </w:pPr>
      <w:r w:rsidRPr="00F03971">
        <w:rPr>
          <w:rFonts w:ascii="Arial" w:hAnsi="Arial" w:cs="Arial"/>
          <w:b/>
          <w:sz w:val="24"/>
          <w:szCs w:val="24"/>
          <w:u w:val="single"/>
        </w:rPr>
        <w:t>ARTÍCULO 6 º.-</w:t>
      </w:r>
      <w:r w:rsidRPr="00F03971">
        <w:rPr>
          <w:rFonts w:ascii="Arial" w:hAnsi="Arial" w:cs="Arial"/>
          <w:b/>
          <w:sz w:val="24"/>
          <w:szCs w:val="24"/>
        </w:rPr>
        <w:t xml:space="preserve"> Contenidos mínimos.</w:t>
      </w:r>
      <w:r w:rsidRPr="00F03971">
        <w:rPr>
          <w:rFonts w:ascii="Arial" w:hAnsi="Arial" w:cs="Arial"/>
          <w:sz w:val="24"/>
          <w:szCs w:val="24"/>
        </w:rPr>
        <w:t xml:space="preserve"> El Programa deberá presentar dentro de sus contenidos mínimos de capacitación los siguientes:</w:t>
      </w:r>
    </w:p>
    <w:p w:rsidR="00617562"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t>a) Erradicación de las violencias en todas sus formas;</w:t>
      </w:r>
    </w:p>
    <w:p w:rsidR="00617562"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t>b) Concientización sobre aspectos discriminatorios;</w:t>
      </w:r>
    </w:p>
    <w:p w:rsidR="00617562"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lastRenderedPageBreak/>
        <w:t>c) Concepto de deporte con perspectiva de género y diversidad;</w:t>
      </w:r>
    </w:p>
    <w:p w:rsidR="008F4FC4"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t xml:space="preserve">d) Resolución </w:t>
      </w:r>
      <w:r w:rsidR="008F4FC4" w:rsidRPr="00F03971">
        <w:rPr>
          <w:rFonts w:ascii="Arial" w:hAnsi="Arial" w:cs="Arial"/>
          <w:sz w:val="24"/>
          <w:szCs w:val="24"/>
        </w:rPr>
        <w:t>pacífica de conflictos.</w:t>
      </w:r>
    </w:p>
    <w:p w:rsidR="008F4FC4" w:rsidRPr="00F03971" w:rsidRDefault="008F4FC4" w:rsidP="00F03971">
      <w:pPr>
        <w:spacing w:after="0" w:line="240" w:lineRule="auto"/>
        <w:jc w:val="both"/>
        <w:rPr>
          <w:rFonts w:ascii="Arial" w:hAnsi="Arial" w:cs="Arial"/>
          <w:sz w:val="24"/>
          <w:szCs w:val="24"/>
        </w:rPr>
      </w:pPr>
    </w:p>
    <w:p w:rsidR="008E627F" w:rsidRPr="00F03971" w:rsidRDefault="00576A99" w:rsidP="00F03971">
      <w:pPr>
        <w:spacing w:after="0" w:line="240" w:lineRule="auto"/>
        <w:jc w:val="both"/>
        <w:rPr>
          <w:rFonts w:ascii="Arial" w:hAnsi="Arial" w:cs="Arial"/>
          <w:sz w:val="24"/>
          <w:szCs w:val="24"/>
        </w:rPr>
      </w:pPr>
      <w:r>
        <w:rPr>
          <w:rFonts w:ascii="Arial" w:hAnsi="Arial" w:cs="Arial"/>
          <w:b/>
          <w:sz w:val="24"/>
          <w:szCs w:val="24"/>
          <w:u w:val="single"/>
        </w:rPr>
        <w:t>ARTÍCULO 7</w:t>
      </w:r>
      <w:r w:rsidR="008E627F" w:rsidRPr="00F03971">
        <w:rPr>
          <w:rFonts w:ascii="Arial" w:hAnsi="Arial" w:cs="Arial"/>
          <w:b/>
          <w:sz w:val="24"/>
          <w:szCs w:val="24"/>
          <w:u w:val="single"/>
        </w:rPr>
        <w:t xml:space="preserve">º.- </w:t>
      </w:r>
      <w:r w:rsidR="008E627F" w:rsidRPr="00F03971">
        <w:rPr>
          <w:rFonts w:ascii="Arial" w:hAnsi="Arial" w:cs="Arial"/>
          <w:b/>
          <w:sz w:val="24"/>
          <w:szCs w:val="24"/>
        </w:rPr>
        <w:t>Invitación.</w:t>
      </w:r>
      <w:r w:rsidR="008E627F" w:rsidRPr="00F03971">
        <w:rPr>
          <w:rFonts w:ascii="Arial" w:hAnsi="Arial" w:cs="Arial"/>
          <w:sz w:val="24"/>
          <w:szCs w:val="24"/>
        </w:rPr>
        <w:t xml:space="preserve"> </w:t>
      </w:r>
      <w:r w:rsidR="00617562" w:rsidRPr="00F03971">
        <w:rPr>
          <w:rFonts w:ascii="Arial" w:hAnsi="Arial" w:cs="Arial"/>
          <w:sz w:val="24"/>
          <w:szCs w:val="24"/>
        </w:rPr>
        <w:t>Promuévase</w:t>
      </w:r>
      <w:r w:rsidR="008E627F" w:rsidRPr="00F03971">
        <w:rPr>
          <w:rFonts w:ascii="Arial" w:hAnsi="Arial" w:cs="Arial"/>
          <w:sz w:val="24"/>
          <w:szCs w:val="24"/>
        </w:rPr>
        <w:t xml:space="preserve"> la adhesión de Municipios y Comunas de la Provincia</w:t>
      </w:r>
      <w:r>
        <w:rPr>
          <w:rFonts w:ascii="Arial" w:hAnsi="Arial" w:cs="Arial"/>
          <w:sz w:val="24"/>
          <w:szCs w:val="24"/>
        </w:rPr>
        <w:t xml:space="preserve"> a los términos de la presente.</w:t>
      </w: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u w:val="single"/>
        </w:rPr>
      </w:pPr>
      <w:r w:rsidRPr="00F03971">
        <w:rPr>
          <w:rFonts w:ascii="Arial" w:hAnsi="Arial" w:cs="Arial"/>
          <w:b/>
          <w:sz w:val="24"/>
          <w:szCs w:val="24"/>
          <w:u w:val="single"/>
        </w:rPr>
        <w:t>ARTÍCULO 8°.-</w:t>
      </w:r>
      <w:r w:rsidRPr="00F03971">
        <w:rPr>
          <w:rFonts w:ascii="Arial" w:hAnsi="Arial" w:cs="Arial"/>
          <w:sz w:val="24"/>
          <w:szCs w:val="24"/>
        </w:rPr>
        <w:t xml:space="preserve"> Comuníquese, etcétera.</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pStyle w:val="L1"/>
        <w:rPr>
          <w:rFonts w:cs="Arial"/>
        </w:rPr>
      </w:pPr>
      <w:r w:rsidRPr="00F03971">
        <w:rPr>
          <w:rFonts w:cs="Arial"/>
        </w:rPr>
        <w:t xml:space="preserve">PARANÁ, SALA DE SESIONES, </w:t>
      </w:r>
      <w:r w:rsidR="00576A99">
        <w:rPr>
          <w:rFonts w:cs="Arial"/>
        </w:rPr>
        <w:t>25 de noviembre de 2020</w:t>
      </w:r>
      <w:r w:rsidRPr="00F03971">
        <w:rPr>
          <w:rFonts w:cs="Arial"/>
        </w:rPr>
        <w:t>.</w:t>
      </w:r>
    </w:p>
    <w:p w:rsidR="00920D5A" w:rsidRDefault="00920D5A" w:rsidP="00681A09">
      <w:pPr>
        <w:spacing w:after="0" w:line="240" w:lineRule="auto"/>
        <w:jc w:val="both"/>
        <w:rPr>
          <w:rFonts w:ascii="Arial" w:hAnsi="Arial" w:cs="Arial"/>
          <w:sz w:val="24"/>
          <w:szCs w:val="24"/>
        </w:rPr>
      </w:pPr>
    </w:p>
    <w:p w:rsidR="00920D5A" w:rsidRPr="00807F6E" w:rsidRDefault="00920D5A"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 xml:space="preserve">Ángel </w:t>
      </w:r>
      <w:proofErr w:type="spellStart"/>
      <w:r>
        <w:rPr>
          <w:rFonts w:ascii="Times New Roman" w:hAnsi="Times New Roman"/>
          <w:b/>
        </w:rPr>
        <w:t>GIANO</w:t>
      </w:r>
      <w:proofErr w:type="spellEnd"/>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w:t>
      </w:r>
      <w:proofErr w:type="spellStart"/>
      <w:r>
        <w:rPr>
          <w:rFonts w:ascii="Times New Roman" w:hAnsi="Times New Roman"/>
          <w:b/>
        </w:rPr>
        <w:t>STRATTA</w:t>
      </w:r>
      <w:proofErr w:type="spellEnd"/>
    </w:p>
    <w:p w:rsidR="00920D5A" w:rsidRPr="00807F6E" w:rsidRDefault="00920D5A"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920D5A" w:rsidRPr="00807F6E" w:rsidRDefault="00920D5A" w:rsidP="00237870">
      <w:pPr>
        <w:spacing w:after="0" w:line="240" w:lineRule="auto"/>
        <w:jc w:val="both"/>
        <w:rPr>
          <w:rFonts w:ascii="Times New Roman" w:hAnsi="Times New Roman"/>
          <w:b/>
        </w:rPr>
      </w:pPr>
    </w:p>
    <w:p w:rsidR="00920D5A" w:rsidRPr="00807F6E" w:rsidRDefault="00920D5A" w:rsidP="00237870">
      <w:pPr>
        <w:spacing w:after="0" w:line="240" w:lineRule="auto"/>
        <w:jc w:val="both"/>
        <w:rPr>
          <w:rFonts w:ascii="Times New Roman" w:hAnsi="Times New Roman"/>
          <w:b/>
        </w:rPr>
      </w:pPr>
    </w:p>
    <w:p w:rsidR="00920D5A" w:rsidRPr="00807F6E" w:rsidRDefault="00920D5A" w:rsidP="00237870">
      <w:pPr>
        <w:spacing w:after="0" w:line="240" w:lineRule="auto"/>
        <w:jc w:val="both"/>
        <w:rPr>
          <w:rFonts w:ascii="Times New Roman" w:hAnsi="Times New Roman"/>
          <w:b/>
        </w:rPr>
      </w:pPr>
    </w:p>
    <w:p w:rsidR="00920D5A" w:rsidRPr="00807F6E" w:rsidRDefault="00920D5A" w:rsidP="00237870">
      <w:pPr>
        <w:spacing w:after="0" w:line="240" w:lineRule="auto"/>
        <w:jc w:val="both"/>
        <w:rPr>
          <w:rFonts w:ascii="Times New Roman" w:hAnsi="Times New Roman"/>
          <w:b/>
        </w:rPr>
      </w:pPr>
    </w:p>
    <w:p w:rsidR="00920D5A" w:rsidRPr="00FA270A" w:rsidRDefault="00920D5A" w:rsidP="00237870">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Dr. Lautaro </w:t>
      </w:r>
      <w:proofErr w:type="spellStart"/>
      <w:r>
        <w:rPr>
          <w:rFonts w:ascii="Times New Roman" w:hAnsi="Times New Roman"/>
          <w:b/>
        </w:rPr>
        <w:t>SCHIAVONI</w:t>
      </w:r>
      <w:proofErr w:type="spellEnd"/>
    </w:p>
    <w:p w:rsidR="00920D5A" w:rsidRPr="00FA270A" w:rsidRDefault="00920D5A"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920D5A" w:rsidRPr="00FA270A" w:rsidRDefault="00920D5A" w:rsidP="00237870">
      <w:pPr>
        <w:spacing w:after="0" w:line="240" w:lineRule="auto"/>
        <w:jc w:val="both"/>
        <w:rPr>
          <w:rFonts w:ascii="Times New Roman" w:hAnsi="Times New Roman"/>
          <w:b/>
        </w:rPr>
      </w:pPr>
    </w:p>
    <w:p w:rsidR="00920D5A" w:rsidRPr="00FA270A" w:rsidRDefault="00920D5A" w:rsidP="00237870">
      <w:pPr>
        <w:spacing w:after="0" w:line="240" w:lineRule="auto"/>
        <w:jc w:val="both"/>
        <w:rPr>
          <w:rFonts w:ascii="Times New Roman" w:hAnsi="Times New Roman"/>
          <w:b/>
        </w:rPr>
      </w:pPr>
      <w:r w:rsidRPr="00FA270A">
        <w:rPr>
          <w:rFonts w:ascii="Times New Roman" w:hAnsi="Times New Roman"/>
          <w:b/>
        </w:rPr>
        <w:t>ES COPIA AUTENTICA</w:t>
      </w:r>
    </w:p>
    <w:p w:rsidR="008E627F" w:rsidRPr="00F03971" w:rsidRDefault="008E627F" w:rsidP="00F03971">
      <w:pPr>
        <w:spacing w:after="0" w:line="240" w:lineRule="auto"/>
        <w:jc w:val="both"/>
        <w:rPr>
          <w:rFonts w:ascii="Arial" w:hAnsi="Arial" w:cs="Arial"/>
          <w:sz w:val="24"/>
          <w:szCs w:val="24"/>
        </w:rPr>
      </w:pPr>
      <w:bookmarkStart w:id="0" w:name="_GoBack"/>
      <w:bookmarkEnd w:id="0"/>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jc w:val="right"/>
        <w:rPr>
          <w:rFonts w:ascii="Arial" w:hAnsi="Arial" w:cs="Arial"/>
          <w:sz w:val="24"/>
          <w:szCs w:val="24"/>
        </w:rPr>
        <w:sectPr w:rsidR="008E627F" w:rsidRPr="00F03971">
          <w:headerReference w:type="default" r:id="rId6"/>
          <w:pgSz w:w="11907" w:h="16840" w:code="9"/>
          <w:pgMar w:top="3402" w:right="851" w:bottom="1701" w:left="2268" w:header="720" w:footer="720" w:gutter="0"/>
          <w:cols w:space="708"/>
          <w:docGrid w:linePitch="360"/>
        </w:sectPr>
      </w:pPr>
    </w:p>
    <w:p w:rsidR="008E627F" w:rsidRPr="00F03971" w:rsidRDefault="008E627F" w:rsidP="00F03971">
      <w:pPr>
        <w:pStyle w:val="Ttulo3"/>
        <w:rPr>
          <w:rFonts w:cs="Arial"/>
          <w:szCs w:val="24"/>
        </w:rPr>
      </w:pPr>
      <w:r w:rsidRPr="00F03971">
        <w:rPr>
          <w:rFonts w:cs="Arial"/>
          <w:szCs w:val="24"/>
        </w:rPr>
        <w:lastRenderedPageBreak/>
        <w:t xml:space="preserve">NOTA Nº </w:t>
      </w:r>
      <w:r w:rsidR="00576A99">
        <w:rPr>
          <w:rFonts w:cs="Arial"/>
          <w:szCs w:val="24"/>
        </w:rPr>
        <w:t>452</w:t>
      </w:r>
    </w:p>
    <w:p w:rsidR="008E627F" w:rsidRPr="00F03971" w:rsidRDefault="008E627F" w:rsidP="00F03971">
      <w:pPr>
        <w:spacing w:after="0" w:line="240" w:lineRule="auto"/>
        <w:jc w:val="right"/>
        <w:rPr>
          <w:rFonts w:ascii="Arial" w:hAnsi="Arial" w:cs="Arial"/>
          <w:sz w:val="24"/>
          <w:szCs w:val="24"/>
          <w:lang w:val="en-US"/>
        </w:rPr>
      </w:pPr>
      <w:r w:rsidRPr="00F03971">
        <w:rPr>
          <w:rFonts w:ascii="Arial" w:hAnsi="Arial" w:cs="Arial"/>
          <w:b/>
          <w:sz w:val="24"/>
          <w:szCs w:val="24"/>
        </w:rPr>
        <w:t xml:space="preserve">REF.: </w:t>
      </w:r>
      <w:proofErr w:type="spellStart"/>
      <w:r w:rsidRPr="00F03971">
        <w:rPr>
          <w:rFonts w:ascii="Arial" w:hAnsi="Arial" w:cs="Arial"/>
          <w:b/>
          <w:sz w:val="24"/>
          <w:szCs w:val="24"/>
        </w:rPr>
        <w:t>EXP</w:t>
      </w:r>
      <w:proofErr w:type="spellEnd"/>
      <w:r w:rsidRPr="00F03971">
        <w:rPr>
          <w:rFonts w:ascii="Arial" w:hAnsi="Arial" w:cs="Arial"/>
          <w:b/>
          <w:sz w:val="24"/>
          <w:szCs w:val="24"/>
        </w:rPr>
        <w:t>.</w:t>
      </w:r>
      <w:r w:rsidR="00114D96" w:rsidRPr="00F03971">
        <w:rPr>
          <w:rFonts w:ascii="Arial" w:hAnsi="Arial" w:cs="Arial"/>
          <w:b/>
          <w:sz w:val="24"/>
          <w:szCs w:val="24"/>
        </w:rPr>
        <w:t xml:space="preserve"> </w:t>
      </w:r>
      <w:r w:rsidRPr="00F03971">
        <w:rPr>
          <w:rFonts w:ascii="Arial" w:hAnsi="Arial" w:cs="Arial"/>
          <w:b/>
          <w:sz w:val="24"/>
          <w:szCs w:val="24"/>
          <w:lang w:val="en-US"/>
        </w:rPr>
        <w:t>Nº</w:t>
      </w:r>
      <w:r w:rsidR="00114D96" w:rsidRPr="00F03971">
        <w:rPr>
          <w:rFonts w:ascii="Arial" w:hAnsi="Arial" w:cs="Arial"/>
          <w:b/>
          <w:sz w:val="24"/>
          <w:szCs w:val="24"/>
          <w:lang w:val="en-US"/>
        </w:rPr>
        <w:t xml:space="preserve"> 24</w:t>
      </w:r>
      <w:r w:rsidR="00576A99">
        <w:rPr>
          <w:rFonts w:ascii="Arial" w:hAnsi="Arial" w:cs="Arial"/>
          <w:b/>
          <w:sz w:val="24"/>
          <w:szCs w:val="24"/>
          <w:lang w:val="en-US"/>
        </w:rPr>
        <w:t>.</w:t>
      </w:r>
      <w:r w:rsidR="00114D96" w:rsidRPr="00F03971">
        <w:rPr>
          <w:rFonts w:ascii="Arial" w:hAnsi="Arial" w:cs="Arial"/>
          <w:b/>
          <w:sz w:val="24"/>
          <w:szCs w:val="24"/>
          <w:lang w:val="en-US"/>
        </w:rPr>
        <w:t>256</w:t>
      </w:r>
      <w:r w:rsidRPr="00F03971">
        <w:rPr>
          <w:rFonts w:ascii="Arial" w:hAnsi="Arial" w:cs="Arial"/>
          <w:b/>
          <w:sz w:val="24"/>
          <w:szCs w:val="24"/>
          <w:lang w:val="en-US"/>
        </w:rPr>
        <w:t xml:space="preserve"> </w:t>
      </w:r>
      <w:proofErr w:type="spellStart"/>
      <w:r w:rsidRPr="00F03971">
        <w:rPr>
          <w:rFonts w:ascii="Arial" w:hAnsi="Arial" w:cs="Arial"/>
          <w:b/>
          <w:sz w:val="24"/>
          <w:szCs w:val="24"/>
          <w:lang w:val="en-US"/>
        </w:rPr>
        <w:t>H.C.</w:t>
      </w:r>
      <w:r w:rsidR="00114D96" w:rsidRPr="00F03971">
        <w:rPr>
          <w:rFonts w:ascii="Arial" w:hAnsi="Arial" w:cs="Arial"/>
          <w:b/>
          <w:sz w:val="24"/>
          <w:szCs w:val="24"/>
          <w:lang w:val="en-US"/>
        </w:rPr>
        <w:t>D</w:t>
      </w:r>
      <w:proofErr w:type="spellEnd"/>
      <w:r w:rsidRPr="00F03971">
        <w:rPr>
          <w:rFonts w:ascii="Arial" w:hAnsi="Arial" w:cs="Arial"/>
          <w:b/>
          <w:sz w:val="24"/>
          <w:szCs w:val="24"/>
          <w:lang w:val="en-US"/>
        </w:rPr>
        <w:t>.</w:t>
      </w: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jc w:val="right"/>
        <w:rPr>
          <w:rFonts w:ascii="Arial" w:hAnsi="Arial" w:cs="Arial"/>
          <w:sz w:val="24"/>
          <w:szCs w:val="24"/>
        </w:rPr>
      </w:pPr>
      <w:r w:rsidRPr="00F03971">
        <w:rPr>
          <w:rFonts w:ascii="Arial" w:hAnsi="Arial" w:cs="Arial"/>
          <w:b/>
          <w:sz w:val="24"/>
          <w:szCs w:val="24"/>
        </w:rPr>
        <w:t xml:space="preserve">Paraná, </w:t>
      </w:r>
      <w:r w:rsidR="00576A99">
        <w:rPr>
          <w:rFonts w:ascii="Arial" w:hAnsi="Arial" w:cs="Arial"/>
          <w:b/>
          <w:sz w:val="24"/>
          <w:szCs w:val="24"/>
        </w:rPr>
        <w:t>25 de noviembre de 2020</w:t>
      </w:r>
      <w:r w:rsidRPr="00F03971">
        <w:rPr>
          <w:rFonts w:ascii="Arial" w:hAnsi="Arial" w:cs="Arial"/>
          <w:b/>
          <w:sz w:val="24"/>
          <w:szCs w:val="24"/>
        </w:rPr>
        <w:t>.</w:t>
      </w: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rPr>
          <w:rFonts w:ascii="Arial" w:hAnsi="Arial" w:cs="Arial"/>
          <w:b/>
          <w:sz w:val="24"/>
          <w:szCs w:val="24"/>
        </w:rPr>
      </w:pPr>
    </w:p>
    <w:p w:rsidR="008E627F" w:rsidRPr="00F03971" w:rsidRDefault="008E627F" w:rsidP="00F03971">
      <w:pPr>
        <w:spacing w:after="0" w:line="240" w:lineRule="auto"/>
        <w:rPr>
          <w:rFonts w:ascii="Arial" w:hAnsi="Arial" w:cs="Arial"/>
          <w:b/>
          <w:sz w:val="24"/>
          <w:szCs w:val="24"/>
        </w:rPr>
      </w:pPr>
    </w:p>
    <w:p w:rsidR="008E627F" w:rsidRPr="00F03971" w:rsidRDefault="008E627F" w:rsidP="00F03971">
      <w:pPr>
        <w:pStyle w:val="Ttulo2"/>
        <w:rPr>
          <w:rFonts w:ascii="Arial" w:hAnsi="Arial" w:cs="Arial"/>
          <w:szCs w:val="24"/>
          <w:lang w:val="es-ES"/>
        </w:rPr>
      </w:pPr>
      <w:r w:rsidRPr="00F03971">
        <w:rPr>
          <w:rFonts w:ascii="Arial" w:hAnsi="Arial" w:cs="Arial"/>
          <w:szCs w:val="24"/>
          <w:lang w:val="es-ES"/>
        </w:rPr>
        <w:t>A la</w:t>
      </w:r>
    </w:p>
    <w:p w:rsidR="008E627F" w:rsidRPr="00F03971" w:rsidRDefault="008E627F" w:rsidP="00F03971">
      <w:pPr>
        <w:pStyle w:val="Ttulo1"/>
        <w:spacing w:line="240" w:lineRule="auto"/>
        <w:jc w:val="left"/>
        <w:rPr>
          <w:rFonts w:cs="Arial"/>
          <w:u w:val="none"/>
        </w:rPr>
      </w:pPr>
      <w:r w:rsidRPr="00F03971">
        <w:rPr>
          <w:rFonts w:cs="Arial"/>
          <w:u w:val="none"/>
        </w:rPr>
        <w:t>Honorable Cámara de Diputados</w:t>
      </w:r>
    </w:p>
    <w:p w:rsidR="008E627F" w:rsidRPr="00F03971" w:rsidRDefault="008E627F" w:rsidP="00F03971">
      <w:pPr>
        <w:pStyle w:val="Ttulo2"/>
        <w:rPr>
          <w:rFonts w:ascii="Arial" w:hAnsi="Arial" w:cs="Arial"/>
          <w:szCs w:val="24"/>
          <w:u w:val="single"/>
        </w:rPr>
      </w:pPr>
      <w:r w:rsidRPr="00F03971">
        <w:rPr>
          <w:rFonts w:ascii="Arial" w:hAnsi="Arial" w:cs="Arial"/>
          <w:szCs w:val="24"/>
          <w:u w:val="single"/>
        </w:rPr>
        <w:t>S                         /                         D</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pStyle w:val="Textoindependiente"/>
        <w:rPr>
          <w:b w:val="0"/>
        </w:rPr>
      </w:pPr>
      <w:r w:rsidRPr="00F03971">
        <w:rPr>
          <w:b w:val="0"/>
        </w:rPr>
        <w:tab/>
      </w:r>
      <w:r w:rsidRPr="00F03971">
        <w:rPr>
          <w:b w:val="0"/>
        </w:rPr>
        <w:tab/>
      </w:r>
      <w:r w:rsidRPr="00F03971">
        <w:rPr>
          <w:b w:val="0"/>
        </w:rPr>
        <w:tab/>
      </w:r>
      <w:r w:rsidRPr="00F03971">
        <w:rPr>
          <w:b w:val="0"/>
        </w:rPr>
        <w:tab/>
      </w:r>
      <w:r w:rsidRPr="00F03971">
        <w:rPr>
          <w:b w:val="0"/>
        </w:rPr>
        <w:tab/>
      </w:r>
      <w:r w:rsidRPr="00F03971">
        <w:rPr>
          <w:b w:val="0"/>
        </w:rPr>
        <w:tab/>
        <w:t xml:space="preserve">Me dirijo a </w:t>
      </w:r>
      <w:proofErr w:type="spellStart"/>
      <w:r w:rsidRPr="00F03971">
        <w:rPr>
          <w:b w:val="0"/>
        </w:rPr>
        <w:t>V.H</w:t>
      </w:r>
      <w:proofErr w:type="spellEnd"/>
      <w:r w:rsidRPr="00F03971">
        <w:rPr>
          <w:b w:val="0"/>
        </w:rPr>
        <w:t xml:space="preserve">. con el fin de comunicarle que esta Honorable Cámara de Senadores, en Sesión realizada en el día de la fecha, ha sancionado en forma definitiva el Proyecto de Ley por el que se </w:t>
      </w:r>
      <w:r w:rsidR="001B28FA" w:rsidRPr="00F03971">
        <w:rPr>
          <w:b w:val="0"/>
        </w:rPr>
        <w:t>crea el “Programa de Sensibilización y Capacitación contra la</w:t>
      </w:r>
      <w:r w:rsidR="00576A99">
        <w:rPr>
          <w:b w:val="0"/>
        </w:rPr>
        <w:t>s</w:t>
      </w:r>
      <w:r w:rsidR="001B28FA" w:rsidRPr="00F03971">
        <w:rPr>
          <w:b w:val="0"/>
        </w:rPr>
        <w:t xml:space="preserve"> Violencias en el Deporte”</w:t>
      </w:r>
      <w:r w:rsidRPr="00F03971">
        <w:rPr>
          <w:b w:val="0"/>
        </w:rPr>
        <w:t>.</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t xml:space="preserve">Saludo a </w:t>
      </w:r>
      <w:proofErr w:type="spellStart"/>
      <w:r w:rsidRPr="00F03971">
        <w:rPr>
          <w:rFonts w:ascii="Arial" w:hAnsi="Arial" w:cs="Arial"/>
          <w:sz w:val="24"/>
          <w:szCs w:val="24"/>
        </w:rPr>
        <w:t>V.H</w:t>
      </w:r>
      <w:proofErr w:type="spellEnd"/>
      <w:r w:rsidRPr="00F03971">
        <w:rPr>
          <w:rFonts w:ascii="Arial" w:hAnsi="Arial" w:cs="Arial"/>
          <w:sz w:val="24"/>
          <w:szCs w:val="24"/>
        </w:rPr>
        <w:t>. con toda consideración.</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right"/>
        <w:rPr>
          <w:rFonts w:ascii="Arial" w:hAnsi="Arial" w:cs="Arial"/>
          <w:b/>
          <w:sz w:val="24"/>
          <w:szCs w:val="24"/>
        </w:rPr>
      </w:pPr>
      <w:r w:rsidRPr="00F03971">
        <w:rPr>
          <w:rFonts w:ascii="Arial" w:hAnsi="Arial" w:cs="Arial"/>
          <w:sz w:val="24"/>
          <w:szCs w:val="24"/>
        </w:rPr>
        <w:br w:type="page"/>
      </w:r>
      <w:r w:rsidRPr="00F03971">
        <w:rPr>
          <w:rFonts w:ascii="Arial" w:hAnsi="Arial" w:cs="Arial"/>
          <w:b/>
          <w:sz w:val="24"/>
          <w:szCs w:val="24"/>
          <w:u w:val="single"/>
        </w:rPr>
        <w:lastRenderedPageBreak/>
        <w:t>NOTA Nº</w:t>
      </w:r>
      <w:r w:rsidR="00114D96" w:rsidRPr="00F03971">
        <w:rPr>
          <w:rFonts w:ascii="Arial" w:hAnsi="Arial" w:cs="Arial"/>
          <w:b/>
          <w:sz w:val="24"/>
          <w:szCs w:val="24"/>
          <w:u w:val="single"/>
        </w:rPr>
        <w:t xml:space="preserve"> </w:t>
      </w:r>
      <w:r w:rsidR="00576A99">
        <w:rPr>
          <w:rFonts w:ascii="Arial" w:hAnsi="Arial" w:cs="Arial"/>
          <w:b/>
          <w:sz w:val="24"/>
          <w:szCs w:val="24"/>
          <w:u w:val="single"/>
        </w:rPr>
        <w:t>453</w:t>
      </w:r>
      <w:r w:rsidRPr="00F03971">
        <w:rPr>
          <w:rFonts w:ascii="Arial" w:hAnsi="Arial" w:cs="Arial"/>
          <w:b/>
          <w:sz w:val="24"/>
          <w:szCs w:val="24"/>
          <w:u w:val="single"/>
        </w:rPr>
        <w:t xml:space="preserve"> </w:t>
      </w:r>
    </w:p>
    <w:p w:rsidR="008E627F" w:rsidRPr="00F03971" w:rsidRDefault="008E627F" w:rsidP="00F03971">
      <w:pPr>
        <w:spacing w:after="0" w:line="240" w:lineRule="auto"/>
        <w:jc w:val="right"/>
        <w:rPr>
          <w:rFonts w:ascii="Arial" w:hAnsi="Arial" w:cs="Arial"/>
          <w:sz w:val="24"/>
          <w:szCs w:val="24"/>
          <w:lang w:val="en-US"/>
        </w:rPr>
      </w:pPr>
      <w:r w:rsidRPr="00F03971">
        <w:rPr>
          <w:rFonts w:ascii="Arial" w:hAnsi="Arial" w:cs="Arial"/>
          <w:b/>
          <w:sz w:val="24"/>
          <w:szCs w:val="24"/>
          <w:lang w:val="en-US"/>
        </w:rPr>
        <w:t xml:space="preserve">REF.: EXP. Nº </w:t>
      </w:r>
      <w:r w:rsidR="00114D96" w:rsidRPr="00F03971">
        <w:rPr>
          <w:rFonts w:ascii="Arial" w:hAnsi="Arial" w:cs="Arial"/>
          <w:b/>
          <w:sz w:val="24"/>
          <w:szCs w:val="24"/>
          <w:lang w:val="en-US"/>
        </w:rPr>
        <w:t xml:space="preserve">24.256 </w:t>
      </w:r>
      <w:proofErr w:type="spellStart"/>
      <w:r w:rsidRPr="00F03971">
        <w:rPr>
          <w:rFonts w:ascii="Arial" w:hAnsi="Arial" w:cs="Arial"/>
          <w:b/>
          <w:sz w:val="24"/>
          <w:szCs w:val="24"/>
          <w:lang w:val="en-US"/>
        </w:rPr>
        <w:t>H.C.</w:t>
      </w:r>
      <w:r w:rsidR="00114D96" w:rsidRPr="00F03971">
        <w:rPr>
          <w:rFonts w:ascii="Arial" w:hAnsi="Arial" w:cs="Arial"/>
          <w:b/>
          <w:sz w:val="24"/>
          <w:szCs w:val="24"/>
          <w:lang w:val="en-US"/>
        </w:rPr>
        <w:t>D</w:t>
      </w:r>
      <w:proofErr w:type="spellEnd"/>
      <w:r w:rsidRPr="00F03971">
        <w:rPr>
          <w:rFonts w:ascii="Arial" w:hAnsi="Arial" w:cs="Arial"/>
          <w:b/>
          <w:sz w:val="24"/>
          <w:szCs w:val="24"/>
          <w:lang w:val="en-US"/>
        </w:rPr>
        <w:t>.</w:t>
      </w: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rPr>
          <w:rFonts w:ascii="Arial" w:hAnsi="Arial" w:cs="Arial"/>
          <w:sz w:val="24"/>
          <w:szCs w:val="24"/>
          <w:lang w:val="en-US"/>
        </w:rPr>
      </w:pPr>
    </w:p>
    <w:p w:rsidR="008E627F" w:rsidRPr="00F03971" w:rsidRDefault="008E627F" w:rsidP="00F03971">
      <w:pPr>
        <w:spacing w:after="0" w:line="240" w:lineRule="auto"/>
        <w:jc w:val="right"/>
        <w:rPr>
          <w:rFonts w:ascii="Arial" w:hAnsi="Arial" w:cs="Arial"/>
          <w:b/>
          <w:sz w:val="24"/>
          <w:szCs w:val="24"/>
        </w:rPr>
      </w:pPr>
      <w:r w:rsidRPr="00F03971">
        <w:rPr>
          <w:rFonts w:ascii="Arial" w:hAnsi="Arial" w:cs="Arial"/>
          <w:b/>
          <w:sz w:val="24"/>
          <w:szCs w:val="24"/>
        </w:rPr>
        <w:t xml:space="preserve">Paraná, </w:t>
      </w:r>
      <w:r w:rsidR="00576A99">
        <w:rPr>
          <w:rFonts w:ascii="Arial" w:hAnsi="Arial" w:cs="Arial"/>
          <w:b/>
          <w:sz w:val="24"/>
          <w:szCs w:val="24"/>
        </w:rPr>
        <w:t>25 de noviembre de 2020</w:t>
      </w:r>
      <w:r w:rsidRPr="00F03971">
        <w:rPr>
          <w:rFonts w:ascii="Arial" w:hAnsi="Arial" w:cs="Arial"/>
          <w:b/>
          <w:sz w:val="24"/>
          <w:szCs w:val="24"/>
        </w:rPr>
        <w:t>.</w:t>
      </w: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jc w:val="right"/>
        <w:rPr>
          <w:rFonts w:ascii="Arial" w:hAnsi="Arial" w:cs="Arial"/>
          <w:sz w:val="24"/>
          <w:szCs w:val="24"/>
        </w:rPr>
      </w:pPr>
    </w:p>
    <w:p w:rsidR="008E627F" w:rsidRPr="00F03971" w:rsidRDefault="008E627F" w:rsidP="00F03971">
      <w:pPr>
        <w:spacing w:after="0" w:line="240" w:lineRule="auto"/>
        <w:rPr>
          <w:rFonts w:ascii="Arial" w:hAnsi="Arial" w:cs="Arial"/>
          <w:b/>
          <w:sz w:val="24"/>
          <w:szCs w:val="24"/>
        </w:rPr>
      </w:pPr>
    </w:p>
    <w:p w:rsidR="008E627F" w:rsidRPr="00F03971" w:rsidRDefault="008E627F" w:rsidP="00F03971">
      <w:pPr>
        <w:spacing w:after="0" w:line="240" w:lineRule="auto"/>
        <w:rPr>
          <w:rFonts w:ascii="Arial" w:hAnsi="Arial" w:cs="Arial"/>
          <w:b/>
          <w:sz w:val="24"/>
          <w:szCs w:val="24"/>
        </w:rPr>
      </w:pPr>
      <w:r w:rsidRPr="00F03971">
        <w:rPr>
          <w:rFonts w:ascii="Arial" w:hAnsi="Arial" w:cs="Arial"/>
          <w:b/>
          <w:sz w:val="24"/>
          <w:szCs w:val="24"/>
        </w:rPr>
        <w:t>Al Sr. Gobernador de la Provincia</w:t>
      </w:r>
    </w:p>
    <w:p w:rsidR="008E627F" w:rsidRPr="00F03971" w:rsidRDefault="008E627F" w:rsidP="00F03971">
      <w:pPr>
        <w:spacing w:after="0" w:line="240" w:lineRule="auto"/>
        <w:rPr>
          <w:rFonts w:ascii="Arial" w:hAnsi="Arial" w:cs="Arial"/>
          <w:b/>
          <w:sz w:val="24"/>
          <w:szCs w:val="24"/>
          <w:lang w:val="es-MX"/>
        </w:rPr>
      </w:pPr>
      <w:proofErr w:type="spellStart"/>
      <w:r w:rsidRPr="00F03971">
        <w:rPr>
          <w:rFonts w:ascii="Arial" w:hAnsi="Arial" w:cs="Arial"/>
          <w:b/>
          <w:sz w:val="24"/>
          <w:szCs w:val="24"/>
          <w:lang w:val="es-MX"/>
        </w:rPr>
        <w:t>C.P.N</w:t>
      </w:r>
      <w:proofErr w:type="spellEnd"/>
      <w:r w:rsidRPr="00F03971">
        <w:rPr>
          <w:rFonts w:ascii="Arial" w:hAnsi="Arial" w:cs="Arial"/>
          <w:b/>
          <w:sz w:val="24"/>
          <w:szCs w:val="24"/>
          <w:lang w:val="es-MX"/>
        </w:rPr>
        <w:t xml:space="preserve">. Gustavo Eduardo </w:t>
      </w:r>
      <w:proofErr w:type="spellStart"/>
      <w:r w:rsidRPr="00F03971">
        <w:rPr>
          <w:rFonts w:ascii="Arial" w:hAnsi="Arial" w:cs="Arial"/>
          <w:b/>
          <w:sz w:val="24"/>
          <w:szCs w:val="24"/>
          <w:lang w:val="es-MX"/>
        </w:rPr>
        <w:t>BORDET</w:t>
      </w:r>
      <w:proofErr w:type="spellEnd"/>
    </w:p>
    <w:p w:rsidR="008E627F" w:rsidRPr="00F03971" w:rsidRDefault="008E627F" w:rsidP="00F03971">
      <w:pPr>
        <w:spacing w:after="0" w:line="240" w:lineRule="auto"/>
        <w:rPr>
          <w:rFonts w:ascii="Arial" w:hAnsi="Arial" w:cs="Arial"/>
          <w:sz w:val="24"/>
          <w:szCs w:val="24"/>
        </w:rPr>
      </w:pPr>
      <w:r w:rsidRPr="00F03971">
        <w:rPr>
          <w:rFonts w:ascii="Arial" w:hAnsi="Arial" w:cs="Arial"/>
          <w:b/>
          <w:sz w:val="24"/>
          <w:szCs w:val="24"/>
          <w:u w:val="single"/>
        </w:rPr>
        <w:t>S                           /                         D</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pStyle w:val="Textoindependiente"/>
        <w:rPr>
          <w:b w:val="0"/>
        </w:rPr>
      </w:pPr>
      <w:r w:rsidRPr="00F03971">
        <w:rPr>
          <w:b w:val="0"/>
        </w:rPr>
        <w:tab/>
      </w:r>
      <w:r w:rsidRPr="00F03971">
        <w:rPr>
          <w:b w:val="0"/>
        </w:rPr>
        <w:tab/>
      </w:r>
      <w:r w:rsidRPr="00F03971">
        <w:rPr>
          <w:b w:val="0"/>
        </w:rPr>
        <w:tab/>
      </w:r>
      <w:r w:rsidRPr="00F03971">
        <w:rPr>
          <w:b w:val="0"/>
        </w:rPr>
        <w:tab/>
      </w:r>
      <w:r w:rsidRPr="00F03971">
        <w:rPr>
          <w:b w:val="0"/>
        </w:rPr>
        <w:tab/>
        <w:t xml:space="preserve">Me dirijo a Ud. con el fin de remitirle copia autenticada del Proyecto de Ley, por el que se </w:t>
      </w:r>
      <w:r w:rsidR="00114D96" w:rsidRPr="00F03971">
        <w:rPr>
          <w:b w:val="0"/>
        </w:rPr>
        <w:t>crea el “Programa de Sensibilización y Capacitación</w:t>
      </w:r>
      <w:r w:rsidRPr="00F03971">
        <w:rPr>
          <w:b w:val="0"/>
        </w:rPr>
        <w:t xml:space="preserve"> </w:t>
      </w:r>
      <w:r w:rsidR="00114D96" w:rsidRPr="00F03971">
        <w:rPr>
          <w:b w:val="0"/>
        </w:rPr>
        <w:t xml:space="preserve">contra las Violencias en el Deporte” </w:t>
      </w:r>
      <w:r w:rsidRPr="00F03971">
        <w:rPr>
          <w:b w:val="0"/>
        </w:rPr>
        <w:t>y, que esta Honorable Cámara de Senadores en Sesión realizada en el día de la fecha, ha sancionado en forma definitiva.</w:t>
      </w: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r>
      <w:r w:rsidRPr="00F03971">
        <w:rPr>
          <w:rFonts w:ascii="Arial" w:hAnsi="Arial" w:cs="Arial"/>
          <w:sz w:val="24"/>
          <w:szCs w:val="24"/>
        </w:rPr>
        <w:tab/>
        <w:t>Saludo a Ud. con toda consideración.</w:t>
      </w:r>
    </w:p>
    <w:p w:rsidR="008E627F" w:rsidRPr="00F03971" w:rsidRDefault="008E627F" w:rsidP="00F03971">
      <w:pPr>
        <w:spacing w:after="0" w:line="240" w:lineRule="auto"/>
        <w:rPr>
          <w:rFonts w:ascii="Arial" w:hAnsi="Arial" w:cs="Arial"/>
          <w:sz w:val="24"/>
          <w:szCs w:val="24"/>
        </w:rPr>
      </w:pPr>
    </w:p>
    <w:p w:rsidR="008E627F" w:rsidRPr="00F03971" w:rsidRDefault="008E627F" w:rsidP="00F03971">
      <w:pPr>
        <w:spacing w:after="0" w:line="240" w:lineRule="auto"/>
        <w:jc w:val="both"/>
        <w:rPr>
          <w:rFonts w:ascii="Arial" w:hAnsi="Arial" w:cs="Arial"/>
          <w:sz w:val="24"/>
          <w:szCs w:val="24"/>
        </w:rPr>
      </w:pPr>
    </w:p>
    <w:p w:rsidR="008E627F" w:rsidRPr="00F03971" w:rsidRDefault="008E627F" w:rsidP="00F03971">
      <w:pPr>
        <w:spacing w:after="0" w:line="240" w:lineRule="auto"/>
        <w:rPr>
          <w:rFonts w:ascii="Arial" w:hAnsi="Arial" w:cs="Arial"/>
          <w:sz w:val="24"/>
          <w:szCs w:val="24"/>
        </w:rPr>
      </w:pPr>
    </w:p>
    <w:p w:rsidR="004D2827" w:rsidRPr="00F03971" w:rsidRDefault="004D2827" w:rsidP="00F03971">
      <w:pPr>
        <w:spacing w:line="240" w:lineRule="auto"/>
        <w:rPr>
          <w:rFonts w:ascii="Arial" w:hAnsi="Arial" w:cs="Arial"/>
          <w:sz w:val="24"/>
          <w:szCs w:val="24"/>
        </w:rPr>
      </w:pPr>
    </w:p>
    <w:sectPr w:rsidR="004D2827" w:rsidRPr="00F0397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B05" w:rsidRDefault="00781B05" w:rsidP="008E627F">
      <w:pPr>
        <w:spacing w:after="0" w:line="240" w:lineRule="auto"/>
      </w:pPr>
      <w:r>
        <w:separator/>
      </w:r>
    </w:p>
  </w:endnote>
  <w:endnote w:type="continuationSeparator" w:id="0">
    <w:p w:rsidR="00781B05" w:rsidRDefault="00781B05" w:rsidP="008E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B05" w:rsidRDefault="00781B05" w:rsidP="008E627F">
      <w:pPr>
        <w:spacing w:after="0" w:line="240" w:lineRule="auto"/>
      </w:pPr>
      <w:r>
        <w:separator/>
      </w:r>
    </w:p>
  </w:footnote>
  <w:footnote w:type="continuationSeparator" w:id="0">
    <w:p w:rsidR="00781B05" w:rsidRDefault="00781B05" w:rsidP="008E6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14562"/>
      <w:docPartObj>
        <w:docPartGallery w:val="Page Numbers (Top of Page)"/>
        <w:docPartUnique/>
      </w:docPartObj>
    </w:sdtPr>
    <w:sdtEndPr/>
    <w:sdtContent>
      <w:p w:rsidR="00C83318" w:rsidRDefault="00C83318">
        <w:pPr>
          <w:pStyle w:val="Encabezado"/>
          <w:jc w:val="right"/>
        </w:pPr>
        <w:r>
          <w:fldChar w:fldCharType="begin"/>
        </w:r>
        <w:r>
          <w:instrText>PAGE   \* MERGEFORMAT</w:instrText>
        </w:r>
        <w:r>
          <w:fldChar w:fldCharType="separate"/>
        </w:r>
        <w:r w:rsidR="00920D5A">
          <w:rPr>
            <w:noProof/>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18" w:rsidRPr="00F03765" w:rsidRDefault="00C83318" w:rsidP="00F03765">
    <w:pPr>
      <w:pStyle w:val="Encabezado"/>
      <w:jc w:val="right"/>
      <w:rPr>
        <w:rFonts w:ascii="Arial" w:hAnsi="Arial" w:cs="Arial"/>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7F"/>
    <w:rsid w:val="000F3CA8"/>
    <w:rsid w:val="00114D96"/>
    <w:rsid w:val="00194651"/>
    <w:rsid w:val="001A39AB"/>
    <w:rsid w:val="001B28FA"/>
    <w:rsid w:val="00243BDF"/>
    <w:rsid w:val="003C1263"/>
    <w:rsid w:val="004515D0"/>
    <w:rsid w:val="004A01F7"/>
    <w:rsid w:val="004D2827"/>
    <w:rsid w:val="0053050F"/>
    <w:rsid w:val="0053595D"/>
    <w:rsid w:val="00576A99"/>
    <w:rsid w:val="00617562"/>
    <w:rsid w:val="00674EB1"/>
    <w:rsid w:val="006B3A9A"/>
    <w:rsid w:val="00716E85"/>
    <w:rsid w:val="00781B05"/>
    <w:rsid w:val="007865E8"/>
    <w:rsid w:val="008E2B0A"/>
    <w:rsid w:val="008E627F"/>
    <w:rsid w:val="008F4CEF"/>
    <w:rsid w:val="008F4FC4"/>
    <w:rsid w:val="00920D5A"/>
    <w:rsid w:val="00981A1D"/>
    <w:rsid w:val="00C75068"/>
    <w:rsid w:val="00C83318"/>
    <w:rsid w:val="00C909ED"/>
    <w:rsid w:val="00CC158B"/>
    <w:rsid w:val="00F03765"/>
    <w:rsid w:val="00F039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138A46-2B84-48E9-AD5C-44E0AE01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E627F"/>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8E627F"/>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8E627F"/>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627F"/>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8E627F"/>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8E627F"/>
    <w:rPr>
      <w:rFonts w:ascii="Arial" w:eastAsia="Times New Roman" w:hAnsi="Arial" w:cs="Times New Roman"/>
      <w:b/>
      <w:sz w:val="24"/>
      <w:szCs w:val="3276"/>
      <w:u w:val="single"/>
      <w:lang w:val="es-ES" w:eastAsia="es-ES"/>
    </w:rPr>
  </w:style>
  <w:style w:type="paragraph" w:styleId="Encabezado">
    <w:name w:val="header"/>
    <w:basedOn w:val="Normal"/>
    <w:link w:val="EncabezadoCar"/>
    <w:uiPriority w:val="99"/>
    <w:rsid w:val="008E627F"/>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8E627F"/>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E627F"/>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E627F"/>
    <w:rPr>
      <w:rFonts w:ascii="Arial" w:eastAsia="Times New Roman" w:hAnsi="Arial" w:cs="Arial"/>
      <w:b/>
      <w:sz w:val="24"/>
      <w:szCs w:val="24"/>
      <w:lang w:val="es-ES" w:eastAsia="es-ES"/>
    </w:rPr>
  </w:style>
  <w:style w:type="character" w:styleId="Nmerodepgina">
    <w:name w:val="page number"/>
    <w:basedOn w:val="Fuentedeprrafopredeter"/>
    <w:rsid w:val="008E627F"/>
  </w:style>
  <w:style w:type="paragraph" w:customStyle="1" w:styleId="L1">
    <w:name w:val="L1"/>
    <w:basedOn w:val="Encabezado"/>
    <w:autoRedefine/>
    <w:rsid w:val="008E627F"/>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8E62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627F"/>
  </w:style>
  <w:style w:type="paragraph" w:styleId="Textodeglobo">
    <w:name w:val="Balloon Text"/>
    <w:basedOn w:val="Normal"/>
    <w:link w:val="TextodegloboCar"/>
    <w:uiPriority w:val="99"/>
    <w:semiHidden/>
    <w:unhideWhenUsed/>
    <w:rsid w:val="00576A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6A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589</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12</cp:revision>
  <cp:lastPrinted>2020-11-25T13:18:00Z</cp:lastPrinted>
  <dcterms:created xsi:type="dcterms:W3CDTF">2020-11-17T12:31:00Z</dcterms:created>
  <dcterms:modified xsi:type="dcterms:W3CDTF">2020-11-25T13:21:00Z</dcterms:modified>
</cp:coreProperties>
</file>