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7AF6C" w14:textId="7A1905BE" w:rsidR="003F656F" w:rsidRPr="002617CD" w:rsidRDefault="002617CD" w:rsidP="003F656F">
      <w:pPr>
        <w:spacing w:before="100" w:beforeAutospacing="1" w:after="100" w:afterAutospacing="1" w:line="360" w:lineRule="auto"/>
        <w:jc w:val="center"/>
        <w:rPr>
          <w:rFonts w:asciiTheme="minorHAnsi" w:eastAsia="Arial Unicode MS" w:hAnsiTheme="minorHAnsi" w:cstheme="minorHAnsi"/>
          <w:sz w:val="24"/>
          <w:szCs w:val="24"/>
          <w:lang w:eastAsia="es-ES"/>
        </w:rPr>
      </w:pPr>
      <w:r w:rsidRPr="002617CD">
        <w:rPr>
          <w:rFonts w:asciiTheme="minorHAnsi" w:eastAsia="Arial Unicode MS" w:hAnsiTheme="minorHAnsi" w:cstheme="minorHAnsi"/>
          <w:b/>
          <w:bCs/>
          <w:sz w:val="24"/>
          <w:szCs w:val="24"/>
          <w:lang w:eastAsia="es-ES"/>
        </w:rPr>
        <w:t>PROYECTO DE DECLARACIÓN</w:t>
      </w:r>
    </w:p>
    <w:p w14:paraId="2E51ADFC" w14:textId="77777777" w:rsidR="003F656F" w:rsidRPr="002617CD" w:rsidRDefault="003F656F" w:rsidP="003F656F">
      <w:pPr>
        <w:spacing w:before="100" w:beforeAutospacing="1" w:line="360" w:lineRule="auto"/>
        <w:jc w:val="center"/>
        <w:rPr>
          <w:rFonts w:asciiTheme="minorHAnsi" w:eastAsia="Arial Unicode MS" w:hAnsiTheme="minorHAnsi" w:cstheme="minorHAnsi"/>
          <w:sz w:val="24"/>
          <w:szCs w:val="24"/>
          <w:lang w:eastAsia="es-ES"/>
        </w:rPr>
      </w:pPr>
      <w:r w:rsidRPr="002617CD">
        <w:rPr>
          <w:rFonts w:asciiTheme="minorHAnsi" w:eastAsia="Arial Unicode MS" w:hAnsiTheme="minorHAnsi" w:cstheme="minorHAnsi"/>
          <w:b/>
          <w:bCs/>
          <w:sz w:val="24"/>
          <w:szCs w:val="24"/>
          <w:lang w:eastAsia="es-ES"/>
        </w:rPr>
        <w:t xml:space="preserve">LA HONORABLE CAMARA DE SENADORES </w:t>
      </w:r>
    </w:p>
    <w:p w14:paraId="0E8C57D2" w14:textId="5F812FF0" w:rsidR="003F656F" w:rsidRPr="002617CD" w:rsidRDefault="003F656F" w:rsidP="003F656F">
      <w:pPr>
        <w:spacing w:before="100" w:beforeAutospacing="1" w:line="360" w:lineRule="auto"/>
        <w:jc w:val="center"/>
        <w:rPr>
          <w:rFonts w:asciiTheme="minorHAnsi" w:eastAsia="Arial Unicode MS" w:hAnsiTheme="minorHAnsi" w:cstheme="minorHAnsi"/>
          <w:sz w:val="24"/>
          <w:szCs w:val="24"/>
          <w:lang w:eastAsia="es-ES"/>
        </w:rPr>
      </w:pPr>
      <w:r w:rsidRPr="002617CD">
        <w:rPr>
          <w:rFonts w:asciiTheme="minorHAnsi" w:eastAsia="Arial Unicode MS" w:hAnsiTheme="minorHAnsi" w:cstheme="minorHAnsi"/>
          <w:b/>
          <w:bCs/>
          <w:sz w:val="24"/>
          <w:szCs w:val="24"/>
          <w:lang w:eastAsia="es-ES"/>
        </w:rPr>
        <w:t>DE LA PROVINCIA DE ENTRE RÍOS</w:t>
      </w:r>
      <w:r w:rsidR="002617CD" w:rsidRPr="002617CD">
        <w:rPr>
          <w:rFonts w:asciiTheme="minorHAnsi" w:eastAsia="Arial Unicode MS" w:hAnsiTheme="minorHAnsi" w:cstheme="minorHAnsi"/>
          <w:b/>
          <w:bCs/>
          <w:sz w:val="24"/>
          <w:szCs w:val="24"/>
          <w:lang w:eastAsia="es-ES"/>
        </w:rPr>
        <w:br/>
      </w:r>
    </w:p>
    <w:p w14:paraId="09411498" w14:textId="77777777" w:rsidR="002617CD" w:rsidRDefault="002617CD" w:rsidP="002617C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617CD">
        <w:rPr>
          <w:rFonts w:asciiTheme="minorHAnsi" w:hAnsiTheme="minorHAnsi" w:cstheme="minorHAnsi"/>
          <w:b/>
          <w:sz w:val="24"/>
          <w:szCs w:val="24"/>
        </w:rPr>
        <w:t>Fundamentos</w:t>
      </w:r>
    </w:p>
    <w:p w14:paraId="0353913A" w14:textId="77777777" w:rsidR="002617CD" w:rsidRPr="002617CD" w:rsidRDefault="002617CD" w:rsidP="002617C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0BFB854" w14:textId="209C0649" w:rsidR="002617CD" w:rsidRPr="002617CD" w:rsidRDefault="00E501F6" w:rsidP="002617CD">
      <w:pPr>
        <w:shd w:val="clear" w:color="auto" w:fill="FFFFFF"/>
        <w:spacing w:after="30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AR"/>
        </w:rPr>
        <w:t xml:space="preserve">El viernes 14 de agosto del presente año </w:t>
      </w:r>
      <w:r w:rsidR="007E2814">
        <w:rPr>
          <w:rFonts w:asciiTheme="minorHAnsi" w:eastAsia="Times New Roman" w:hAnsiTheme="minorHAnsi" w:cstheme="minorHAnsi"/>
          <w:sz w:val="24"/>
          <w:szCs w:val="24"/>
          <w:lang w:eastAsia="es-AR"/>
        </w:rPr>
        <w:t xml:space="preserve">fue aprobada </w:t>
      </w:r>
      <w:r w:rsidR="002617CD" w:rsidRPr="002617CD">
        <w:rPr>
          <w:rFonts w:asciiTheme="minorHAnsi" w:hAnsiTheme="minorHAnsi" w:cstheme="minorHAnsi"/>
          <w:bCs/>
          <w:sz w:val="24"/>
          <w:szCs w:val="24"/>
        </w:rPr>
        <w:t>la iniciativa presentada por el bloque de concejales del Frente Justicialista Creer Entre Ríos en el Honorable Consejo Deliberante de la ciudad de San José de Gualeguaychú que prop</w:t>
      </w:r>
      <w:r w:rsidR="007E2814">
        <w:rPr>
          <w:rFonts w:asciiTheme="minorHAnsi" w:hAnsiTheme="minorHAnsi" w:cstheme="minorHAnsi"/>
          <w:bCs/>
          <w:sz w:val="24"/>
          <w:szCs w:val="24"/>
        </w:rPr>
        <w:t>uso</w:t>
      </w:r>
      <w:r w:rsidR="002617CD" w:rsidRPr="002617CD">
        <w:rPr>
          <w:rFonts w:asciiTheme="minorHAnsi" w:hAnsiTheme="minorHAnsi" w:cstheme="minorHAnsi"/>
          <w:bCs/>
          <w:sz w:val="24"/>
          <w:szCs w:val="24"/>
        </w:rPr>
        <w:t xml:space="preserve"> el nombre de </w:t>
      </w:r>
      <w:r w:rsidR="002617CD" w:rsidRPr="002A7D9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José Luis </w:t>
      </w:r>
      <w:proofErr w:type="spellStart"/>
      <w:r w:rsidR="002617CD" w:rsidRPr="002A7D99">
        <w:rPr>
          <w:rFonts w:asciiTheme="minorHAnsi" w:hAnsiTheme="minorHAnsi" w:cstheme="minorHAnsi"/>
          <w:b/>
          <w:bCs/>
          <w:sz w:val="24"/>
          <w:szCs w:val="24"/>
          <w:u w:val="single"/>
        </w:rPr>
        <w:t>Gestro</w:t>
      </w:r>
      <w:proofErr w:type="spellEnd"/>
      <w:r w:rsidR="002617CD" w:rsidRPr="002617CD">
        <w:rPr>
          <w:rFonts w:asciiTheme="minorHAnsi" w:hAnsiTheme="minorHAnsi" w:cstheme="minorHAnsi"/>
          <w:bCs/>
          <w:sz w:val="24"/>
          <w:szCs w:val="24"/>
        </w:rPr>
        <w:t xml:space="preserve"> para el </w:t>
      </w:r>
      <w:proofErr w:type="spellStart"/>
      <w:r w:rsidR="002617CD" w:rsidRPr="002617CD">
        <w:rPr>
          <w:rFonts w:asciiTheme="minorHAnsi" w:hAnsiTheme="minorHAnsi" w:cstheme="minorHAnsi"/>
          <w:bCs/>
          <w:sz w:val="24"/>
          <w:szCs w:val="24"/>
        </w:rPr>
        <w:t>Corsódromo</w:t>
      </w:r>
      <w:proofErr w:type="spellEnd"/>
      <w:r w:rsidR="002617CD" w:rsidRPr="002617CD">
        <w:rPr>
          <w:rFonts w:asciiTheme="minorHAnsi" w:hAnsiTheme="minorHAnsi" w:cstheme="minorHAnsi"/>
          <w:bCs/>
          <w:sz w:val="24"/>
          <w:szCs w:val="24"/>
        </w:rPr>
        <w:t xml:space="preserve"> de esta ciudad.</w:t>
      </w:r>
    </w:p>
    <w:p w14:paraId="41668266" w14:textId="2F6320FD" w:rsidR="002617CD" w:rsidRPr="00E501F6" w:rsidRDefault="00E501F6" w:rsidP="002617CD">
      <w:pPr>
        <w:shd w:val="clear" w:color="auto" w:fill="FFFFFF"/>
        <w:spacing w:after="30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En ese sentido,</w:t>
      </w:r>
      <w:r w:rsidR="002617CD" w:rsidRPr="002617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la sanción de la ordenanza </w:t>
      </w:r>
      <w:r w:rsidR="007E2814">
        <w:rPr>
          <w:rFonts w:asciiTheme="minorHAnsi" w:hAnsiTheme="minorHAnsi" w:cstheme="minorHAnsi"/>
          <w:sz w:val="24"/>
          <w:szCs w:val="24"/>
        </w:rPr>
        <w:t>–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que </w:t>
      </w:r>
      <w:r w:rsidR="007E2814">
        <w:rPr>
          <w:rFonts w:asciiTheme="minorHAnsi" w:hAnsiTheme="minorHAnsi" w:cstheme="minorHAnsi"/>
          <w:sz w:val="24"/>
          <w:szCs w:val="24"/>
        </w:rPr>
        <w:t xml:space="preserve">designa con el nombre de este 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ilustre artista local al primer </w:t>
      </w:r>
      <w:proofErr w:type="spellStart"/>
      <w:r w:rsidR="002617CD" w:rsidRPr="002617CD">
        <w:rPr>
          <w:rFonts w:asciiTheme="minorHAnsi" w:hAnsiTheme="minorHAnsi" w:cstheme="minorHAnsi"/>
          <w:sz w:val="24"/>
          <w:szCs w:val="24"/>
        </w:rPr>
        <w:t>Corsódromo</w:t>
      </w:r>
      <w:proofErr w:type="spellEnd"/>
      <w:r w:rsidR="002617CD" w:rsidRPr="002617CD">
        <w:rPr>
          <w:rFonts w:asciiTheme="minorHAnsi" w:hAnsiTheme="minorHAnsi" w:cstheme="minorHAnsi"/>
          <w:sz w:val="24"/>
          <w:szCs w:val="24"/>
        </w:rPr>
        <w:t xml:space="preserve"> del país</w:t>
      </w:r>
      <w:r w:rsidR="007E2814">
        <w:rPr>
          <w:rFonts w:asciiTheme="minorHAnsi" w:hAnsiTheme="minorHAnsi" w:cstheme="minorHAnsi"/>
          <w:sz w:val="24"/>
          <w:szCs w:val="24"/>
        </w:rPr>
        <w:t>–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 representa un </w:t>
      </w:r>
      <w:r w:rsidR="002617CD">
        <w:rPr>
          <w:rFonts w:asciiTheme="minorHAnsi" w:hAnsiTheme="minorHAnsi" w:cstheme="minorHAnsi"/>
          <w:sz w:val="24"/>
          <w:szCs w:val="24"/>
        </w:rPr>
        <w:t>justo</w:t>
      </w:r>
      <w:r w:rsidR="00432320">
        <w:rPr>
          <w:rFonts w:asciiTheme="minorHAnsi" w:hAnsiTheme="minorHAnsi" w:cstheme="minorHAnsi"/>
          <w:sz w:val="24"/>
          <w:szCs w:val="24"/>
        </w:rPr>
        <w:t xml:space="preserve"> y merecido</w:t>
      </w:r>
      <w:r w:rsidR="002617CD">
        <w:rPr>
          <w:rFonts w:asciiTheme="minorHAnsi" w:hAnsiTheme="minorHAnsi" w:cstheme="minorHAnsi"/>
          <w:sz w:val="24"/>
          <w:szCs w:val="24"/>
        </w:rPr>
        <w:t xml:space="preserve"> </w:t>
      </w:r>
      <w:r w:rsidR="002617CD" w:rsidRPr="002617CD">
        <w:rPr>
          <w:rFonts w:asciiTheme="minorHAnsi" w:hAnsiTheme="minorHAnsi" w:cstheme="minorHAnsi"/>
          <w:sz w:val="24"/>
          <w:szCs w:val="24"/>
        </w:rPr>
        <w:t>reconocimiento a</w:t>
      </w:r>
      <w:r w:rsidR="00432320">
        <w:rPr>
          <w:rFonts w:asciiTheme="minorHAnsi" w:hAnsiTheme="minorHAnsi" w:cstheme="minorHAnsi"/>
          <w:sz w:val="24"/>
          <w:szCs w:val="24"/>
        </w:rPr>
        <w:t>l legado artístico de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l director </w:t>
      </w:r>
      <w:r w:rsidR="002617CD" w:rsidRPr="002617CD">
        <w:rPr>
          <w:rFonts w:asciiTheme="minorHAnsi" w:hAnsiTheme="minorHAnsi" w:cstheme="minorHAnsi"/>
          <w:bCs/>
          <w:sz w:val="24"/>
          <w:szCs w:val="24"/>
        </w:rPr>
        <w:t xml:space="preserve">José Luis </w:t>
      </w:r>
      <w:proofErr w:type="spellStart"/>
      <w:r w:rsidR="002617CD" w:rsidRPr="002617CD">
        <w:rPr>
          <w:rFonts w:asciiTheme="minorHAnsi" w:hAnsiTheme="minorHAnsi" w:cstheme="minorHAnsi"/>
          <w:bCs/>
          <w:sz w:val="24"/>
          <w:szCs w:val="24"/>
        </w:rPr>
        <w:t>Gestro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quien, </w:t>
      </w:r>
      <w:r w:rsidR="002617CD">
        <w:rPr>
          <w:rFonts w:asciiTheme="minorHAnsi" w:hAnsiTheme="minorHAnsi" w:cstheme="minorHAnsi"/>
          <w:sz w:val="24"/>
          <w:szCs w:val="24"/>
        </w:rPr>
        <w:t xml:space="preserve">además de ser </w:t>
      </w:r>
      <w:r w:rsidR="00432320" w:rsidRPr="002617CD">
        <w:rPr>
          <w:rFonts w:asciiTheme="minorHAnsi" w:hAnsiTheme="minorHAnsi" w:cstheme="minorHAnsi"/>
          <w:sz w:val="24"/>
          <w:szCs w:val="24"/>
        </w:rPr>
        <w:t xml:space="preserve">el impulsor de la creación del escenario por el </w:t>
      </w:r>
      <w:r w:rsidR="00321F4B">
        <w:rPr>
          <w:rFonts w:asciiTheme="minorHAnsi" w:hAnsiTheme="minorHAnsi" w:cstheme="minorHAnsi"/>
          <w:sz w:val="24"/>
          <w:szCs w:val="24"/>
        </w:rPr>
        <w:t>cual hoy</w:t>
      </w:r>
      <w:r w:rsidR="00432320" w:rsidRPr="002617CD">
        <w:rPr>
          <w:rFonts w:asciiTheme="minorHAnsi" w:hAnsiTheme="minorHAnsi" w:cstheme="minorHAnsi"/>
          <w:sz w:val="24"/>
          <w:szCs w:val="24"/>
        </w:rPr>
        <w:t xml:space="preserve"> desfila el Carnaval de País, </w:t>
      </w:r>
      <w:r w:rsidR="002617CD">
        <w:rPr>
          <w:rFonts w:asciiTheme="minorHAnsi" w:hAnsiTheme="minorHAnsi" w:cstheme="minorHAnsi"/>
          <w:sz w:val="24"/>
          <w:szCs w:val="24"/>
        </w:rPr>
        <w:t xml:space="preserve">fue </w:t>
      </w:r>
      <w:r>
        <w:rPr>
          <w:rFonts w:asciiTheme="minorHAnsi" w:hAnsiTheme="minorHAnsi" w:cstheme="minorHAnsi"/>
          <w:sz w:val="24"/>
          <w:szCs w:val="24"/>
        </w:rPr>
        <w:t>una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 de las voces que propuso la creación de un museo que preservara el exquisito patrimonio cultural der</w:t>
      </w:r>
      <w:r w:rsidR="002617CD">
        <w:rPr>
          <w:rFonts w:asciiTheme="minorHAnsi" w:hAnsiTheme="minorHAnsi" w:cstheme="minorHAnsi"/>
          <w:sz w:val="24"/>
          <w:szCs w:val="24"/>
        </w:rPr>
        <w:t>ivado de nuestro carnaval.</w:t>
      </w:r>
    </w:p>
    <w:p w14:paraId="334663D8" w14:textId="2995FB58" w:rsidR="002617CD" w:rsidRDefault="00E501F6" w:rsidP="002617CD">
      <w:pPr>
        <w:shd w:val="clear" w:color="auto" w:fill="FFFFFF"/>
        <w:spacing w:after="3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otra parte, cabe destacar que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 este</w:t>
      </w:r>
      <w:r w:rsidR="00432320">
        <w:rPr>
          <w:rFonts w:asciiTheme="minorHAnsi" w:hAnsiTheme="minorHAnsi" w:cstheme="minorHAnsi"/>
          <w:sz w:val="24"/>
          <w:szCs w:val="24"/>
        </w:rPr>
        <w:t xml:space="preserve"> </w:t>
      </w:r>
      <w:r w:rsidR="00820F4C">
        <w:rPr>
          <w:rFonts w:asciiTheme="minorHAnsi" w:hAnsiTheme="minorHAnsi" w:cstheme="minorHAnsi"/>
          <w:sz w:val="24"/>
          <w:szCs w:val="24"/>
        </w:rPr>
        <w:t>homenaje</w:t>
      </w:r>
      <w:r w:rsidR="00432320">
        <w:rPr>
          <w:rFonts w:asciiTheme="minorHAnsi" w:hAnsiTheme="minorHAnsi" w:cstheme="minorHAnsi"/>
          <w:sz w:val="24"/>
          <w:szCs w:val="24"/>
        </w:rPr>
        <w:t xml:space="preserve"> a </w:t>
      </w:r>
      <w:r w:rsidR="00432320" w:rsidRPr="00432320">
        <w:rPr>
          <w:rFonts w:asciiTheme="minorHAnsi" w:hAnsiTheme="minorHAnsi" w:cstheme="minorHAnsi"/>
          <w:sz w:val="24"/>
          <w:szCs w:val="24"/>
        </w:rPr>
        <w:t xml:space="preserve">uno de los principales hacedores de la cultura del carnaval </w:t>
      </w:r>
      <w:r w:rsidR="00432320">
        <w:rPr>
          <w:rFonts w:asciiTheme="minorHAnsi" w:hAnsiTheme="minorHAnsi" w:cstheme="minorHAnsi"/>
          <w:sz w:val="24"/>
          <w:szCs w:val="24"/>
        </w:rPr>
        <w:t>cultiva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 el sentido de pertenencia de las vecinas y </w:t>
      </w:r>
      <w:r w:rsidR="00432320">
        <w:rPr>
          <w:rFonts w:asciiTheme="minorHAnsi" w:hAnsiTheme="minorHAnsi" w:cstheme="minorHAnsi"/>
          <w:sz w:val="24"/>
          <w:szCs w:val="24"/>
        </w:rPr>
        <w:t xml:space="preserve">vecinos de Gualeguaychú 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y </w:t>
      </w:r>
      <w:r w:rsidR="00321F4B">
        <w:rPr>
          <w:rFonts w:asciiTheme="minorHAnsi" w:hAnsiTheme="minorHAnsi" w:cstheme="minorHAnsi"/>
          <w:sz w:val="24"/>
          <w:szCs w:val="24"/>
        </w:rPr>
        <w:t>pone en valor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 e</w:t>
      </w:r>
      <w:r w:rsidR="00321F4B">
        <w:rPr>
          <w:rFonts w:asciiTheme="minorHAnsi" w:hAnsiTheme="minorHAnsi" w:cstheme="minorHAnsi"/>
          <w:sz w:val="24"/>
          <w:szCs w:val="24"/>
        </w:rPr>
        <w:t>l patrimonio</w:t>
      </w:r>
      <w:r w:rsidR="002617CD" w:rsidRPr="002617CD">
        <w:rPr>
          <w:rFonts w:asciiTheme="minorHAnsi" w:hAnsiTheme="minorHAnsi" w:cstheme="minorHAnsi"/>
          <w:sz w:val="24"/>
          <w:szCs w:val="24"/>
        </w:rPr>
        <w:t xml:space="preserve"> cultural</w:t>
      </w:r>
      <w:r w:rsidR="002617CD">
        <w:rPr>
          <w:rFonts w:asciiTheme="minorHAnsi" w:hAnsiTheme="minorHAnsi" w:cstheme="minorHAnsi"/>
          <w:sz w:val="24"/>
          <w:szCs w:val="24"/>
        </w:rPr>
        <w:t xml:space="preserve"> de una comunidad. </w:t>
      </w:r>
    </w:p>
    <w:p w14:paraId="4B533F3B" w14:textId="72301A3F" w:rsidR="00321F4B" w:rsidRDefault="00321F4B" w:rsidP="00321F4B">
      <w:pPr>
        <w:shd w:val="clear" w:color="auto" w:fill="FFFFFF"/>
        <w:spacing w:after="3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1F4B">
        <w:rPr>
          <w:rFonts w:asciiTheme="minorHAnsi" w:hAnsiTheme="minorHAnsi" w:cstheme="minorHAnsi"/>
          <w:sz w:val="24"/>
          <w:szCs w:val="24"/>
        </w:rPr>
        <w:t xml:space="preserve">Por </w:t>
      </w:r>
      <w:r>
        <w:rPr>
          <w:rFonts w:asciiTheme="minorHAnsi" w:hAnsiTheme="minorHAnsi" w:cstheme="minorHAnsi"/>
          <w:sz w:val="24"/>
          <w:szCs w:val="24"/>
        </w:rPr>
        <w:t xml:space="preserve">todas estas razones, </w:t>
      </w:r>
      <w:r w:rsidRPr="00321F4B">
        <w:rPr>
          <w:rFonts w:asciiTheme="minorHAnsi" w:hAnsiTheme="minorHAnsi" w:cstheme="minorHAnsi"/>
          <w:sz w:val="24"/>
          <w:szCs w:val="24"/>
        </w:rPr>
        <w:t>doy por fun</w:t>
      </w:r>
      <w:r>
        <w:rPr>
          <w:rFonts w:asciiTheme="minorHAnsi" w:hAnsiTheme="minorHAnsi" w:cstheme="minorHAnsi"/>
          <w:sz w:val="24"/>
          <w:szCs w:val="24"/>
        </w:rPr>
        <w:t xml:space="preserve">damentada la presenta iniciativa e invito a </w:t>
      </w:r>
      <w:r w:rsidRPr="00321F4B">
        <w:rPr>
          <w:rFonts w:asciiTheme="minorHAnsi" w:hAnsiTheme="minorHAnsi" w:cstheme="minorHAnsi"/>
          <w:sz w:val="24"/>
          <w:szCs w:val="24"/>
        </w:rPr>
        <w:t>mis pares a acompañar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21F4B">
        <w:rPr>
          <w:rFonts w:asciiTheme="minorHAnsi" w:hAnsiTheme="minorHAnsi" w:cstheme="minorHAnsi"/>
          <w:sz w:val="24"/>
          <w:szCs w:val="24"/>
        </w:rPr>
        <w:t>de manera f</w:t>
      </w:r>
      <w:r>
        <w:rPr>
          <w:rFonts w:asciiTheme="minorHAnsi" w:hAnsiTheme="minorHAnsi" w:cstheme="minorHAnsi"/>
          <w:sz w:val="24"/>
          <w:szCs w:val="24"/>
        </w:rPr>
        <w:t>avorable</w:t>
      </w:r>
      <w:r w:rsidRPr="00321F4B">
        <w:rPr>
          <w:rFonts w:asciiTheme="minorHAnsi" w:hAnsiTheme="minorHAnsi" w:cstheme="minorHAnsi"/>
          <w:sz w:val="24"/>
          <w:szCs w:val="24"/>
        </w:rPr>
        <w:t xml:space="preserve"> el presente proyecto</w:t>
      </w:r>
      <w:r>
        <w:rPr>
          <w:rFonts w:asciiTheme="minorHAnsi" w:hAnsiTheme="minorHAnsi" w:cstheme="minorHAnsi"/>
          <w:sz w:val="24"/>
          <w:szCs w:val="24"/>
        </w:rPr>
        <w:t xml:space="preserve"> de declaración.</w:t>
      </w:r>
    </w:p>
    <w:p w14:paraId="2E383781" w14:textId="77777777" w:rsidR="002617CD" w:rsidRDefault="002617C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DB61BEA" w14:textId="77777777" w:rsidR="002617CD" w:rsidRDefault="002617CD" w:rsidP="002A7D9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E83477" w14:textId="77777777" w:rsidR="002617CD" w:rsidRPr="002617CD" w:rsidRDefault="002617CD" w:rsidP="002A7D9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17CD">
        <w:rPr>
          <w:rFonts w:asciiTheme="minorHAnsi" w:hAnsiTheme="minorHAnsi" w:cstheme="minorHAnsi"/>
          <w:sz w:val="24"/>
          <w:szCs w:val="24"/>
        </w:rPr>
        <w:t>LA HONORABLE CÁMARA DE SENADORES DE LA PROVINCIA DE ENTRE RÍOS DECLARA:</w:t>
      </w:r>
    </w:p>
    <w:p w14:paraId="2C5C30DB" w14:textId="0EEB6030" w:rsidR="00E501F6" w:rsidRDefault="002617CD" w:rsidP="002A7D99">
      <w:pPr>
        <w:shd w:val="clear" w:color="auto" w:fill="FFFFFF"/>
        <w:spacing w:after="300" w:line="40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A7D99">
        <w:rPr>
          <w:rFonts w:asciiTheme="minorHAnsi" w:hAnsiTheme="minorHAnsi" w:cstheme="minorHAnsi"/>
          <w:b/>
          <w:sz w:val="24"/>
          <w:szCs w:val="24"/>
        </w:rPr>
        <w:t>Primero</w:t>
      </w:r>
      <w:r w:rsidRPr="002617CD">
        <w:rPr>
          <w:rFonts w:asciiTheme="minorHAnsi" w:hAnsiTheme="minorHAnsi" w:cstheme="minorHAnsi"/>
          <w:sz w:val="24"/>
          <w:szCs w:val="24"/>
        </w:rPr>
        <w:t xml:space="preserve">: De interés </w:t>
      </w:r>
      <w:r w:rsidR="00E501F6">
        <w:rPr>
          <w:rFonts w:asciiTheme="minorHAnsi" w:hAnsiTheme="minorHAnsi" w:cstheme="minorHAnsi"/>
          <w:sz w:val="24"/>
          <w:szCs w:val="24"/>
        </w:rPr>
        <w:t>la designación</w:t>
      </w:r>
      <w:r w:rsidR="00E501F6" w:rsidRPr="00E501F6">
        <w:rPr>
          <w:rFonts w:asciiTheme="minorHAnsi" w:hAnsiTheme="minorHAnsi" w:cstheme="minorHAnsi"/>
          <w:sz w:val="24"/>
          <w:szCs w:val="24"/>
        </w:rPr>
        <w:t xml:space="preserve"> con el nombre de Jos</w:t>
      </w:r>
      <w:r w:rsidR="00E501F6">
        <w:rPr>
          <w:rFonts w:asciiTheme="minorHAnsi" w:hAnsiTheme="minorHAnsi" w:cstheme="minorHAnsi"/>
          <w:sz w:val="24"/>
          <w:szCs w:val="24"/>
        </w:rPr>
        <w:t>é</w:t>
      </w:r>
      <w:r w:rsidR="00E501F6" w:rsidRPr="00E501F6">
        <w:rPr>
          <w:rFonts w:asciiTheme="minorHAnsi" w:hAnsiTheme="minorHAnsi" w:cstheme="minorHAnsi"/>
          <w:sz w:val="24"/>
          <w:szCs w:val="24"/>
        </w:rPr>
        <w:t xml:space="preserve"> Luis </w:t>
      </w:r>
      <w:proofErr w:type="spellStart"/>
      <w:r w:rsidR="00E501F6" w:rsidRPr="00E501F6">
        <w:rPr>
          <w:rFonts w:asciiTheme="minorHAnsi" w:hAnsiTheme="minorHAnsi" w:cstheme="minorHAnsi"/>
          <w:sz w:val="24"/>
          <w:szCs w:val="24"/>
        </w:rPr>
        <w:t>Gestro</w:t>
      </w:r>
      <w:proofErr w:type="spellEnd"/>
      <w:r w:rsidR="00E501F6" w:rsidRPr="00E501F6">
        <w:rPr>
          <w:rFonts w:asciiTheme="minorHAnsi" w:hAnsiTheme="minorHAnsi" w:cstheme="minorHAnsi"/>
          <w:sz w:val="24"/>
          <w:szCs w:val="24"/>
        </w:rPr>
        <w:t xml:space="preserve"> al espacio físico y simbólico  denominado </w:t>
      </w:r>
      <w:proofErr w:type="spellStart"/>
      <w:r w:rsidR="00E501F6" w:rsidRPr="00E501F6">
        <w:rPr>
          <w:rFonts w:asciiTheme="minorHAnsi" w:hAnsiTheme="minorHAnsi" w:cstheme="minorHAnsi"/>
          <w:sz w:val="24"/>
          <w:szCs w:val="24"/>
        </w:rPr>
        <w:t>corsódromo</w:t>
      </w:r>
      <w:proofErr w:type="spellEnd"/>
      <w:r w:rsidR="00E501F6" w:rsidRPr="00E501F6">
        <w:rPr>
          <w:rFonts w:asciiTheme="minorHAnsi" w:hAnsiTheme="minorHAnsi" w:cstheme="minorHAnsi"/>
          <w:sz w:val="24"/>
          <w:szCs w:val="24"/>
        </w:rPr>
        <w:t xml:space="preserve"> localizado en el pred</w:t>
      </w:r>
      <w:r w:rsidR="00E501F6">
        <w:rPr>
          <w:rFonts w:asciiTheme="minorHAnsi" w:hAnsiTheme="minorHAnsi" w:cstheme="minorHAnsi"/>
          <w:sz w:val="24"/>
          <w:szCs w:val="24"/>
        </w:rPr>
        <w:t xml:space="preserve">io del “Parque de la Estación” </w:t>
      </w:r>
      <w:r w:rsidR="00205B8F">
        <w:rPr>
          <w:rFonts w:asciiTheme="minorHAnsi" w:hAnsiTheme="minorHAnsi" w:cstheme="minorHAnsi"/>
          <w:sz w:val="24"/>
          <w:szCs w:val="24"/>
        </w:rPr>
        <w:t>que constituye</w:t>
      </w:r>
      <w:r w:rsidR="00E501F6" w:rsidRPr="00E501F6">
        <w:rPr>
          <w:rFonts w:asciiTheme="minorHAnsi" w:hAnsiTheme="minorHAnsi" w:cstheme="minorHAnsi"/>
          <w:sz w:val="24"/>
          <w:szCs w:val="24"/>
        </w:rPr>
        <w:t xml:space="preserve"> el conjunto edificado de tribunas</w:t>
      </w:r>
      <w:r w:rsidR="00205B8F">
        <w:rPr>
          <w:rFonts w:asciiTheme="minorHAnsi" w:hAnsiTheme="minorHAnsi" w:cstheme="minorHAnsi"/>
          <w:sz w:val="24"/>
          <w:szCs w:val="24"/>
        </w:rPr>
        <w:t>, el Museo del Carnaval, el Museo de la Memoria, una plaza</w:t>
      </w:r>
      <w:r w:rsidR="00E501F6" w:rsidRPr="00E501F6">
        <w:rPr>
          <w:rFonts w:asciiTheme="minorHAnsi" w:hAnsiTheme="minorHAnsi" w:cstheme="minorHAnsi"/>
          <w:sz w:val="24"/>
          <w:szCs w:val="24"/>
        </w:rPr>
        <w:t xml:space="preserve">  y la pasarela utilizad</w:t>
      </w:r>
      <w:r w:rsidR="00205B8F">
        <w:rPr>
          <w:rFonts w:asciiTheme="minorHAnsi" w:hAnsiTheme="minorHAnsi" w:cstheme="minorHAnsi"/>
          <w:sz w:val="24"/>
          <w:szCs w:val="24"/>
        </w:rPr>
        <w:t>a</w:t>
      </w:r>
      <w:r w:rsidR="00E501F6" w:rsidRPr="00E501F6">
        <w:rPr>
          <w:rFonts w:asciiTheme="minorHAnsi" w:hAnsiTheme="minorHAnsi" w:cstheme="minorHAnsi"/>
          <w:sz w:val="24"/>
          <w:szCs w:val="24"/>
        </w:rPr>
        <w:t xml:space="preserve"> habitualmente para el desfile de comparsas en cada una de las ediciones que comprende la realización del “Carnaval del País”</w:t>
      </w:r>
      <w:r w:rsidR="00E501F6">
        <w:rPr>
          <w:rFonts w:asciiTheme="minorHAnsi" w:hAnsiTheme="minorHAnsi" w:cstheme="minorHAnsi"/>
          <w:sz w:val="24"/>
          <w:szCs w:val="24"/>
        </w:rPr>
        <w:t>.</w:t>
      </w:r>
    </w:p>
    <w:p w14:paraId="12318A15" w14:textId="23416485" w:rsidR="002617CD" w:rsidRPr="002617CD" w:rsidRDefault="002617CD" w:rsidP="002A7D99">
      <w:pPr>
        <w:shd w:val="clear" w:color="auto" w:fill="FFFFFF"/>
        <w:spacing w:after="300" w:line="40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A7D99">
        <w:rPr>
          <w:rFonts w:asciiTheme="minorHAnsi" w:hAnsiTheme="minorHAnsi" w:cstheme="minorHAnsi"/>
          <w:b/>
          <w:sz w:val="24"/>
          <w:szCs w:val="24"/>
        </w:rPr>
        <w:t>Segundo</w:t>
      </w:r>
      <w:r w:rsidRPr="002617CD">
        <w:rPr>
          <w:rFonts w:asciiTheme="minorHAnsi" w:hAnsiTheme="minorHAnsi" w:cstheme="minorHAnsi"/>
          <w:sz w:val="24"/>
          <w:szCs w:val="24"/>
        </w:rPr>
        <w:t>: Comuníquese a</w:t>
      </w:r>
      <w:r w:rsidR="00383502">
        <w:rPr>
          <w:rFonts w:asciiTheme="minorHAnsi" w:hAnsiTheme="minorHAnsi" w:cstheme="minorHAnsi"/>
          <w:sz w:val="24"/>
          <w:szCs w:val="24"/>
        </w:rPr>
        <w:t>l intendente de la municipalidad de San José de Gualeguaychú,</w:t>
      </w:r>
      <w:r w:rsidR="002A7D99">
        <w:rPr>
          <w:rFonts w:asciiTheme="minorHAnsi" w:hAnsiTheme="minorHAnsi" w:cstheme="minorHAnsi"/>
          <w:sz w:val="24"/>
          <w:szCs w:val="24"/>
        </w:rPr>
        <w:t xml:space="preserve"> Esteban</w:t>
      </w:r>
      <w:r w:rsidR="00383502">
        <w:rPr>
          <w:rFonts w:asciiTheme="minorHAnsi" w:hAnsiTheme="minorHAnsi" w:cstheme="minorHAnsi"/>
          <w:sz w:val="24"/>
          <w:szCs w:val="24"/>
        </w:rPr>
        <w:t xml:space="preserve"> Martín Piaggio, al Concejo Deliberante de esta localidad, al </w:t>
      </w:r>
      <w:r w:rsidR="00383502" w:rsidRPr="00383502">
        <w:rPr>
          <w:rFonts w:asciiTheme="minorHAnsi" w:hAnsiTheme="minorHAnsi" w:cstheme="minorHAnsi"/>
          <w:sz w:val="24"/>
          <w:szCs w:val="24"/>
        </w:rPr>
        <w:t xml:space="preserve">director de comparsa y ex titular de la Dirección de Cultura de </w:t>
      </w:r>
      <w:r w:rsidR="00383502">
        <w:rPr>
          <w:rFonts w:asciiTheme="minorHAnsi" w:hAnsiTheme="minorHAnsi" w:cstheme="minorHAnsi"/>
          <w:sz w:val="24"/>
          <w:szCs w:val="24"/>
        </w:rPr>
        <w:t xml:space="preserve">la Municipalidad, Martín Ayala y a Verónica </w:t>
      </w:r>
      <w:proofErr w:type="spellStart"/>
      <w:r w:rsidR="00383502">
        <w:rPr>
          <w:rFonts w:asciiTheme="minorHAnsi" w:hAnsiTheme="minorHAnsi" w:cstheme="minorHAnsi"/>
          <w:sz w:val="24"/>
          <w:szCs w:val="24"/>
        </w:rPr>
        <w:t>Gestro</w:t>
      </w:r>
      <w:proofErr w:type="spellEnd"/>
      <w:r w:rsidR="00383502">
        <w:rPr>
          <w:rFonts w:asciiTheme="minorHAnsi" w:hAnsiTheme="minorHAnsi" w:cstheme="minorHAnsi"/>
          <w:sz w:val="24"/>
          <w:szCs w:val="24"/>
        </w:rPr>
        <w:t>, hermana del homenajeado.</w:t>
      </w:r>
    </w:p>
    <w:p w14:paraId="118AFABC" w14:textId="77777777" w:rsidR="002617CD" w:rsidRPr="002617CD" w:rsidRDefault="002617CD" w:rsidP="002A7D9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7D99">
        <w:rPr>
          <w:rFonts w:asciiTheme="minorHAnsi" w:hAnsiTheme="minorHAnsi" w:cstheme="minorHAnsi"/>
          <w:b/>
          <w:sz w:val="24"/>
          <w:szCs w:val="24"/>
        </w:rPr>
        <w:t>Tercero</w:t>
      </w:r>
      <w:r w:rsidRPr="002617CD">
        <w:rPr>
          <w:rFonts w:asciiTheme="minorHAnsi" w:hAnsiTheme="minorHAnsi" w:cstheme="minorHAnsi"/>
          <w:sz w:val="24"/>
          <w:szCs w:val="24"/>
        </w:rPr>
        <w:t>: De forma.</w:t>
      </w:r>
    </w:p>
    <w:p w14:paraId="3F8CE283" w14:textId="77777777" w:rsidR="000F072A" w:rsidRPr="002617CD" w:rsidRDefault="000F072A" w:rsidP="002617CD">
      <w:pPr>
        <w:spacing w:before="100" w:beforeAutospacing="1"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0F072A" w:rsidRPr="002617CD">
      <w:headerReference w:type="default" r:id="rId8"/>
      <w:footerReference w:type="default" r:id="rId9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A1155" w14:textId="77777777" w:rsidR="002F131C" w:rsidRDefault="002F131C">
      <w:r>
        <w:separator/>
      </w:r>
    </w:p>
  </w:endnote>
  <w:endnote w:type="continuationSeparator" w:id="0">
    <w:p w14:paraId="3DDB0898" w14:textId="77777777" w:rsidR="002F131C" w:rsidRDefault="002F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67FE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B913EEF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55955" w14:textId="77777777" w:rsidR="002F131C" w:rsidRDefault="002F131C">
      <w:r>
        <w:separator/>
      </w:r>
    </w:p>
  </w:footnote>
  <w:footnote w:type="continuationSeparator" w:id="0">
    <w:p w14:paraId="4E2AC69E" w14:textId="77777777" w:rsidR="002F131C" w:rsidRDefault="002F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B694F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5EF3BD69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7B64A73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752E76F" w14:textId="77777777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val="es-AR" w:eastAsia="es-AR"/>
      </w:rPr>
      <w:drawing>
        <wp:inline distT="0" distB="0" distL="0" distR="0" wp14:anchorId="5D2CD139" wp14:editId="1B635106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  <w:r>
      <w:rPr>
        <w:rFonts w:ascii="Times New Roman"/>
        <w:noProof/>
        <w:position w:val="1"/>
        <w:sz w:val="20"/>
        <w:lang w:val="es-AR" w:eastAsia="es-AR"/>
      </w:rPr>
      <w:drawing>
        <wp:inline distT="0" distB="0" distL="0" distR="0" wp14:anchorId="4C281A70" wp14:editId="398B0A90">
          <wp:extent cx="683812" cy="678733"/>
          <wp:effectExtent l="0" t="0" r="0" b="0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00" cy="67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55602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5041458B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2A"/>
    <w:rsid w:val="000806B7"/>
    <w:rsid w:val="00094025"/>
    <w:rsid w:val="000F072A"/>
    <w:rsid w:val="000F5A7F"/>
    <w:rsid w:val="001A105B"/>
    <w:rsid w:val="001B05CB"/>
    <w:rsid w:val="00205B8F"/>
    <w:rsid w:val="002617CD"/>
    <w:rsid w:val="002A7D99"/>
    <w:rsid w:val="002F131C"/>
    <w:rsid w:val="00321F4B"/>
    <w:rsid w:val="00383502"/>
    <w:rsid w:val="003F656F"/>
    <w:rsid w:val="00432320"/>
    <w:rsid w:val="00552227"/>
    <w:rsid w:val="00585F1F"/>
    <w:rsid w:val="005B2228"/>
    <w:rsid w:val="005C523B"/>
    <w:rsid w:val="0067345E"/>
    <w:rsid w:val="00686EBE"/>
    <w:rsid w:val="00751D7E"/>
    <w:rsid w:val="007E2814"/>
    <w:rsid w:val="00820F4C"/>
    <w:rsid w:val="008C0B6D"/>
    <w:rsid w:val="008D437B"/>
    <w:rsid w:val="009A35AF"/>
    <w:rsid w:val="009E5420"/>
    <w:rsid w:val="00A02532"/>
    <w:rsid w:val="00BF2C8C"/>
    <w:rsid w:val="00C40623"/>
    <w:rsid w:val="00C96BA3"/>
    <w:rsid w:val="00D6440E"/>
    <w:rsid w:val="00D85F48"/>
    <w:rsid w:val="00E501F6"/>
    <w:rsid w:val="00F178B9"/>
    <w:rsid w:val="00F46888"/>
    <w:rsid w:val="00F54776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35269"/>
  <w15:docId w15:val="{8866452A-4C81-483A-8321-BA2FEE6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4627-E4D7-4717-9D61-51026529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Romina Nicola</cp:lastModifiedBy>
  <cp:revision>2</cp:revision>
  <dcterms:created xsi:type="dcterms:W3CDTF">2020-09-01T14:26:00Z</dcterms:created>
  <dcterms:modified xsi:type="dcterms:W3CDTF">2020-09-01T14:26:00Z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