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0E7E8" w14:textId="77777777" w:rsidR="00BB14A3" w:rsidRPr="00D36333" w:rsidRDefault="00BB14A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06ED6442" w14:textId="77777777" w:rsidR="00BB14A3" w:rsidRPr="00D36333" w:rsidRDefault="00BB14A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C2BFB8F" w14:textId="77777777" w:rsidR="00BB14A3" w:rsidRPr="00D36333" w:rsidRDefault="00BB14A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1E5E9703" w14:textId="77777777" w:rsidR="00BB14A3" w:rsidRPr="00D36333" w:rsidRDefault="00BB14A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2DD3FD72" w14:textId="77777777" w:rsidR="00BB14A3" w:rsidRPr="00D36333" w:rsidRDefault="00BB14A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8AED076" w14:textId="77777777" w:rsidR="00BB14A3" w:rsidRDefault="00BB14A3" w:rsidP="00BB14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BB14A3">
        <w:rPr>
          <w:rFonts w:ascii="Arial" w:hAnsi="Arial" w:cs="Arial"/>
          <w:sz w:val="24"/>
          <w:szCs w:val="24"/>
        </w:rPr>
        <w:t>Declarar a LEONOR VON WERNICH TROXLER</w:t>
      </w:r>
      <w:r>
        <w:rPr>
          <w:rFonts w:ascii="Arial" w:hAnsi="Arial" w:cs="Arial"/>
          <w:sz w:val="24"/>
          <w:szCs w:val="24"/>
        </w:rPr>
        <w:t>,</w:t>
      </w:r>
      <w:r w:rsidRPr="00BB14A3">
        <w:rPr>
          <w:rFonts w:ascii="Arial" w:hAnsi="Arial" w:cs="Arial"/>
          <w:sz w:val="24"/>
          <w:szCs w:val="24"/>
        </w:rPr>
        <w:t xml:space="preserve"> mayor notable de la Provincia de Entre Ríos</w:t>
      </w:r>
      <w:r>
        <w:rPr>
          <w:rFonts w:ascii="Arial" w:hAnsi="Arial" w:cs="Arial"/>
          <w:sz w:val="24"/>
          <w:szCs w:val="24"/>
        </w:rPr>
        <w:t>.</w:t>
      </w:r>
    </w:p>
    <w:p w14:paraId="258014BD" w14:textId="77777777" w:rsidR="00BB14A3" w:rsidRPr="00BB14A3" w:rsidRDefault="00BB14A3" w:rsidP="00BB14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A85048" w14:textId="77777777" w:rsidR="00BC2BF8" w:rsidRPr="00BB14A3" w:rsidRDefault="00BB14A3" w:rsidP="00BC2B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14A3">
        <w:rPr>
          <w:rFonts w:ascii="Arial" w:hAnsi="Arial" w:cs="Arial"/>
          <w:b/>
          <w:sz w:val="24"/>
          <w:szCs w:val="24"/>
          <w:u w:val="single"/>
        </w:rPr>
        <w:t>SEGUNDO</w:t>
      </w:r>
      <w:r w:rsidRPr="00BB14A3">
        <w:rPr>
          <w:rFonts w:ascii="Arial" w:hAnsi="Arial" w:cs="Arial"/>
          <w:b/>
          <w:sz w:val="24"/>
          <w:szCs w:val="24"/>
        </w:rPr>
        <w:t>:</w:t>
      </w:r>
      <w:r w:rsidRPr="00BB14A3">
        <w:rPr>
          <w:rFonts w:ascii="Arial" w:hAnsi="Arial" w:cs="Arial"/>
          <w:sz w:val="24"/>
          <w:szCs w:val="24"/>
        </w:rPr>
        <w:t xml:space="preserve"> Comuníquese al Poder Ejecutivo Provincial para que disponga lo necesario para confeccionar el testimonio que así lo certifique y, en especial reunión en esta H. Cámara de Senadores, </w:t>
      </w:r>
      <w:r w:rsidR="00BC2BF8" w:rsidRPr="00BB14A3">
        <w:rPr>
          <w:rFonts w:ascii="Arial" w:hAnsi="Arial" w:cs="Arial"/>
          <w:sz w:val="24"/>
          <w:szCs w:val="24"/>
        </w:rPr>
        <w:t xml:space="preserve">se realice en fecha oportuna el acto de entrega de tal distinción. </w:t>
      </w:r>
    </w:p>
    <w:p w14:paraId="7D1CA7C7" w14:textId="77777777" w:rsidR="00BB14A3" w:rsidRPr="00BB14A3" w:rsidRDefault="00BB14A3" w:rsidP="00BB14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5D8463" w14:textId="77777777" w:rsidR="00BB14A3" w:rsidRPr="00D36333" w:rsidRDefault="00BB14A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30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51ACB6FC" w14:textId="77777777" w:rsidR="00BB14A3" w:rsidRPr="00D36333" w:rsidRDefault="00BB14A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9F4C666" w14:textId="77777777" w:rsidR="00BC2BF8" w:rsidRDefault="00BC2BF8"/>
    <w:p w14:paraId="6E6C23A0" w14:textId="77777777" w:rsidR="00BC2BF8" w:rsidRPr="0028254B" w:rsidRDefault="00BC2BF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459F9288" w14:textId="77777777" w:rsidR="00BC2BF8" w:rsidRPr="0028254B" w:rsidRDefault="00BC2BF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15C54A58" w14:textId="77777777" w:rsidR="00BC2BF8" w:rsidRPr="0028254B" w:rsidRDefault="00BC2B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CC1CAC4" w14:textId="77777777" w:rsidR="00BC2BF8" w:rsidRPr="0028254B" w:rsidRDefault="00BC2B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18C8EE7" w14:textId="77777777" w:rsidR="00BC2BF8" w:rsidRPr="0028254B" w:rsidRDefault="00BC2BF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48531B9E" w14:textId="77777777" w:rsidR="00BC2BF8" w:rsidRPr="0028254B" w:rsidRDefault="00BC2BF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37576539" w14:textId="77777777" w:rsidR="00BC2BF8" w:rsidRPr="0028254B" w:rsidRDefault="00BC2B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ED319F8" w14:textId="77777777" w:rsidR="00BC2BF8" w:rsidRPr="0028254B" w:rsidRDefault="00BC2BF8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739805E6" w14:textId="77777777" w:rsidR="00BC2BF8" w:rsidRDefault="00BC2BF8"/>
    <w:p w14:paraId="66E5DCC3" w14:textId="77777777" w:rsidR="00BB14A3" w:rsidRPr="00D36333" w:rsidRDefault="00BB14A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BB14A3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14:paraId="5E1C7A29" w14:textId="2AADF3A6" w:rsidR="00BB14A3" w:rsidRPr="00D36333" w:rsidRDefault="00BB14A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587547C" w14:textId="77777777" w:rsidR="00BB14A3" w:rsidRPr="00D36333" w:rsidRDefault="00BB14A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33C0D2F8" w14:textId="77777777" w:rsidR="00BB14A3" w:rsidRPr="00D36333" w:rsidRDefault="00BB14A3" w:rsidP="00D36333">
      <w:pPr>
        <w:spacing w:after="0" w:line="240" w:lineRule="auto"/>
        <w:rPr>
          <w:sz w:val="24"/>
          <w:szCs w:val="24"/>
        </w:rPr>
      </w:pPr>
    </w:p>
    <w:p w14:paraId="076A373C" w14:textId="77777777" w:rsidR="00BB14A3" w:rsidRPr="00D36333" w:rsidRDefault="00BB14A3" w:rsidP="00D36333">
      <w:pPr>
        <w:spacing w:after="0" w:line="240" w:lineRule="auto"/>
        <w:rPr>
          <w:sz w:val="24"/>
          <w:szCs w:val="24"/>
        </w:rPr>
      </w:pPr>
    </w:p>
    <w:sectPr w:rsidR="00BB14A3" w:rsidRPr="00D36333" w:rsidSect="00C16EDE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C71EC" w14:textId="77777777" w:rsidR="00004B0C" w:rsidRDefault="00004B0C" w:rsidP="00BB14A3">
      <w:pPr>
        <w:spacing w:after="0" w:line="240" w:lineRule="auto"/>
      </w:pPr>
      <w:r>
        <w:separator/>
      </w:r>
    </w:p>
  </w:endnote>
  <w:endnote w:type="continuationSeparator" w:id="0">
    <w:p w14:paraId="5D9EA3E4" w14:textId="77777777" w:rsidR="00004B0C" w:rsidRDefault="00004B0C" w:rsidP="00BB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93218" w14:textId="77777777" w:rsidR="001D7C2A" w:rsidRDefault="00CB296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BB14A3">
      <w:rPr>
        <w:rFonts w:ascii="Arial" w:hAnsi="Arial"/>
        <w:b/>
        <w:sz w:val="20"/>
        <w:lang w:val="es-MX"/>
      </w:rPr>
      <w:t xml:space="preserve"> Fuertes</w:t>
    </w:r>
    <w:r>
      <w:rPr>
        <w:rFonts w:ascii="Arial" w:hAnsi="Arial"/>
        <w:b/>
        <w:sz w:val="20"/>
        <w:lang w:val="es-MX"/>
      </w:rPr>
      <w:t>.</w:t>
    </w:r>
  </w:p>
  <w:p w14:paraId="52E37764" w14:textId="77777777" w:rsidR="001D7C2A" w:rsidRDefault="00CB296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16EDE">
      <w:rPr>
        <w:rFonts w:ascii="Arial" w:hAnsi="Arial"/>
        <w:b/>
        <w:sz w:val="20"/>
        <w:lang w:val="es-MX"/>
      </w:rPr>
      <w:t>13.772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06F81" w14:textId="77777777" w:rsidR="00004B0C" w:rsidRDefault="00004B0C" w:rsidP="00BB14A3">
      <w:pPr>
        <w:spacing w:after="0" w:line="240" w:lineRule="auto"/>
      </w:pPr>
      <w:r>
        <w:separator/>
      </w:r>
    </w:p>
  </w:footnote>
  <w:footnote w:type="continuationSeparator" w:id="0">
    <w:p w14:paraId="427D350D" w14:textId="77777777" w:rsidR="00004B0C" w:rsidRDefault="00004B0C" w:rsidP="00BB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48F9" w14:textId="77777777" w:rsidR="001D7C2A" w:rsidRDefault="00004B0C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A3"/>
    <w:rsid w:val="00004B0C"/>
    <w:rsid w:val="00167CF3"/>
    <w:rsid w:val="003616ED"/>
    <w:rsid w:val="005F47C3"/>
    <w:rsid w:val="006752CF"/>
    <w:rsid w:val="00691A5F"/>
    <w:rsid w:val="006D286F"/>
    <w:rsid w:val="00742207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BB14A3"/>
    <w:rsid w:val="00BC2BF8"/>
    <w:rsid w:val="00C16EDE"/>
    <w:rsid w:val="00C650F6"/>
    <w:rsid w:val="00C870A9"/>
    <w:rsid w:val="00CB01FC"/>
    <w:rsid w:val="00CB2966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414B"/>
  <w15:chartTrackingRefBased/>
  <w15:docId w15:val="{8989A130-3AB2-4C91-93DB-25B30A0F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B14A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B14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B14A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B14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B14A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B14A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B14A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B14A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2020-09-30T12:06:00Z</cp:lastPrinted>
  <dcterms:created xsi:type="dcterms:W3CDTF">2020-09-28T15:54:00Z</dcterms:created>
  <dcterms:modified xsi:type="dcterms:W3CDTF">2020-10-05T14:49:00Z</dcterms:modified>
</cp:coreProperties>
</file>