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4D8083" w14:textId="77777777" w:rsidR="00595140" w:rsidRDefault="00595140" w:rsidP="00595140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</w:p>
    <w:p w14:paraId="5E3C63CA" w14:textId="77777777" w:rsidR="00441F8E" w:rsidRPr="00441F8E" w:rsidRDefault="00441F8E" w:rsidP="00441F8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14:paraId="71430A7A" w14:textId="77777777" w:rsidR="000C1509" w:rsidRPr="00D23E7E" w:rsidRDefault="000C1509" w:rsidP="00D23E7E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 w:rsidRPr="00D23E7E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FUNDAMENTOS</w:t>
      </w:r>
    </w:p>
    <w:p w14:paraId="33F5D3F8" w14:textId="77777777" w:rsidR="000C1509" w:rsidRPr="000C1509" w:rsidRDefault="000C1509" w:rsidP="000C1509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0C1509">
        <w:rPr>
          <w:rFonts w:ascii="Arial" w:eastAsia="Times New Roman" w:hAnsi="Arial" w:cs="Arial"/>
          <w:sz w:val="24"/>
          <w:szCs w:val="24"/>
          <w:lang w:eastAsia="es-ES"/>
        </w:rPr>
        <w:t xml:space="preserve">          </w:t>
      </w:r>
    </w:p>
    <w:p w14:paraId="2C6C454A" w14:textId="175731D6" w:rsidR="00EA3490" w:rsidRDefault="000C1509" w:rsidP="0056226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0C1509">
        <w:rPr>
          <w:rFonts w:ascii="Arial" w:eastAsia="Times New Roman" w:hAnsi="Arial" w:cs="Arial"/>
          <w:sz w:val="24"/>
          <w:szCs w:val="24"/>
          <w:lang w:eastAsia="es-ES"/>
        </w:rPr>
        <w:t>Señora Presidenta</w:t>
      </w:r>
      <w:r w:rsidR="000F5B22">
        <w:rPr>
          <w:rFonts w:ascii="Arial" w:eastAsia="Times New Roman" w:hAnsi="Arial" w:cs="Arial"/>
          <w:sz w:val="24"/>
          <w:szCs w:val="24"/>
          <w:lang w:eastAsia="es-ES"/>
        </w:rPr>
        <w:t>:</w:t>
      </w:r>
    </w:p>
    <w:p w14:paraId="071F9C56" w14:textId="62BD4E8E" w:rsidR="00BE7F08" w:rsidRDefault="00BE7F08" w:rsidP="0056226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14:paraId="137B8A16" w14:textId="3C19F14B" w:rsidR="00BE7F08" w:rsidRDefault="00BE7F08" w:rsidP="0056226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E7F08">
        <w:rPr>
          <w:rFonts w:ascii="Arial" w:eastAsia="Times New Roman" w:hAnsi="Arial" w:cs="Arial"/>
          <w:sz w:val="24"/>
          <w:szCs w:val="24"/>
          <w:lang w:eastAsia="es-ES"/>
        </w:rPr>
        <w:t>El presente proyecto de comunicación tiene como objetivo estudiar</w:t>
      </w:r>
      <w:r w:rsidR="00B46BDD">
        <w:rPr>
          <w:rFonts w:ascii="Arial" w:eastAsia="Times New Roman" w:hAnsi="Arial" w:cs="Arial"/>
          <w:sz w:val="24"/>
          <w:szCs w:val="24"/>
          <w:lang w:eastAsia="es-ES"/>
        </w:rPr>
        <w:t xml:space="preserve"> la aplicación</w:t>
      </w:r>
      <w:r w:rsidRPr="00BE7F08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="00B46BDD">
        <w:rPr>
          <w:rFonts w:ascii="Arial" w:eastAsia="Times New Roman" w:hAnsi="Arial" w:cs="Arial"/>
          <w:sz w:val="24"/>
          <w:szCs w:val="24"/>
          <w:lang w:eastAsia="es-ES"/>
        </w:rPr>
        <w:t xml:space="preserve">de </w:t>
      </w:r>
      <w:r w:rsidRPr="00BE7F08">
        <w:rPr>
          <w:rFonts w:ascii="Arial" w:eastAsia="Times New Roman" w:hAnsi="Arial" w:cs="Arial"/>
          <w:sz w:val="24"/>
          <w:szCs w:val="24"/>
          <w:lang w:eastAsia="es-ES"/>
        </w:rPr>
        <w:t>un tratamiento más que se suma al uso de plasma de pacientes recuperados de Covid-19 con fines terapéuticos</w:t>
      </w:r>
      <w:r w:rsidR="009A044A">
        <w:rPr>
          <w:rFonts w:ascii="Arial" w:eastAsia="Times New Roman" w:hAnsi="Arial" w:cs="Arial"/>
          <w:sz w:val="24"/>
          <w:szCs w:val="24"/>
          <w:lang w:eastAsia="es-ES"/>
        </w:rPr>
        <w:t>,</w:t>
      </w:r>
      <w:r w:rsidRPr="00BE7F08">
        <w:rPr>
          <w:rFonts w:ascii="Arial" w:eastAsia="Times New Roman" w:hAnsi="Arial" w:cs="Arial"/>
          <w:sz w:val="24"/>
          <w:szCs w:val="24"/>
          <w:lang w:eastAsia="es-ES"/>
        </w:rPr>
        <w:t xml:space="preserve"> que ya </w:t>
      </w:r>
      <w:r w:rsidR="00B46BDD" w:rsidRPr="00BE7F08">
        <w:rPr>
          <w:rFonts w:ascii="Arial" w:eastAsia="Times New Roman" w:hAnsi="Arial" w:cs="Arial"/>
          <w:sz w:val="24"/>
          <w:szCs w:val="24"/>
          <w:lang w:eastAsia="es-ES"/>
        </w:rPr>
        <w:t>está</w:t>
      </w:r>
      <w:r w:rsidRPr="00BE7F08">
        <w:rPr>
          <w:rFonts w:ascii="Arial" w:eastAsia="Times New Roman" w:hAnsi="Arial" w:cs="Arial"/>
          <w:sz w:val="24"/>
          <w:szCs w:val="24"/>
          <w:lang w:eastAsia="es-ES"/>
        </w:rPr>
        <w:t xml:space="preserve"> siendo usado en nuestra provincia</w:t>
      </w:r>
    </w:p>
    <w:p w14:paraId="4FECEFFC" w14:textId="77777777" w:rsidR="00B46BDD" w:rsidRDefault="00B46BDD" w:rsidP="0056226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14:paraId="61C28505" w14:textId="2E5A3C96" w:rsidR="008B51C8" w:rsidRDefault="008B51C8" w:rsidP="0056226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8B51C8">
        <w:rPr>
          <w:rFonts w:ascii="Arial" w:eastAsia="Times New Roman" w:hAnsi="Arial" w:cs="Arial"/>
          <w:sz w:val="24"/>
          <w:szCs w:val="24"/>
          <w:lang w:eastAsia="es-ES"/>
        </w:rPr>
        <w:t>Se denominan “medicamentos compasivos” aquellos que se administran a un paciente antes que el fármaco haya recibido su aprobación oficial para esa indicación, o estando aprobado oficialmente, lo sea para otras patologías o indicaciones y no para la situación clínica del paciente. Esto se da cuando el paciente atraviesa una situación extrema en la que otros tratamientos no hayan funcionado.</w:t>
      </w:r>
    </w:p>
    <w:p w14:paraId="04177911" w14:textId="77777777" w:rsidR="008B51C8" w:rsidRDefault="008B51C8" w:rsidP="0056226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14:paraId="2DA71640" w14:textId="29241620" w:rsidR="0041521B" w:rsidRDefault="0056226C" w:rsidP="0056226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t xml:space="preserve">El Covid 19 </w:t>
      </w:r>
      <w:r w:rsidR="00EA3490">
        <w:rPr>
          <w:rFonts w:ascii="Arial" w:eastAsia="Times New Roman" w:hAnsi="Arial" w:cs="Arial"/>
          <w:sz w:val="24"/>
          <w:szCs w:val="24"/>
          <w:lang w:eastAsia="es-ES"/>
        </w:rPr>
        <w:t>irrumpió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 en el mundo</w:t>
      </w:r>
      <w:r w:rsidR="00EA3490">
        <w:rPr>
          <w:rFonts w:ascii="Arial" w:eastAsia="Times New Roman" w:hAnsi="Arial" w:cs="Arial"/>
          <w:sz w:val="24"/>
          <w:szCs w:val="24"/>
          <w:lang w:eastAsia="es-ES"/>
        </w:rPr>
        <w:t xml:space="preserve"> en forma inesperada por lo cual la ciencia no cuenta con tratamientos específicos ni vacunas,</w:t>
      </w:r>
      <w:r w:rsidR="0041521B">
        <w:rPr>
          <w:rFonts w:ascii="Arial" w:eastAsia="Times New Roman" w:hAnsi="Arial" w:cs="Arial"/>
          <w:sz w:val="24"/>
          <w:szCs w:val="24"/>
          <w:lang w:eastAsia="es-ES"/>
        </w:rPr>
        <w:t xml:space="preserve"> en efecto la Organización Mundial de la Salud establece claramente que, si bien hay varios ensayos, aún no existe un medicamento autorizado que pueda curar o prevenir e</w:t>
      </w:r>
      <w:r w:rsidR="00C314CD">
        <w:rPr>
          <w:rFonts w:ascii="Arial" w:eastAsia="Times New Roman" w:hAnsi="Arial" w:cs="Arial"/>
          <w:sz w:val="24"/>
          <w:szCs w:val="24"/>
          <w:lang w:eastAsia="es-ES"/>
        </w:rPr>
        <w:t>sta enfermedad</w:t>
      </w:r>
      <w:r w:rsidR="0041521B">
        <w:rPr>
          <w:rFonts w:ascii="Arial" w:eastAsia="Times New Roman" w:hAnsi="Arial" w:cs="Arial"/>
          <w:sz w:val="24"/>
          <w:szCs w:val="24"/>
          <w:lang w:eastAsia="es-ES"/>
        </w:rPr>
        <w:t>.</w:t>
      </w:r>
    </w:p>
    <w:p w14:paraId="77C1D347" w14:textId="77777777" w:rsidR="0041521B" w:rsidRDefault="0041521B" w:rsidP="0056226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14:paraId="4BD56F00" w14:textId="575064B4" w:rsidR="00EA3490" w:rsidRDefault="0041521B" w:rsidP="0056226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t xml:space="preserve">Es </w:t>
      </w:r>
      <w:r w:rsidR="00EA3490">
        <w:rPr>
          <w:rFonts w:ascii="Arial" w:eastAsia="Times New Roman" w:hAnsi="Arial" w:cs="Arial"/>
          <w:sz w:val="24"/>
          <w:szCs w:val="24"/>
          <w:lang w:eastAsia="es-ES"/>
        </w:rPr>
        <w:t>por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 ello </w:t>
      </w:r>
      <w:r w:rsidR="00EA3490">
        <w:rPr>
          <w:rFonts w:ascii="Arial" w:eastAsia="Times New Roman" w:hAnsi="Arial" w:cs="Arial"/>
          <w:sz w:val="24"/>
          <w:szCs w:val="24"/>
          <w:lang w:eastAsia="es-ES"/>
        </w:rPr>
        <w:t>que a partir de su propagación geométrica y transformación en pandemia difer</w:t>
      </w:r>
      <w:r>
        <w:rPr>
          <w:rFonts w:ascii="Arial" w:eastAsia="Times New Roman" w:hAnsi="Arial" w:cs="Arial"/>
          <w:sz w:val="24"/>
          <w:szCs w:val="24"/>
          <w:lang w:eastAsia="es-ES"/>
        </w:rPr>
        <w:t>e</w:t>
      </w:r>
      <w:r w:rsidR="00EA3490">
        <w:rPr>
          <w:rFonts w:ascii="Arial" w:eastAsia="Times New Roman" w:hAnsi="Arial" w:cs="Arial"/>
          <w:sz w:val="24"/>
          <w:szCs w:val="24"/>
          <w:lang w:eastAsia="es-ES"/>
        </w:rPr>
        <w:t xml:space="preserve">ntes países del mundo se 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han </w:t>
      </w:r>
      <w:r w:rsidR="00EA3490">
        <w:rPr>
          <w:rFonts w:ascii="Arial" w:eastAsia="Times New Roman" w:hAnsi="Arial" w:cs="Arial"/>
          <w:sz w:val="24"/>
          <w:szCs w:val="24"/>
          <w:lang w:eastAsia="es-ES"/>
        </w:rPr>
        <w:t>aboca</w:t>
      </w:r>
      <w:r>
        <w:rPr>
          <w:rFonts w:ascii="Arial" w:eastAsia="Times New Roman" w:hAnsi="Arial" w:cs="Arial"/>
          <w:sz w:val="24"/>
          <w:szCs w:val="24"/>
          <w:lang w:eastAsia="es-ES"/>
        </w:rPr>
        <w:t>do</w:t>
      </w:r>
      <w:r w:rsidR="00EA3490">
        <w:rPr>
          <w:rFonts w:ascii="Arial" w:eastAsia="Times New Roman" w:hAnsi="Arial" w:cs="Arial"/>
          <w:sz w:val="24"/>
          <w:szCs w:val="24"/>
          <w:lang w:eastAsia="es-ES"/>
        </w:rPr>
        <w:t xml:space="preserve"> a la tarea de investigación para </w:t>
      </w:r>
      <w:r>
        <w:rPr>
          <w:rFonts w:ascii="Arial" w:eastAsia="Times New Roman" w:hAnsi="Arial" w:cs="Arial"/>
          <w:sz w:val="24"/>
          <w:szCs w:val="24"/>
          <w:lang w:eastAsia="es-ES"/>
        </w:rPr>
        <w:t>encontrar una</w:t>
      </w:r>
      <w:r w:rsidR="00EA3490">
        <w:rPr>
          <w:rFonts w:ascii="Arial" w:eastAsia="Times New Roman" w:hAnsi="Arial" w:cs="Arial"/>
          <w:sz w:val="24"/>
          <w:szCs w:val="24"/>
          <w:lang w:eastAsia="es-ES"/>
        </w:rPr>
        <w:t xml:space="preserve"> vacuna como así </w:t>
      </w:r>
      <w:r>
        <w:rPr>
          <w:rFonts w:ascii="Arial" w:eastAsia="Times New Roman" w:hAnsi="Arial" w:cs="Arial"/>
          <w:sz w:val="24"/>
          <w:szCs w:val="24"/>
          <w:lang w:eastAsia="es-ES"/>
        </w:rPr>
        <w:t>también un</w:t>
      </w:r>
      <w:r w:rsidR="00EA3490">
        <w:rPr>
          <w:rFonts w:ascii="Arial" w:eastAsia="Times New Roman" w:hAnsi="Arial" w:cs="Arial"/>
          <w:sz w:val="24"/>
          <w:szCs w:val="24"/>
          <w:lang w:eastAsia="es-ES"/>
        </w:rPr>
        <w:t xml:space="preserve"> medicamento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 específico para combatir la enfermedad.</w:t>
      </w:r>
    </w:p>
    <w:p w14:paraId="5E8F334C" w14:textId="77777777" w:rsidR="0041521B" w:rsidRDefault="0041521B" w:rsidP="0056226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14:paraId="73700579" w14:textId="75EFC680" w:rsidR="00EA3490" w:rsidRDefault="0041521B" w:rsidP="0056226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lastRenderedPageBreak/>
        <w:t>Mientras tanto en diferentes países se han ido buscando paliativos y es así</w:t>
      </w:r>
      <w:r w:rsidR="00EA3490">
        <w:rPr>
          <w:rFonts w:ascii="Arial" w:eastAsia="Times New Roman" w:hAnsi="Arial" w:cs="Arial"/>
          <w:sz w:val="24"/>
          <w:szCs w:val="24"/>
          <w:lang w:eastAsia="es-ES"/>
        </w:rPr>
        <w:t xml:space="preserve"> que hemos escuchado sobre la posible aplicación de la hidroxicloroquina, </w:t>
      </w:r>
      <w:r>
        <w:rPr>
          <w:rFonts w:ascii="Arial" w:eastAsia="Times New Roman" w:hAnsi="Arial" w:cs="Arial"/>
          <w:sz w:val="24"/>
          <w:szCs w:val="24"/>
          <w:lang w:eastAsia="es-ES"/>
        </w:rPr>
        <w:t>el medicamento de uso veterinario Ivermectina, lo que ha generado mucha polémica y magros resultados e incluso hemos atravesado situaciones insólitas de jefes de estado</w:t>
      </w:r>
      <w:r w:rsidR="00EA495F">
        <w:rPr>
          <w:rFonts w:ascii="Arial" w:eastAsia="Times New Roman" w:hAnsi="Arial" w:cs="Arial"/>
          <w:sz w:val="24"/>
          <w:szCs w:val="24"/>
          <w:lang w:eastAsia="es-ES"/>
        </w:rPr>
        <w:t xml:space="preserve"> extranjeros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="00EA495F">
        <w:rPr>
          <w:rFonts w:ascii="Arial" w:eastAsia="Times New Roman" w:hAnsi="Arial" w:cs="Arial"/>
          <w:sz w:val="24"/>
          <w:szCs w:val="24"/>
          <w:lang w:eastAsia="es-ES"/>
        </w:rPr>
        <w:t>recomendando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 la ingesta de </w:t>
      </w:r>
      <w:r w:rsidR="00EA495F">
        <w:rPr>
          <w:rFonts w:ascii="Arial" w:eastAsia="Times New Roman" w:hAnsi="Arial" w:cs="Arial"/>
          <w:sz w:val="24"/>
          <w:szCs w:val="24"/>
          <w:lang w:eastAsia="es-ES"/>
        </w:rPr>
        <w:t>líquidos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 de limpieza </w:t>
      </w:r>
      <w:r w:rsidR="00EA495F">
        <w:rPr>
          <w:rFonts w:ascii="Arial" w:eastAsia="Times New Roman" w:hAnsi="Arial" w:cs="Arial"/>
          <w:sz w:val="24"/>
          <w:szCs w:val="24"/>
          <w:lang w:eastAsia="es-ES"/>
        </w:rPr>
        <w:t xml:space="preserve">y hasta una famosa conductora de televisión fomentando la ingestión de dióxido de cloro lo que puede provocar la muerte. </w:t>
      </w:r>
    </w:p>
    <w:p w14:paraId="144E0074" w14:textId="77777777" w:rsidR="00EA495F" w:rsidRDefault="00EA495F" w:rsidP="0056226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14:paraId="07624675" w14:textId="09A7CF3D" w:rsidR="00EA495F" w:rsidRDefault="00EA495F" w:rsidP="0056226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t xml:space="preserve">Ante esta preocupante situación la comunidad científica avanza sobre la creación de la vacuna y también sobre tratamientos para curar o aliviar la enfermedad y en ese marco se generaliza y autoriza el uso de </w:t>
      </w:r>
      <w:r w:rsidRPr="00EA495F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“plasma de pacientes recuperados”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 y más recientemente en varias provincias y localidades el </w:t>
      </w:r>
      <w:r w:rsidRPr="00EA495F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uso compasivo de </w:t>
      </w: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>“</w:t>
      </w:r>
      <w:bookmarkStart w:id="0" w:name="_Hlk51659241"/>
      <w:r w:rsidRPr="00EA495F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ibuprofeno de sodio inhalado</w:t>
      </w:r>
      <w:bookmarkEnd w:id="0"/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>”</w:t>
      </w:r>
    </w:p>
    <w:p w14:paraId="046B0382" w14:textId="05C6043C" w:rsidR="00EA495F" w:rsidRDefault="00EA495F" w:rsidP="0056226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14:paraId="6AE4267F" w14:textId="031685BA" w:rsidR="00C86BFF" w:rsidRDefault="00EA495F" w:rsidP="0056226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t xml:space="preserve">Esta </w:t>
      </w:r>
      <w:r w:rsidR="008B51C8">
        <w:rPr>
          <w:rFonts w:ascii="Arial" w:eastAsia="Times New Roman" w:hAnsi="Arial" w:cs="Arial"/>
          <w:sz w:val="24"/>
          <w:szCs w:val="24"/>
          <w:lang w:eastAsia="es-ES"/>
        </w:rPr>
        <w:t>terapia,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 si bien es innovadora para pacientes de Covid 19</w:t>
      </w:r>
      <w:r w:rsidR="00C86BFF">
        <w:rPr>
          <w:rFonts w:ascii="Arial" w:eastAsia="Times New Roman" w:hAnsi="Arial" w:cs="Arial"/>
          <w:sz w:val="24"/>
          <w:szCs w:val="24"/>
          <w:lang w:eastAsia="es-ES"/>
        </w:rPr>
        <w:t>,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 ya lleva 7 años de investigación para su uso en pacientes </w:t>
      </w:r>
      <w:r w:rsidR="00C86BFF">
        <w:rPr>
          <w:rFonts w:ascii="Arial" w:eastAsia="Times New Roman" w:hAnsi="Arial" w:cs="Arial"/>
          <w:sz w:val="24"/>
          <w:szCs w:val="24"/>
          <w:lang w:eastAsia="es-ES"/>
        </w:rPr>
        <w:t xml:space="preserve">con fibrosis quística y en ese </w:t>
      </w:r>
      <w:r w:rsidR="008B51C8">
        <w:rPr>
          <w:rFonts w:ascii="Arial" w:eastAsia="Times New Roman" w:hAnsi="Arial" w:cs="Arial"/>
          <w:sz w:val="24"/>
          <w:szCs w:val="24"/>
          <w:lang w:eastAsia="es-ES"/>
        </w:rPr>
        <w:t xml:space="preserve">marco aunque </w:t>
      </w:r>
      <w:r w:rsidR="00C86BFF" w:rsidRPr="00C86BFF">
        <w:rPr>
          <w:rFonts w:ascii="Arial" w:eastAsia="Times New Roman" w:hAnsi="Arial" w:cs="Arial"/>
          <w:sz w:val="24"/>
          <w:szCs w:val="24"/>
          <w:lang w:eastAsia="es-ES"/>
        </w:rPr>
        <w:t>no está reconocid</w:t>
      </w:r>
      <w:r w:rsidR="008B51C8">
        <w:rPr>
          <w:rFonts w:ascii="Arial" w:eastAsia="Times New Roman" w:hAnsi="Arial" w:cs="Arial"/>
          <w:sz w:val="24"/>
          <w:szCs w:val="24"/>
          <w:lang w:eastAsia="es-ES"/>
        </w:rPr>
        <w:t>a</w:t>
      </w:r>
      <w:r w:rsidR="00C86BFF" w:rsidRPr="00C86BFF">
        <w:rPr>
          <w:rFonts w:ascii="Arial" w:eastAsia="Times New Roman" w:hAnsi="Arial" w:cs="Arial"/>
          <w:sz w:val="24"/>
          <w:szCs w:val="24"/>
          <w:lang w:eastAsia="es-ES"/>
        </w:rPr>
        <w:t xml:space="preserve"> por la </w:t>
      </w:r>
      <w:r w:rsidR="00C86BFF">
        <w:rPr>
          <w:rFonts w:ascii="Arial" w:eastAsia="Times New Roman" w:hAnsi="Arial" w:cs="Arial"/>
          <w:sz w:val="24"/>
          <w:szCs w:val="24"/>
          <w:lang w:eastAsia="es-ES"/>
        </w:rPr>
        <w:t>A</w:t>
      </w:r>
      <w:r w:rsidR="00C86BFF" w:rsidRPr="00C86BFF">
        <w:rPr>
          <w:rFonts w:ascii="Arial" w:eastAsia="Times New Roman" w:hAnsi="Arial" w:cs="Arial"/>
          <w:sz w:val="24"/>
          <w:szCs w:val="24"/>
          <w:lang w:eastAsia="es-ES"/>
        </w:rPr>
        <w:t>nmat</w:t>
      </w:r>
      <w:r w:rsidR="00C86BFF">
        <w:rPr>
          <w:rFonts w:ascii="Arial" w:eastAsia="Times New Roman" w:hAnsi="Arial" w:cs="Arial"/>
          <w:sz w:val="24"/>
          <w:szCs w:val="24"/>
          <w:lang w:eastAsia="es-ES"/>
        </w:rPr>
        <w:t>,</w:t>
      </w:r>
      <w:r w:rsidR="00C86BFF" w:rsidRPr="00C86BFF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="008B51C8">
        <w:rPr>
          <w:rFonts w:ascii="Arial" w:eastAsia="Times New Roman" w:hAnsi="Arial" w:cs="Arial"/>
          <w:sz w:val="24"/>
          <w:szCs w:val="24"/>
          <w:lang w:eastAsia="es-ES"/>
        </w:rPr>
        <w:t xml:space="preserve">se </w:t>
      </w:r>
      <w:r w:rsidR="00C86BFF" w:rsidRPr="00C86BFF">
        <w:rPr>
          <w:rFonts w:ascii="Arial" w:eastAsia="Times New Roman" w:hAnsi="Arial" w:cs="Arial"/>
          <w:sz w:val="24"/>
          <w:szCs w:val="24"/>
          <w:lang w:eastAsia="es-ES"/>
        </w:rPr>
        <w:t>está aplica</w:t>
      </w:r>
      <w:r w:rsidR="008B51C8">
        <w:rPr>
          <w:rFonts w:ascii="Arial" w:eastAsia="Times New Roman" w:hAnsi="Arial" w:cs="Arial"/>
          <w:sz w:val="24"/>
          <w:szCs w:val="24"/>
          <w:lang w:eastAsia="es-ES"/>
        </w:rPr>
        <w:t>n</w:t>
      </w:r>
      <w:r w:rsidR="00C86BFF" w:rsidRPr="00C86BFF">
        <w:rPr>
          <w:rFonts w:ascii="Arial" w:eastAsia="Times New Roman" w:hAnsi="Arial" w:cs="Arial"/>
          <w:sz w:val="24"/>
          <w:szCs w:val="24"/>
          <w:lang w:eastAsia="es-ES"/>
        </w:rPr>
        <w:t xml:space="preserve">do </w:t>
      </w:r>
      <w:r w:rsidR="008B51C8" w:rsidRPr="00C86BFF">
        <w:rPr>
          <w:rFonts w:ascii="Arial" w:eastAsia="Times New Roman" w:hAnsi="Arial" w:cs="Arial"/>
          <w:sz w:val="24"/>
          <w:szCs w:val="24"/>
          <w:lang w:eastAsia="es-ES"/>
        </w:rPr>
        <w:t>como tratamiento</w:t>
      </w:r>
      <w:r w:rsidR="00C86BFF" w:rsidRPr="00C86BFF">
        <w:rPr>
          <w:rFonts w:ascii="Arial" w:eastAsia="Times New Roman" w:hAnsi="Arial" w:cs="Arial"/>
          <w:sz w:val="24"/>
          <w:szCs w:val="24"/>
          <w:lang w:eastAsia="es-ES"/>
        </w:rPr>
        <w:t xml:space="preserve"> de uso compasivo en pacientes de Covid 19 en </w:t>
      </w:r>
      <w:r w:rsidR="00C86BFF">
        <w:rPr>
          <w:rFonts w:ascii="Arial" w:eastAsia="Times New Roman" w:hAnsi="Arial" w:cs="Arial"/>
          <w:sz w:val="24"/>
          <w:szCs w:val="24"/>
          <w:lang w:eastAsia="es-ES"/>
        </w:rPr>
        <w:t xml:space="preserve">las </w:t>
      </w:r>
      <w:r w:rsidR="00C86BFF" w:rsidRPr="00C86BFF">
        <w:rPr>
          <w:rFonts w:ascii="Arial" w:eastAsia="Times New Roman" w:hAnsi="Arial" w:cs="Arial"/>
          <w:sz w:val="24"/>
          <w:szCs w:val="24"/>
          <w:lang w:eastAsia="es-ES"/>
        </w:rPr>
        <w:t>provincia</w:t>
      </w:r>
      <w:r w:rsidR="00C86BFF">
        <w:rPr>
          <w:rFonts w:ascii="Arial" w:eastAsia="Times New Roman" w:hAnsi="Arial" w:cs="Arial"/>
          <w:sz w:val="24"/>
          <w:szCs w:val="24"/>
          <w:lang w:eastAsia="es-ES"/>
        </w:rPr>
        <w:t>s</w:t>
      </w:r>
      <w:r w:rsidR="00C86BFF" w:rsidRPr="00C86BFF">
        <w:t xml:space="preserve"> </w:t>
      </w:r>
      <w:r w:rsidR="00C86BFF" w:rsidRPr="00C86BFF">
        <w:rPr>
          <w:rFonts w:ascii="Arial" w:eastAsia="Times New Roman" w:hAnsi="Arial" w:cs="Arial"/>
          <w:sz w:val="24"/>
          <w:szCs w:val="24"/>
          <w:lang w:eastAsia="es-ES"/>
        </w:rPr>
        <w:t xml:space="preserve">Córdoba, </w:t>
      </w:r>
      <w:r w:rsidR="00C86BFF">
        <w:rPr>
          <w:rFonts w:ascii="Arial" w:eastAsia="Times New Roman" w:hAnsi="Arial" w:cs="Arial"/>
          <w:sz w:val="24"/>
          <w:szCs w:val="24"/>
          <w:lang w:eastAsia="es-ES"/>
        </w:rPr>
        <w:t xml:space="preserve">Santa Fe, </w:t>
      </w:r>
      <w:r w:rsidR="00C86BFF" w:rsidRPr="00C86BFF">
        <w:rPr>
          <w:rFonts w:ascii="Arial" w:eastAsia="Times New Roman" w:hAnsi="Arial" w:cs="Arial"/>
          <w:sz w:val="24"/>
          <w:szCs w:val="24"/>
          <w:lang w:eastAsia="es-ES"/>
        </w:rPr>
        <w:t>La Rioja y Jujuy</w:t>
      </w:r>
      <w:r w:rsidR="00ED0FC3">
        <w:rPr>
          <w:rFonts w:ascii="Arial" w:eastAsia="Times New Roman" w:hAnsi="Arial" w:cs="Arial"/>
          <w:sz w:val="24"/>
          <w:szCs w:val="24"/>
          <w:lang w:eastAsia="es-ES"/>
        </w:rPr>
        <w:t xml:space="preserve"> como así </w:t>
      </w:r>
      <w:r w:rsidR="008B51C8">
        <w:rPr>
          <w:rFonts w:ascii="Arial" w:eastAsia="Times New Roman" w:hAnsi="Arial" w:cs="Arial"/>
          <w:sz w:val="24"/>
          <w:szCs w:val="24"/>
          <w:lang w:eastAsia="es-ES"/>
        </w:rPr>
        <w:t xml:space="preserve">también en algunos lugares de la provincia de Buenos Aires. </w:t>
      </w:r>
    </w:p>
    <w:p w14:paraId="4D6B9447" w14:textId="7284FD95" w:rsidR="008B51C8" w:rsidRDefault="008B51C8" w:rsidP="008B51C8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14:paraId="798CB114" w14:textId="25723FCF" w:rsidR="009A044A" w:rsidRPr="00C314CD" w:rsidRDefault="00BE7F08" w:rsidP="008B51C8">
      <w:pPr>
        <w:spacing w:after="0" w:line="36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t xml:space="preserve">Según explica la especialista en Pediatría </w:t>
      </w:r>
      <w:r w:rsidR="00CD790A">
        <w:rPr>
          <w:rFonts w:ascii="Arial" w:eastAsia="Times New Roman" w:hAnsi="Arial" w:cs="Arial"/>
          <w:sz w:val="24"/>
          <w:szCs w:val="24"/>
          <w:lang w:eastAsia="es-ES"/>
        </w:rPr>
        <w:t>Oncológica Mónica</w:t>
      </w:r>
      <w:r w:rsidRPr="00BE7F08">
        <w:rPr>
          <w:rFonts w:ascii="Arial" w:eastAsia="Times New Roman" w:hAnsi="Arial" w:cs="Arial"/>
          <w:sz w:val="24"/>
          <w:szCs w:val="24"/>
          <w:lang w:eastAsia="es-ES"/>
        </w:rPr>
        <w:t xml:space="preserve"> Mazza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: </w:t>
      </w:r>
      <w:r w:rsidRPr="00C314CD">
        <w:rPr>
          <w:rFonts w:ascii="Arial" w:eastAsia="Times New Roman" w:hAnsi="Arial" w:cs="Arial"/>
          <w:i/>
          <w:iCs/>
          <w:sz w:val="24"/>
          <w:szCs w:val="24"/>
          <w:lang w:eastAsia="es-ES"/>
        </w:rPr>
        <w:t xml:space="preserve">“…El coronavirus genera una inflamación severa en el tejido respiratorio bajo, y el ibuprofeno sódico inhalatorio es un antiinflamatorio. Además, estudios han demostrado que el fármaco tiene una función viricida: desnaturaliza el ‘envoltorio’ del virus de covid-19” dijo. La médica explicó que el ibuprofeno inhalatorio es un “fármaco distinto” y actúa a un nivel diferente que el ibuprofeno convencional. "Se probó que el medicamento frena la tormenta de citoquinas que se produce </w:t>
      </w:r>
      <w:r w:rsidRPr="00C314CD">
        <w:rPr>
          <w:rFonts w:ascii="Arial" w:eastAsia="Times New Roman" w:hAnsi="Arial" w:cs="Arial"/>
          <w:i/>
          <w:iCs/>
          <w:sz w:val="24"/>
          <w:szCs w:val="24"/>
          <w:lang w:eastAsia="es-ES"/>
        </w:rPr>
        <w:lastRenderedPageBreak/>
        <w:t>en las vías aéreas: estas son mediadores químicos del organismo que se desatan y generan que el paciente se ponga grave…”</w:t>
      </w:r>
    </w:p>
    <w:p w14:paraId="4756E74F" w14:textId="77777777" w:rsidR="00BE7F08" w:rsidRDefault="008B51C8" w:rsidP="008B51C8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t>Es casi unánime</w:t>
      </w:r>
      <w:r w:rsidR="00BE7F08">
        <w:rPr>
          <w:rFonts w:ascii="Arial" w:eastAsia="Times New Roman" w:hAnsi="Arial" w:cs="Arial"/>
          <w:sz w:val="24"/>
          <w:szCs w:val="24"/>
          <w:lang w:eastAsia="es-ES"/>
        </w:rPr>
        <w:t>,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 en la opinión de quienes lo están aplicando</w:t>
      </w:r>
      <w:r w:rsidR="00BE7F08">
        <w:rPr>
          <w:rFonts w:ascii="Arial" w:eastAsia="Times New Roman" w:hAnsi="Arial" w:cs="Arial"/>
          <w:sz w:val="24"/>
          <w:szCs w:val="24"/>
          <w:lang w:eastAsia="es-ES"/>
        </w:rPr>
        <w:t>,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 que </w:t>
      </w:r>
      <w:r w:rsidR="00BE7F08">
        <w:rPr>
          <w:rFonts w:ascii="Arial" w:eastAsia="Times New Roman" w:hAnsi="Arial" w:cs="Arial"/>
          <w:sz w:val="24"/>
          <w:szCs w:val="24"/>
          <w:lang w:eastAsia="es-ES"/>
        </w:rPr>
        <w:t xml:space="preserve">el 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uso </w:t>
      </w:r>
      <w:r w:rsidR="00BE7F08">
        <w:rPr>
          <w:rFonts w:ascii="Arial" w:eastAsia="Times New Roman" w:hAnsi="Arial" w:cs="Arial"/>
          <w:sz w:val="24"/>
          <w:szCs w:val="24"/>
          <w:lang w:eastAsia="es-ES"/>
        </w:rPr>
        <w:t xml:space="preserve">del </w:t>
      </w:r>
      <w:r w:rsidR="00BE7F08" w:rsidRPr="00BE7F08">
        <w:rPr>
          <w:rFonts w:ascii="Arial" w:eastAsia="Times New Roman" w:hAnsi="Arial" w:cs="Arial"/>
          <w:sz w:val="24"/>
          <w:szCs w:val="24"/>
          <w:lang w:eastAsia="es-ES"/>
        </w:rPr>
        <w:t>ibuprofeno de sodio inhalado</w:t>
      </w:r>
      <w:r w:rsidR="00BE7F08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en la fase adecuada de la enfermedad </w:t>
      </w:r>
      <w:r w:rsidRPr="008B51C8">
        <w:rPr>
          <w:rFonts w:ascii="Arial" w:eastAsia="Times New Roman" w:hAnsi="Arial" w:cs="Arial"/>
          <w:sz w:val="24"/>
          <w:szCs w:val="24"/>
          <w:lang w:eastAsia="es-ES"/>
        </w:rPr>
        <w:t>evitará que necesiten respiradores y atención hospitalaria de alta complejidad</w:t>
      </w:r>
      <w:r w:rsidR="00BE7F08">
        <w:rPr>
          <w:rFonts w:ascii="Arial" w:eastAsia="Times New Roman" w:hAnsi="Arial" w:cs="Arial"/>
          <w:sz w:val="24"/>
          <w:szCs w:val="24"/>
          <w:lang w:eastAsia="es-ES"/>
        </w:rPr>
        <w:t xml:space="preserve"> q</w:t>
      </w:r>
      <w:r w:rsidRPr="008B51C8">
        <w:rPr>
          <w:rFonts w:ascii="Arial" w:eastAsia="Times New Roman" w:hAnsi="Arial" w:cs="Arial"/>
          <w:sz w:val="24"/>
          <w:szCs w:val="24"/>
          <w:lang w:eastAsia="es-ES"/>
        </w:rPr>
        <w:t>ue es el principal peligro en la pandemia</w:t>
      </w:r>
      <w:r w:rsidR="00BE7F08">
        <w:rPr>
          <w:rFonts w:ascii="Arial" w:eastAsia="Times New Roman" w:hAnsi="Arial" w:cs="Arial"/>
          <w:sz w:val="24"/>
          <w:szCs w:val="24"/>
          <w:lang w:eastAsia="es-ES"/>
        </w:rPr>
        <w:t xml:space="preserve">. </w:t>
      </w:r>
    </w:p>
    <w:p w14:paraId="23E878D2" w14:textId="77777777" w:rsidR="00BE7F08" w:rsidRDefault="00BE7F08" w:rsidP="008B51C8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14:paraId="2C0D0761" w14:textId="3FCFE33F" w:rsidR="008B51C8" w:rsidRDefault="00BE7F08" w:rsidP="008B51C8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E7F08">
        <w:rPr>
          <w:rFonts w:ascii="Arial" w:eastAsia="Times New Roman" w:hAnsi="Arial" w:cs="Arial"/>
          <w:sz w:val="24"/>
          <w:szCs w:val="24"/>
          <w:lang w:eastAsia="es-ES"/>
        </w:rPr>
        <w:t>Con este tratamiento la idea es que los síntomas se resuelvan en guardias, en el primer nivel de atención de los hospitales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 y </w:t>
      </w:r>
      <w:r w:rsidRPr="00BE7F08">
        <w:rPr>
          <w:rFonts w:ascii="Arial" w:eastAsia="Times New Roman" w:hAnsi="Arial" w:cs="Arial"/>
          <w:sz w:val="24"/>
          <w:szCs w:val="24"/>
          <w:lang w:eastAsia="es-ES"/>
        </w:rPr>
        <w:t>utilizar en pacientes con síntomas moderados para evitar que necesiten un respirador: o con síntomas leves, y que el tratamiento se haga muy precozmente para que estos no lleguen a ser siquiera moderados</w:t>
      </w:r>
      <w:r>
        <w:rPr>
          <w:rFonts w:ascii="Arial" w:eastAsia="Times New Roman" w:hAnsi="Arial" w:cs="Arial"/>
          <w:sz w:val="24"/>
          <w:szCs w:val="24"/>
          <w:lang w:eastAsia="es-ES"/>
        </w:rPr>
        <w:t>.</w:t>
      </w:r>
    </w:p>
    <w:p w14:paraId="71972328" w14:textId="77777777" w:rsidR="00BE7F08" w:rsidRDefault="00BE7F08" w:rsidP="008B51C8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14:paraId="24A99984" w14:textId="09F5C1E9" w:rsidR="007F270E" w:rsidRPr="00C314CD" w:rsidRDefault="000C1509" w:rsidP="00B46BD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9A044A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Por lo expuesto, solicito a mis pares </w:t>
      </w:r>
      <w:r w:rsidR="009A044A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el</w:t>
      </w:r>
      <w:bookmarkStart w:id="1" w:name="_GoBack"/>
      <w:bookmarkEnd w:id="1"/>
      <w:r w:rsidRPr="009A044A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 acompañamiento de </w:t>
      </w:r>
      <w:r w:rsidR="00C314CD" w:rsidRPr="009A044A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este</w:t>
      </w:r>
      <w:r w:rsidRPr="009A044A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 Proyecto de Comunicación</w:t>
      </w:r>
      <w:r w:rsidRPr="00C314CD">
        <w:rPr>
          <w:rFonts w:ascii="Arial" w:eastAsia="Times New Roman" w:hAnsi="Arial" w:cs="Arial"/>
          <w:sz w:val="24"/>
          <w:szCs w:val="24"/>
          <w:lang w:eastAsia="es-ES"/>
        </w:rPr>
        <w:t>.</w:t>
      </w:r>
    </w:p>
    <w:p w14:paraId="11C1854B" w14:textId="48235820" w:rsidR="00D23E7E" w:rsidRDefault="00D23E7E">
      <w:pPr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br w:type="page"/>
      </w:r>
    </w:p>
    <w:p w14:paraId="6646687F" w14:textId="19B387CC" w:rsidR="00AA16AD" w:rsidRDefault="00AA16AD" w:rsidP="00D23E7E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val="es-ES" w:eastAsia="es-ES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  <w:lang w:val="es-ES" w:eastAsia="es-ES"/>
        </w:rPr>
        <w:lastRenderedPageBreak/>
        <w:t>PROYECTO DE COMUNICACIÓN</w:t>
      </w:r>
    </w:p>
    <w:p w14:paraId="124DC136" w14:textId="77777777" w:rsidR="00AA16AD" w:rsidRDefault="00AA16AD" w:rsidP="00D23E7E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val="es-ES" w:eastAsia="es-ES"/>
        </w:rPr>
      </w:pPr>
    </w:p>
    <w:p w14:paraId="17D0030D" w14:textId="3623B118" w:rsidR="00D23E7E" w:rsidRPr="00B71037" w:rsidRDefault="00D23E7E" w:rsidP="00D23E7E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val="es-ES" w:eastAsia="es-ES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  <w:lang w:val="es-ES" w:eastAsia="es-ES"/>
        </w:rPr>
        <w:t xml:space="preserve">EL HONORABLE SENADO </w:t>
      </w:r>
      <w:r w:rsidRPr="00B71037">
        <w:rPr>
          <w:rFonts w:ascii="Arial" w:eastAsia="Times New Roman" w:hAnsi="Arial" w:cs="Arial"/>
          <w:b/>
          <w:bCs/>
          <w:sz w:val="24"/>
          <w:szCs w:val="24"/>
          <w:u w:val="single"/>
          <w:lang w:val="es-ES" w:eastAsia="es-ES"/>
        </w:rPr>
        <w:t>DE LA PROVINCIA DE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val="es-ES" w:eastAsia="es-ES"/>
        </w:rPr>
        <w:t xml:space="preserve"> </w:t>
      </w:r>
      <w:r w:rsidRPr="00B71037">
        <w:rPr>
          <w:rFonts w:ascii="Arial" w:eastAsia="Times New Roman" w:hAnsi="Arial" w:cs="Arial"/>
          <w:b/>
          <w:bCs/>
          <w:sz w:val="24"/>
          <w:szCs w:val="24"/>
          <w:u w:val="single"/>
          <w:lang w:val="es-ES" w:eastAsia="es-ES"/>
        </w:rPr>
        <w:t>ENTRE RÍOS</w:t>
      </w:r>
    </w:p>
    <w:p w14:paraId="2211C6F1" w14:textId="77777777" w:rsidR="00D23E7E" w:rsidRPr="00441F8E" w:rsidRDefault="00D23E7E" w:rsidP="00D23E7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14:paraId="1F09CE64" w14:textId="77777777" w:rsidR="00D23E7E" w:rsidRPr="00441F8E" w:rsidRDefault="00D23E7E" w:rsidP="00D23E7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14:paraId="563F86B4" w14:textId="53A3C594" w:rsidR="00D23E7E" w:rsidRPr="00441F8E" w:rsidRDefault="00D23E7E" w:rsidP="00D23E7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>
        <w:rPr>
          <w:rFonts w:ascii="Arial" w:eastAsia="Times New Roman" w:hAnsi="Arial" w:cs="Arial"/>
          <w:sz w:val="24"/>
          <w:szCs w:val="24"/>
          <w:lang w:val="es-ES" w:eastAsia="es-ES"/>
        </w:rPr>
        <w:t xml:space="preserve">Vería con agrado que el </w:t>
      </w:r>
      <w:r w:rsidRPr="00441F8E">
        <w:rPr>
          <w:rFonts w:ascii="Arial" w:eastAsia="Times New Roman" w:hAnsi="Arial" w:cs="Arial"/>
          <w:sz w:val="24"/>
          <w:szCs w:val="24"/>
          <w:lang w:val="es-ES" w:eastAsia="es-ES"/>
        </w:rPr>
        <w:t xml:space="preserve">Poder Ejecutivo Provincial que, a través del Ministerio de </w:t>
      </w:r>
      <w:r w:rsidR="00C314CD" w:rsidRPr="00441F8E">
        <w:rPr>
          <w:rFonts w:ascii="Arial" w:eastAsia="Times New Roman" w:hAnsi="Arial" w:cs="Arial"/>
          <w:sz w:val="24"/>
          <w:szCs w:val="24"/>
          <w:lang w:val="es-ES" w:eastAsia="es-ES"/>
        </w:rPr>
        <w:t>Salud</w:t>
      </w:r>
      <w:r w:rsidR="00C314CD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r w:rsidR="00C314CD" w:rsidRPr="00441F8E">
        <w:rPr>
          <w:rFonts w:ascii="Arial" w:eastAsia="Times New Roman" w:hAnsi="Arial" w:cs="Arial"/>
          <w:sz w:val="24"/>
          <w:szCs w:val="24"/>
          <w:lang w:val="es-ES" w:eastAsia="es-ES"/>
        </w:rPr>
        <w:t>y</w:t>
      </w:r>
      <w:r w:rsidRPr="00441F8E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con la participación del “Comité Central de Bioética en la Pr</w:t>
      </w:r>
      <w:r>
        <w:rPr>
          <w:rFonts w:ascii="Arial" w:eastAsia="Times New Roman" w:hAnsi="Arial" w:cs="Arial"/>
          <w:sz w:val="24"/>
          <w:szCs w:val="24"/>
          <w:lang w:val="es-ES" w:eastAsia="es-ES"/>
        </w:rPr>
        <w:t>á</w:t>
      </w:r>
      <w:r w:rsidRPr="00441F8E">
        <w:rPr>
          <w:rFonts w:ascii="Arial" w:eastAsia="Times New Roman" w:hAnsi="Arial" w:cs="Arial"/>
          <w:sz w:val="24"/>
          <w:szCs w:val="24"/>
          <w:lang w:val="es-ES" w:eastAsia="es-ES"/>
        </w:rPr>
        <w:t xml:space="preserve">ctica y en la Investigación Médica”, </w:t>
      </w:r>
      <w:r>
        <w:rPr>
          <w:rFonts w:ascii="Arial" w:eastAsia="Times New Roman" w:hAnsi="Arial" w:cs="Arial"/>
          <w:sz w:val="24"/>
          <w:szCs w:val="24"/>
          <w:lang w:val="es-ES" w:eastAsia="es-ES"/>
        </w:rPr>
        <w:t>disponga el</w:t>
      </w:r>
      <w:r w:rsidRPr="00441F8E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s-ES" w:eastAsia="es-ES"/>
        </w:rPr>
        <w:t>estudio de</w:t>
      </w:r>
      <w:r w:rsidRPr="00441F8E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viabilidad de la aplicación de </w:t>
      </w:r>
      <w:r w:rsidRPr="0056226C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ibuprofeno de sodio inhalado</w:t>
      </w:r>
      <w:r w:rsidRPr="00441F8E">
        <w:rPr>
          <w:rFonts w:ascii="Arial" w:eastAsia="Times New Roman" w:hAnsi="Arial" w:cs="Arial"/>
          <w:sz w:val="24"/>
          <w:szCs w:val="24"/>
          <w:lang w:val="es-ES" w:eastAsia="es-ES"/>
        </w:rPr>
        <w:t xml:space="preserve">, como </w:t>
      </w:r>
      <w:bookmarkStart w:id="2" w:name="_Hlk51409838"/>
      <w:r w:rsidRPr="0056226C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tratamiento de uso compasivo en pacientes de Covid 19</w:t>
      </w:r>
      <w:bookmarkEnd w:id="2"/>
      <w:r>
        <w:rPr>
          <w:rFonts w:ascii="Arial" w:eastAsia="Times New Roman" w:hAnsi="Arial" w:cs="Arial"/>
          <w:sz w:val="24"/>
          <w:szCs w:val="24"/>
          <w:lang w:val="es-ES" w:eastAsia="es-ES"/>
        </w:rPr>
        <w:t>, tal como se está realizando en varias provincias de</w:t>
      </w:r>
      <w:r>
        <w:rPr>
          <w:rFonts w:ascii="Arial" w:eastAsia="Times New Roman" w:hAnsi="Arial" w:cs="Arial"/>
          <w:sz w:val="24"/>
          <w:szCs w:val="24"/>
          <w:lang w:val="es-ES" w:eastAsia="es-ES"/>
        </w:rPr>
        <w:t xml:space="preserve"> nuestro</w:t>
      </w:r>
      <w:r>
        <w:rPr>
          <w:rFonts w:ascii="Arial" w:eastAsia="Times New Roman" w:hAnsi="Arial" w:cs="Arial"/>
          <w:sz w:val="24"/>
          <w:szCs w:val="24"/>
          <w:lang w:val="es-ES" w:eastAsia="es-ES"/>
        </w:rPr>
        <w:t xml:space="preserve"> país.</w:t>
      </w:r>
    </w:p>
    <w:p w14:paraId="0EF8A137" w14:textId="77777777" w:rsidR="00D23E7E" w:rsidRPr="00D23E7E" w:rsidRDefault="00D23E7E" w:rsidP="00B46BDD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</w:pPr>
    </w:p>
    <w:p w14:paraId="19731F7E" w14:textId="77777777" w:rsidR="007F270E" w:rsidRPr="007F270E" w:rsidRDefault="007F270E" w:rsidP="007F270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7F270E">
        <w:rPr>
          <w:rFonts w:ascii="Arial" w:eastAsia="Times New Roman" w:hAnsi="Arial" w:cs="Arial"/>
          <w:sz w:val="24"/>
          <w:szCs w:val="24"/>
          <w:lang w:eastAsia="es-ES"/>
        </w:rPr>
        <w:t xml:space="preserve">       </w:t>
      </w:r>
    </w:p>
    <w:p w14:paraId="708BE3A3" w14:textId="77777777" w:rsidR="007F270E" w:rsidRPr="007F270E" w:rsidRDefault="007F270E" w:rsidP="007F270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7F270E">
        <w:rPr>
          <w:rFonts w:ascii="Arial" w:eastAsia="Times New Roman" w:hAnsi="Arial" w:cs="Arial"/>
          <w:sz w:val="24"/>
          <w:szCs w:val="24"/>
          <w:lang w:eastAsia="es-ES"/>
        </w:rPr>
        <w:tab/>
        <w:t xml:space="preserve"> </w:t>
      </w:r>
    </w:p>
    <w:p w14:paraId="401BDFAF" w14:textId="77777777" w:rsidR="002C22DA" w:rsidRPr="002C22DA" w:rsidRDefault="002C22DA" w:rsidP="002C22DA">
      <w:pPr>
        <w:rPr>
          <w:lang w:val="es-ES"/>
        </w:rPr>
      </w:pPr>
    </w:p>
    <w:p w14:paraId="686E6A40" w14:textId="77777777" w:rsidR="00E066D7" w:rsidRPr="00E066D7" w:rsidRDefault="00E066D7" w:rsidP="00E066D7">
      <w:pPr>
        <w:rPr>
          <w:color w:val="FF0000"/>
          <w:lang w:val="es-ES"/>
        </w:rPr>
      </w:pPr>
    </w:p>
    <w:p w14:paraId="733F7D8D" w14:textId="65C0821B" w:rsidR="00E066D7" w:rsidRDefault="00E066D7" w:rsidP="00CA6215">
      <w:pPr>
        <w:rPr>
          <w:lang w:val="es-ES"/>
        </w:rPr>
      </w:pPr>
    </w:p>
    <w:p w14:paraId="254C37A0" w14:textId="77FECB97" w:rsidR="00E066D7" w:rsidRDefault="00E066D7" w:rsidP="00CA6215">
      <w:pPr>
        <w:rPr>
          <w:lang w:val="es-ES"/>
        </w:rPr>
      </w:pPr>
    </w:p>
    <w:p w14:paraId="04D5513A" w14:textId="77777777" w:rsidR="00E066D7" w:rsidRPr="007F270E" w:rsidRDefault="00E066D7" w:rsidP="00CA6215">
      <w:pPr>
        <w:rPr>
          <w:lang w:val="es-ES"/>
        </w:rPr>
      </w:pPr>
    </w:p>
    <w:sectPr w:rsidR="00E066D7" w:rsidRPr="007F270E" w:rsidSect="00AA16AD">
      <w:headerReference w:type="default" r:id="rId6"/>
      <w:pgSz w:w="11906" w:h="16838"/>
      <w:pgMar w:top="2835" w:right="1701" w:bottom="198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A71AA9" w14:textId="77777777" w:rsidR="006B003F" w:rsidRDefault="006B003F" w:rsidP="00BA0DEF">
      <w:pPr>
        <w:spacing w:after="0" w:line="240" w:lineRule="auto"/>
      </w:pPr>
      <w:r>
        <w:separator/>
      </w:r>
    </w:p>
  </w:endnote>
  <w:endnote w:type="continuationSeparator" w:id="0">
    <w:p w14:paraId="28F0BF04" w14:textId="77777777" w:rsidR="006B003F" w:rsidRDefault="006B003F" w:rsidP="00BA0D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1F7D0A" w14:textId="77777777" w:rsidR="006B003F" w:rsidRDefault="006B003F" w:rsidP="00BA0DEF">
      <w:pPr>
        <w:spacing w:after="0" w:line="240" w:lineRule="auto"/>
      </w:pPr>
      <w:r>
        <w:separator/>
      </w:r>
    </w:p>
  </w:footnote>
  <w:footnote w:type="continuationSeparator" w:id="0">
    <w:p w14:paraId="7DDE7AEC" w14:textId="77777777" w:rsidR="006B003F" w:rsidRDefault="006B003F" w:rsidP="00BA0D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92230A" w14:textId="517CDD27" w:rsidR="00AA16AD" w:rsidRDefault="00AA16AD" w:rsidP="00AA16AD">
    <w:pPr>
      <w:pStyle w:val="Encabezado"/>
      <w:ind w:hanging="709"/>
    </w:pPr>
    <w:r>
      <w:rPr>
        <w:noProof/>
      </w:rPr>
      <w:drawing>
        <wp:inline distT="0" distB="0" distL="0" distR="0" wp14:anchorId="3E3CFBAF" wp14:editId="232CB462">
          <wp:extent cx="6418800" cy="979200"/>
          <wp:effectExtent l="0" t="0" r="1270" b="0"/>
          <wp:docPr id="2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/>
                  <a:srcRect l="2431" t="13525" r="1082" b="59806"/>
                  <a:stretch>
                    <a:fillRect/>
                  </a:stretch>
                </pic:blipFill>
                <pic:spPr>
                  <a:xfrm>
                    <a:off x="0" y="0"/>
                    <a:ext cx="6418800" cy="979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A72"/>
    <w:rsid w:val="000C1509"/>
    <w:rsid w:val="000F5B22"/>
    <w:rsid w:val="00171966"/>
    <w:rsid w:val="002C22DA"/>
    <w:rsid w:val="00390FEA"/>
    <w:rsid w:val="003C66DC"/>
    <w:rsid w:val="003E68E8"/>
    <w:rsid w:val="0041521B"/>
    <w:rsid w:val="00441F8E"/>
    <w:rsid w:val="005200D7"/>
    <w:rsid w:val="0056226C"/>
    <w:rsid w:val="00595140"/>
    <w:rsid w:val="005B07A4"/>
    <w:rsid w:val="00675C8D"/>
    <w:rsid w:val="006B003F"/>
    <w:rsid w:val="007F270E"/>
    <w:rsid w:val="00827A56"/>
    <w:rsid w:val="008339A3"/>
    <w:rsid w:val="008B51C8"/>
    <w:rsid w:val="008B5AF5"/>
    <w:rsid w:val="008E61C5"/>
    <w:rsid w:val="00981FEE"/>
    <w:rsid w:val="009A044A"/>
    <w:rsid w:val="00AA16AD"/>
    <w:rsid w:val="00B46BDD"/>
    <w:rsid w:val="00B71037"/>
    <w:rsid w:val="00BA0DEF"/>
    <w:rsid w:val="00BE7F08"/>
    <w:rsid w:val="00C314CD"/>
    <w:rsid w:val="00C51FB1"/>
    <w:rsid w:val="00C86BFF"/>
    <w:rsid w:val="00CA6215"/>
    <w:rsid w:val="00CB742F"/>
    <w:rsid w:val="00CD790A"/>
    <w:rsid w:val="00D13CC4"/>
    <w:rsid w:val="00D23E7E"/>
    <w:rsid w:val="00D53599"/>
    <w:rsid w:val="00E05A72"/>
    <w:rsid w:val="00E066D7"/>
    <w:rsid w:val="00EA3490"/>
    <w:rsid w:val="00EA495F"/>
    <w:rsid w:val="00ED0FC3"/>
    <w:rsid w:val="00EE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6D7FDB48"/>
  <w15:chartTrackingRefBased/>
  <w15:docId w15:val="{9A4954A7-A7C5-486B-BCC5-7722A18F1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59514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95140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BA0D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A0DEF"/>
  </w:style>
  <w:style w:type="paragraph" w:styleId="Piedepgina">
    <w:name w:val="footer"/>
    <w:basedOn w:val="Normal"/>
    <w:link w:val="PiedepginaCar"/>
    <w:uiPriority w:val="99"/>
    <w:unhideWhenUsed/>
    <w:rsid w:val="00BA0D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A0D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01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4</Pages>
  <Words>669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Gonza</cp:lastModifiedBy>
  <cp:revision>37</cp:revision>
  <dcterms:created xsi:type="dcterms:W3CDTF">2020-09-18T22:43:00Z</dcterms:created>
  <dcterms:modified xsi:type="dcterms:W3CDTF">2020-09-22T13:21:00Z</dcterms:modified>
</cp:coreProperties>
</file>