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5C510"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LA HONORABLE CÁMARA DE SENADORES</w:t>
      </w:r>
    </w:p>
    <w:p w14:paraId="7BD5E46E" w14:textId="77777777" w:rsidR="00B26E0B"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14:paraId="57A94646"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E</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C</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L</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R</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p>
    <w:p w14:paraId="13F9BE14" w14:textId="77777777" w:rsidR="002F7A0D" w:rsidRPr="002D1343" w:rsidRDefault="002F7A0D" w:rsidP="002F7A0D">
      <w:pPr>
        <w:spacing w:line="360" w:lineRule="auto"/>
        <w:jc w:val="both"/>
        <w:rPr>
          <w:rFonts w:ascii="Times New Roman" w:hAnsi="Times New Roman" w:cs="Times New Roman"/>
          <w:b/>
          <w:bCs/>
          <w:sz w:val="24"/>
          <w:szCs w:val="24"/>
        </w:rPr>
      </w:pPr>
    </w:p>
    <w:p w14:paraId="6EFDC627" w14:textId="349C7E01" w:rsidR="009E5892" w:rsidRDefault="00766572" w:rsidP="002F7A0D">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De interés </w:t>
      </w:r>
      <w:r w:rsidR="00DC7119">
        <w:rPr>
          <w:rFonts w:ascii="Times New Roman" w:hAnsi="Times New Roman" w:cs="Times New Roman"/>
          <w:sz w:val="24"/>
          <w:szCs w:val="24"/>
        </w:rPr>
        <w:t>Cultural y Educativo</w:t>
      </w:r>
      <w:r w:rsidR="00B26E0B" w:rsidRPr="009E5892">
        <w:rPr>
          <w:rFonts w:ascii="Times New Roman" w:hAnsi="Times New Roman" w:cs="Times New Roman"/>
          <w:sz w:val="24"/>
          <w:szCs w:val="24"/>
        </w:rPr>
        <w:t xml:space="preserve"> del Honorable Senado</w:t>
      </w:r>
      <w:r w:rsidRPr="009E5892">
        <w:rPr>
          <w:rFonts w:ascii="Times New Roman" w:hAnsi="Times New Roman" w:cs="Times New Roman"/>
          <w:sz w:val="24"/>
          <w:szCs w:val="24"/>
        </w:rPr>
        <w:t xml:space="preserve"> </w:t>
      </w:r>
      <w:r w:rsidR="009E5892">
        <w:rPr>
          <w:rFonts w:ascii="Times New Roman" w:hAnsi="Times New Roman" w:cs="Times New Roman"/>
          <w:sz w:val="24"/>
          <w:szCs w:val="24"/>
        </w:rPr>
        <w:t xml:space="preserve">de la Provincia de Entre Ríos, </w:t>
      </w:r>
      <w:r w:rsidR="008855B5">
        <w:rPr>
          <w:rFonts w:ascii="Times New Roman" w:hAnsi="Times New Roman" w:cs="Times New Roman"/>
          <w:sz w:val="24"/>
          <w:szCs w:val="24"/>
        </w:rPr>
        <w:t>el</w:t>
      </w:r>
      <w:r w:rsidR="00DC7119">
        <w:rPr>
          <w:rFonts w:ascii="Times New Roman" w:hAnsi="Times New Roman" w:cs="Times New Roman"/>
          <w:sz w:val="24"/>
          <w:szCs w:val="24"/>
        </w:rPr>
        <w:t xml:space="preserve"> 20° Encuentro Internacional de Acordeonistas, el cual se transmitirá virtualmente a través de la plataforma digital </w:t>
      </w:r>
      <w:proofErr w:type="spellStart"/>
      <w:r w:rsidR="00DC7119">
        <w:rPr>
          <w:rFonts w:ascii="Times New Roman" w:hAnsi="Times New Roman" w:cs="Times New Roman"/>
          <w:sz w:val="24"/>
          <w:szCs w:val="24"/>
        </w:rPr>
        <w:t>Youtube</w:t>
      </w:r>
      <w:proofErr w:type="spellEnd"/>
      <w:r w:rsidR="008855B5">
        <w:rPr>
          <w:rFonts w:ascii="Times New Roman" w:hAnsi="Times New Roman" w:cs="Times New Roman"/>
          <w:sz w:val="24"/>
          <w:szCs w:val="24"/>
        </w:rPr>
        <w:t xml:space="preserve">, </w:t>
      </w:r>
      <w:r w:rsidR="00DC7119">
        <w:rPr>
          <w:rFonts w:ascii="Times New Roman" w:hAnsi="Times New Roman" w:cs="Times New Roman"/>
          <w:sz w:val="24"/>
          <w:szCs w:val="24"/>
        </w:rPr>
        <w:t xml:space="preserve">el día 22 de noviembre del corriente año. </w:t>
      </w:r>
    </w:p>
    <w:p w14:paraId="43752256" w14:textId="77777777" w:rsidR="00316869" w:rsidRDefault="00766572" w:rsidP="00BD03E6">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 y dese difusión a la </w:t>
      </w:r>
      <w:r w:rsidR="009E129A" w:rsidRPr="009E5892">
        <w:rPr>
          <w:rFonts w:ascii="Times New Roman" w:hAnsi="Times New Roman" w:cs="Times New Roman"/>
          <w:sz w:val="24"/>
          <w:szCs w:val="24"/>
        </w:rPr>
        <w:t>presente.</w:t>
      </w:r>
    </w:p>
    <w:p w14:paraId="16525DBE" w14:textId="77777777" w:rsidR="00316869" w:rsidRDefault="00316869" w:rsidP="00BD03E6">
      <w:pPr>
        <w:spacing w:line="360" w:lineRule="auto"/>
        <w:jc w:val="both"/>
        <w:rPr>
          <w:rFonts w:ascii="Times New Roman" w:hAnsi="Times New Roman" w:cs="Times New Roman"/>
          <w:sz w:val="24"/>
          <w:szCs w:val="24"/>
        </w:rPr>
      </w:pPr>
    </w:p>
    <w:p w14:paraId="4D6CC71F" w14:textId="77777777" w:rsidR="00316869" w:rsidRDefault="00316869" w:rsidP="00BD03E6">
      <w:pPr>
        <w:spacing w:line="360" w:lineRule="auto"/>
        <w:jc w:val="both"/>
        <w:rPr>
          <w:rFonts w:ascii="Times New Roman" w:hAnsi="Times New Roman" w:cs="Times New Roman"/>
          <w:sz w:val="24"/>
          <w:szCs w:val="24"/>
        </w:rPr>
      </w:pPr>
    </w:p>
    <w:p w14:paraId="1B319DC7" w14:textId="77777777" w:rsidR="00316869" w:rsidRDefault="00316869" w:rsidP="00BD03E6">
      <w:pPr>
        <w:spacing w:line="360" w:lineRule="auto"/>
        <w:jc w:val="both"/>
        <w:rPr>
          <w:rFonts w:ascii="Times New Roman" w:hAnsi="Times New Roman" w:cs="Times New Roman"/>
          <w:sz w:val="24"/>
          <w:szCs w:val="24"/>
        </w:rPr>
      </w:pPr>
    </w:p>
    <w:p w14:paraId="666336CE" w14:textId="77777777" w:rsidR="00316869" w:rsidRDefault="00316869" w:rsidP="00BD03E6">
      <w:pPr>
        <w:spacing w:line="360" w:lineRule="auto"/>
        <w:jc w:val="both"/>
        <w:rPr>
          <w:rFonts w:ascii="Times New Roman" w:hAnsi="Times New Roman" w:cs="Times New Roman"/>
          <w:sz w:val="24"/>
          <w:szCs w:val="24"/>
        </w:rPr>
      </w:pPr>
    </w:p>
    <w:p w14:paraId="697FBE71" w14:textId="77777777" w:rsidR="00316869" w:rsidRDefault="00316869" w:rsidP="00BD03E6">
      <w:pPr>
        <w:spacing w:line="360" w:lineRule="auto"/>
        <w:jc w:val="both"/>
        <w:rPr>
          <w:rFonts w:ascii="Times New Roman" w:hAnsi="Times New Roman" w:cs="Times New Roman"/>
          <w:sz w:val="24"/>
          <w:szCs w:val="24"/>
        </w:rPr>
      </w:pPr>
    </w:p>
    <w:p w14:paraId="49B5764F" w14:textId="77777777" w:rsidR="00316869" w:rsidRDefault="00316869" w:rsidP="00BD03E6">
      <w:pPr>
        <w:spacing w:line="360" w:lineRule="auto"/>
        <w:jc w:val="both"/>
        <w:rPr>
          <w:rFonts w:ascii="Times New Roman" w:hAnsi="Times New Roman" w:cs="Times New Roman"/>
          <w:sz w:val="24"/>
          <w:szCs w:val="24"/>
        </w:rPr>
      </w:pPr>
    </w:p>
    <w:p w14:paraId="7C58B241" w14:textId="77777777" w:rsidR="00316869" w:rsidRDefault="00316869" w:rsidP="00BD03E6">
      <w:pPr>
        <w:spacing w:line="360" w:lineRule="auto"/>
        <w:jc w:val="both"/>
        <w:rPr>
          <w:rFonts w:ascii="Times New Roman" w:hAnsi="Times New Roman" w:cs="Times New Roman"/>
          <w:sz w:val="24"/>
          <w:szCs w:val="24"/>
        </w:rPr>
      </w:pPr>
    </w:p>
    <w:p w14:paraId="3B5CE7C3" w14:textId="77777777" w:rsidR="00316869" w:rsidRDefault="00316869" w:rsidP="00BD03E6">
      <w:pPr>
        <w:spacing w:line="360" w:lineRule="auto"/>
        <w:jc w:val="both"/>
        <w:rPr>
          <w:rFonts w:ascii="Times New Roman" w:hAnsi="Times New Roman" w:cs="Times New Roman"/>
          <w:sz w:val="24"/>
          <w:szCs w:val="24"/>
        </w:rPr>
      </w:pPr>
    </w:p>
    <w:p w14:paraId="43A90D1B" w14:textId="77777777" w:rsidR="00316869" w:rsidRDefault="00316869" w:rsidP="00BD03E6">
      <w:pPr>
        <w:spacing w:line="360" w:lineRule="auto"/>
        <w:jc w:val="both"/>
        <w:rPr>
          <w:rFonts w:ascii="Times New Roman" w:hAnsi="Times New Roman" w:cs="Times New Roman"/>
          <w:sz w:val="24"/>
          <w:szCs w:val="24"/>
        </w:rPr>
      </w:pPr>
    </w:p>
    <w:p w14:paraId="15950138" w14:textId="77777777" w:rsidR="00316869" w:rsidRDefault="00316869" w:rsidP="00BD03E6">
      <w:pPr>
        <w:spacing w:line="360" w:lineRule="auto"/>
        <w:jc w:val="both"/>
        <w:rPr>
          <w:rFonts w:ascii="Times New Roman" w:hAnsi="Times New Roman" w:cs="Times New Roman"/>
          <w:sz w:val="24"/>
          <w:szCs w:val="24"/>
        </w:rPr>
      </w:pPr>
    </w:p>
    <w:p w14:paraId="46732887" w14:textId="77777777" w:rsidR="00316869" w:rsidRDefault="00316869" w:rsidP="00BD03E6">
      <w:pPr>
        <w:spacing w:line="360" w:lineRule="auto"/>
        <w:jc w:val="both"/>
        <w:rPr>
          <w:rFonts w:ascii="Times New Roman" w:hAnsi="Times New Roman" w:cs="Times New Roman"/>
          <w:sz w:val="24"/>
          <w:szCs w:val="24"/>
        </w:rPr>
      </w:pPr>
    </w:p>
    <w:p w14:paraId="0EDABC39" w14:textId="77777777" w:rsidR="00316869" w:rsidRDefault="00316869" w:rsidP="00BD03E6">
      <w:pPr>
        <w:spacing w:line="360" w:lineRule="auto"/>
        <w:jc w:val="both"/>
        <w:rPr>
          <w:rFonts w:ascii="Times New Roman" w:hAnsi="Times New Roman" w:cs="Times New Roman"/>
          <w:sz w:val="24"/>
          <w:szCs w:val="24"/>
        </w:rPr>
      </w:pPr>
    </w:p>
    <w:p w14:paraId="362890C5" w14:textId="77777777" w:rsidR="00DC7119" w:rsidRDefault="00DC7119" w:rsidP="00316869">
      <w:pPr>
        <w:spacing w:line="360" w:lineRule="auto"/>
        <w:jc w:val="center"/>
        <w:rPr>
          <w:rFonts w:ascii="Times New Roman" w:hAnsi="Times New Roman" w:cs="Times New Roman"/>
          <w:b/>
          <w:bCs/>
          <w:sz w:val="24"/>
          <w:szCs w:val="24"/>
        </w:rPr>
      </w:pPr>
    </w:p>
    <w:p w14:paraId="0551DB45" w14:textId="729AC29A" w:rsidR="00316869" w:rsidRDefault="00316869" w:rsidP="0031686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 U N D A M E N T O S</w:t>
      </w:r>
    </w:p>
    <w:p w14:paraId="337C36AD" w14:textId="6E254123" w:rsidR="00316869" w:rsidRDefault="00316869" w:rsidP="003168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finalidad del presente proyecto consiste en declarar de Interés</w:t>
      </w:r>
      <w:r w:rsidR="00DC7119">
        <w:rPr>
          <w:rFonts w:ascii="Times New Roman" w:hAnsi="Times New Roman" w:cs="Times New Roman"/>
          <w:sz w:val="24"/>
          <w:szCs w:val="24"/>
        </w:rPr>
        <w:t xml:space="preserve"> Cultural y</w:t>
      </w:r>
      <w:r>
        <w:rPr>
          <w:rFonts w:ascii="Times New Roman" w:hAnsi="Times New Roman" w:cs="Times New Roman"/>
          <w:sz w:val="24"/>
          <w:szCs w:val="24"/>
        </w:rPr>
        <w:t xml:space="preserve"> Educativo de esta Honorable Cámara, el</w:t>
      </w:r>
      <w:r w:rsidR="00DC7119">
        <w:rPr>
          <w:rFonts w:ascii="Times New Roman" w:hAnsi="Times New Roman" w:cs="Times New Roman"/>
          <w:sz w:val="24"/>
          <w:szCs w:val="24"/>
        </w:rPr>
        <w:t xml:space="preserve"> 20° Encuentro Internacional de Acordeonistas</w:t>
      </w:r>
      <w:r>
        <w:rPr>
          <w:rFonts w:ascii="Times New Roman" w:hAnsi="Times New Roman" w:cs="Times New Roman"/>
          <w:sz w:val="24"/>
          <w:szCs w:val="24"/>
        </w:rPr>
        <w:t xml:space="preserve">, el cual se desarrollará </w:t>
      </w:r>
      <w:r w:rsidR="00DC7119">
        <w:rPr>
          <w:rFonts w:ascii="Times New Roman" w:hAnsi="Times New Roman" w:cs="Times New Roman"/>
          <w:sz w:val="24"/>
          <w:szCs w:val="24"/>
        </w:rPr>
        <w:t>el día 22 de noviembre del corriente año</w:t>
      </w:r>
      <w:r w:rsidR="00BA5B8A">
        <w:rPr>
          <w:rFonts w:ascii="Times New Roman" w:hAnsi="Times New Roman" w:cs="Times New Roman"/>
          <w:sz w:val="24"/>
          <w:szCs w:val="24"/>
        </w:rPr>
        <w:t>, día de Santa Cecilia (Patrona de la Música),</w:t>
      </w:r>
      <w:r w:rsidR="00DC7119">
        <w:rPr>
          <w:rFonts w:ascii="Times New Roman" w:hAnsi="Times New Roman" w:cs="Times New Roman"/>
          <w:sz w:val="24"/>
          <w:szCs w:val="24"/>
        </w:rPr>
        <w:t xml:space="preserve"> y será transmitido de manera virtual para toda la población por intermedio de la plataforma digital </w:t>
      </w:r>
      <w:proofErr w:type="spellStart"/>
      <w:r w:rsidR="00DC7119">
        <w:rPr>
          <w:rFonts w:ascii="Times New Roman" w:hAnsi="Times New Roman" w:cs="Times New Roman"/>
          <w:sz w:val="24"/>
          <w:szCs w:val="24"/>
        </w:rPr>
        <w:t>Youtube</w:t>
      </w:r>
      <w:proofErr w:type="spellEnd"/>
      <w:r w:rsidR="00DC7119">
        <w:rPr>
          <w:rFonts w:ascii="Times New Roman" w:hAnsi="Times New Roman" w:cs="Times New Roman"/>
          <w:sz w:val="24"/>
          <w:szCs w:val="24"/>
        </w:rPr>
        <w:t xml:space="preserve">. </w:t>
      </w:r>
    </w:p>
    <w:p w14:paraId="6AB12E89" w14:textId="65D5C1B6" w:rsidR="00BA5B8A" w:rsidRPr="00BA5B8A" w:rsidRDefault="00BA5B8A" w:rsidP="00BA5B8A">
      <w:pPr>
        <w:spacing w:line="360" w:lineRule="auto"/>
        <w:ind w:firstLine="708"/>
        <w:jc w:val="both"/>
        <w:rPr>
          <w:rFonts w:ascii="Times New Roman" w:hAnsi="Times New Roman" w:cs="Times New Roman"/>
          <w:sz w:val="24"/>
          <w:szCs w:val="24"/>
        </w:rPr>
      </w:pPr>
      <w:r w:rsidRPr="00BA5B8A">
        <w:rPr>
          <w:rFonts w:ascii="Times New Roman" w:hAnsi="Times New Roman" w:cs="Times New Roman"/>
          <w:sz w:val="24"/>
          <w:szCs w:val="24"/>
        </w:rPr>
        <w:t>El Encuentro de Acordeonistas nació hace 20 años por iniciativa de cuatro instrumentistas. Uno de ellos decidió apartarse del grupo organizador, otros dos fallecieron (José Ignacio Del Valle y Roberto Larrosa), quedando el reconocido Miguel González como referente y memoria viva de cada una de sus ediciones.</w:t>
      </w:r>
      <w:r w:rsidR="004F32CE">
        <w:rPr>
          <w:rFonts w:ascii="Times New Roman" w:hAnsi="Times New Roman" w:cs="Times New Roman"/>
          <w:sz w:val="24"/>
          <w:szCs w:val="24"/>
        </w:rPr>
        <w:t xml:space="preserve"> </w:t>
      </w:r>
      <w:r w:rsidRPr="00BA5B8A">
        <w:rPr>
          <w:rFonts w:ascii="Times New Roman" w:hAnsi="Times New Roman" w:cs="Times New Roman"/>
          <w:sz w:val="24"/>
          <w:szCs w:val="24"/>
        </w:rPr>
        <w:t>Tradicionalmente se desarrolló en el Cine Teatro Marconi, pero también supo conocer el escenario del Círculo de Retirados Policiales.</w:t>
      </w:r>
      <w:r w:rsidR="004F32CE">
        <w:rPr>
          <w:rFonts w:ascii="Times New Roman" w:hAnsi="Times New Roman" w:cs="Times New Roman"/>
          <w:sz w:val="24"/>
          <w:szCs w:val="24"/>
        </w:rPr>
        <w:t xml:space="preserve"> </w:t>
      </w:r>
      <w:r w:rsidRPr="00BA5B8A">
        <w:rPr>
          <w:rFonts w:ascii="Times New Roman" w:hAnsi="Times New Roman" w:cs="Times New Roman"/>
          <w:sz w:val="24"/>
          <w:szCs w:val="24"/>
        </w:rPr>
        <w:t xml:space="preserve">El evento también gana las calles, ya que los participantes realizan un acto en Plaza 9 de Julio, donde se encuentra el Monumento a los Músicos, y </w:t>
      </w:r>
      <w:r w:rsidR="00823C1B">
        <w:rPr>
          <w:rFonts w:ascii="Times New Roman" w:hAnsi="Times New Roman" w:cs="Times New Roman"/>
          <w:sz w:val="24"/>
          <w:szCs w:val="24"/>
        </w:rPr>
        <w:t>llevan a cabo</w:t>
      </w:r>
      <w:r w:rsidRPr="00BA5B8A">
        <w:rPr>
          <w:rFonts w:ascii="Times New Roman" w:hAnsi="Times New Roman" w:cs="Times New Roman"/>
          <w:sz w:val="24"/>
          <w:szCs w:val="24"/>
        </w:rPr>
        <w:t xml:space="preserve"> una recorrida interpretando algunas canciones. Luego se dirigen al lugar donde se </w:t>
      </w:r>
      <w:r w:rsidR="00823C1B">
        <w:rPr>
          <w:rFonts w:ascii="Times New Roman" w:hAnsi="Times New Roman" w:cs="Times New Roman"/>
          <w:sz w:val="24"/>
          <w:szCs w:val="24"/>
        </w:rPr>
        <w:t>desarrolla</w:t>
      </w:r>
      <w:r w:rsidRPr="00BA5B8A">
        <w:rPr>
          <w:rFonts w:ascii="Times New Roman" w:hAnsi="Times New Roman" w:cs="Times New Roman"/>
          <w:sz w:val="24"/>
          <w:szCs w:val="24"/>
        </w:rPr>
        <w:t xml:space="preserve"> el evento.</w:t>
      </w:r>
      <w:r w:rsidR="004F32CE">
        <w:rPr>
          <w:rFonts w:ascii="Times New Roman" w:hAnsi="Times New Roman" w:cs="Times New Roman"/>
          <w:sz w:val="24"/>
          <w:szCs w:val="24"/>
        </w:rPr>
        <w:t xml:space="preserve"> En esta edición y como consecuencia de la pandemia ocasionada por el COVID-19</w:t>
      </w:r>
      <w:r w:rsidR="00823C1B">
        <w:rPr>
          <w:rFonts w:ascii="Times New Roman" w:hAnsi="Times New Roman" w:cs="Times New Roman"/>
          <w:sz w:val="24"/>
          <w:szCs w:val="24"/>
        </w:rPr>
        <w:t>,</w:t>
      </w:r>
      <w:r w:rsidR="004F32CE">
        <w:rPr>
          <w:rFonts w:ascii="Times New Roman" w:hAnsi="Times New Roman" w:cs="Times New Roman"/>
          <w:sz w:val="24"/>
          <w:szCs w:val="24"/>
        </w:rPr>
        <w:t xml:space="preserve"> el histórico y reconocido evento deberá </w:t>
      </w:r>
      <w:proofErr w:type="spellStart"/>
      <w:r w:rsidR="004F32CE">
        <w:rPr>
          <w:rFonts w:ascii="Times New Roman" w:hAnsi="Times New Roman" w:cs="Times New Roman"/>
          <w:sz w:val="24"/>
          <w:szCs w:val="24"/>
        </w:rPr>
        <w:t>aggionarse</w:t>
      </w:r>
      <w:proofErr w:type="spellEnd"/>
      <w:r w:rsidR="004F32CE">
        <w:rPr>
          <w:rFonts w:ascii="Times New Roman" w:hAnsi="Times New Roman" w:cs="Times New Roman"/>
          <w:sz w:val="24"/>
          <w:szCs w:val="24"/>
        </w:rPr>
        <w:t xml:space="preserve"> a las nuevas herramientas que nos ofrece la tecnología y realizarse de manera virtual.</w:t>
      </w:r>
    </w:p>
    <w:p w14:paraId="39DB33DA" w14:textId="20B4EA8E" w:rsidR="004F32CE" w:rsidRPr="00BA5B8A" w:rsidRDefault="00BA5B8A" w:rsidP="004F32CE">
      <w:pPr>
        <w:spacing w:line="360" w:lineRule="auto"/>
        <w:ind w:firstLine="708"/>
        <w:jc w:val="both"/>
        <w:rPr>
          <w:rFonts w:ascii="Times New Roman" w:hAnsi="Times New Roman" w:cs="Times New Roman"/>
          <w:sz w:val="24"/>
          <w:szCs w:val="24"/>
        </w:rPr>
      </w:pPr>
      <w:r w:rsidRPr="00BA5B8A">
        <w:rPr>
          <w:rFonts w:ascii="Times New Roman" w:hAnsi="Times New Roman" w:cs="Times New Roman"/>
          <w:sz w:val="24"/>
          <w:szCs w:val="24"/>
        </w:rPr>
        <w:t>Durante el encuentro, la veintena de músicos invitados hacen sentir los acordes interpretando los diversos ritmos con estilos musicales académicos, pero también empíricos.</w:t>
      </w:r>
      <w:r w:rsidR="004F32CE">
        <w:rPr>
          <w:rFonts w:ascii="Times New Roman" w:hAnsi="Times New Roman" w:cs="Times New Roman"/>
          <w:sz w:val="24"/>
          <w:szCs w:val="24"/>
        </w:rPr>
        <w:t xml:space="preserve"> </w:t>
      </w:r>
      <w:r w:rsidR="004F32CE" w:rsidRPr="00BA5B8A">
        <w:rPr>
          <w:rFonts w:ascii="Times New Roman" w:hAnsi="Times New Roman" w:cs="Times New Roman"/>
          <w:sz w:val="24"/>
          <w:szCs w:val="24"/>
        </w:rPr>
        <w:t xml:space="preserve">El acordeón a piano y la verdulera, dos instrumentos bien diferenciados, son los que se encargan de brindar el marco de espectáculo con sonidos definidos provenientes de nuestra tierra, como la chamarrita, pero también aquellos que supieron traer los inmigrantes alemanes como la Polca, o los italianos como la </w:t>
      </w:r>
      <w:proofErr w:type="spellStart"/>
      <w:r w:rsidR="004F32CE" w:rsidRPr="00BA5B8A">
        <w:rPr>
          <w:rFonts w:ascii="Times New Roman" w:hAnsi="Times New Roman" w:cs="Times New Roman"/>
          <w:sz w:val="24"/>
          <w:szCs w:val="24"/>
        </w:rPr>
        <w:t>Canzoneta</w:t>
      </w:r>
      <w:proofErr w:type="spellEnd"/>
      <w:r w:rsidR="004F32CE" w:rsidRPr="00BA5B8A">
        <w:rPr>
          <w:rFonts w:ascii="Times New Roman" w:hAnsi="Times New Roman" w:cs="Times New Roman"/>
          <w:sz w:val="24"/>
          <w:szCs w:val="24"/>
        </w:rPr>
        <w:t>. Ese instrumento que respira, la jaula, ingresó a nuestro país justamente con esos inmigrantes europeos</w:t>
      </w:r>
      <w:r w:rsidR="004F32CE">
        <w:rPr>
          <w:rFonts w:ascii="Times New Roman" w:hAnsi="Times New Roman" w:cs="Times New Roman"/>
          <w:sz w:val="24"/>
          <w:szCs w:val="24"/>
        </w:rPr>
        <w:t xml:space="preserve"> por su facilidad de ser transportado.</w:t>
      </w:r>
    </w:p>
    <w:p w14:paraId="17EF0C68" w14:textId="39F2B6BD" w:rsidR="008D7CF1" w:rsidRDefault="004F2B77" w:rsidP="00C36E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 la organización del evento recae en diversas personas y entidades, no podemos pasar por alto la figura de Miguel González,</w:t>
      </w:r>
      <w:r w:rsidR="008D7CF1">
        <w:rPr>
          <w:rFonts w:ascii="Times New Roman" w:hAnsi="Times New Roman" w:cs="Times New Roman"/>
          <w:sz w:val="24"/>
          <w:szCs w:val="24"/>
        </w:rPr>
        <w:t xml:space="preserve"> principal organizador y exponente,</w:t>
      </w:r>
      <w:r>
        <w:rPr>
          <w:rFonts w:ascii="Times New Roman" w:hAnsi="Times New Roman" w:cs="Times New Roman"/>
          <w:sz w:val="24"/>
          <w:szCs w:val="24"/>
        </w:rPr>
        <w:t xml:space="preserve"> </w:t>
      </w:r>
      <w:r>
        <w:rPr>
          <w:rFonts w:ascii="Times New Roman" w:hAnsi="Times New Roman" w:cs="Times New Roman"/>
          <w:sz w:val="24"/>
          <w:szCs w:val="24"/>
        </w:rPr>
        <w:lastRenderedPageBreak/>
        <w:t>uno de los cuatro instrumentistas que, como referí al comienzo, hace 20 años dieron nacimiento al evento. El diamantino n</w:t>
      </w:r>
      <w:r w:rsidRPr="004F2B77">
        <w:rPr>
          <w:rFonts w:ascii="Times New Roman" w:hAnsi="Times New Roman" w:cs="Times New Roman"/>
          <w:sz w:val="24"/>
          <w:szCs w:val="24"/>
        </w:rPr>
        <w:t>acido un 4 de abril de 1951</w:t>
      </w:r>
      <w:r w:rsidR="008D7CF1">
        <w:rPr>
          <w:rFonts w:ascii="Times New Roman" w:hAnsi="Times New Roman" w:cs="Times New Roman"/>
          <w:sz w:val="24"/>
          <w:szCs w:val="24"/>
        </w:rPr>
        <w:t>,</w:t>
      </w:r>
      <w:r w:rsidRPr="004F2B77">
        <w:rPr>
          <w:rFonts w:ascii="Times New Roman" w:hAnsi="Times New Roman" w:cs="Times New Roman"/>
          <w:sz w:val="24"/>
          <w:szCs w:val="24"/>
        </w:rPr>
        <w:t xml:space="preserve"> cuenta que en 1964</w:t>
      </w:r>
      <w:r w:rsidR="008D7CF1">
        <w:rPr>
          <w:rFonts w:ascii="Times New Roman" w:hAnsi="Times New Roman" w:cs="Times New Roman"/>
          <w:sz w:val="24"/>
          <w:szCs w:val="24"/>
        </w:rPr>
        <w:t xml:space="preserve"> (cuando obtiene su</w:t>
      </w:r>
      <w:r w:rsidR="008D7CF1" w:rsidRPr="008D7CF1">
        <w:rPr>
          <w:rFonts w:ascii="Times New Roman" w:hAnsi="Times New Roman" w:cs="Times New Roman"/>
          <w:sz w:val="24"/>
          <w:szCs w:val="24"/>
        </w:rPr>
        <w:t xml:space="preserve"> título de Profesor de Acordeón a Piano, Teoría y Solfeo</w:t>
      </w:r>
      <w:r w:rsidR="008D7CF1">
        <w:rPr>
          <w:rFonts w:ascii="Times New Roman" w:hAnsi="Times New Roman" w:cs="Times New Roman"/>
          <w:sz w:val="24"/>
          <w:szCs w:val="24"/>
        </w:rPr>
        <w:t>)</w:t>
      </w:r>
      <w:r w:rsidRPr="004F2B77">
        <w:rPr>
          <w:rFonts w:ascii="Times New Roman" w:hAnsi="Times New Roman" w:cs="Times New Roman"/>
          <w:sz w:val="24"/>
          <w:szCs w:val="24"/>
        </w:rPr>
        <w:t xml:space="preserve"> lejos estaba de pensar que el maravilloso instrumento que tocaba, lo iba a llevar a </w:t>
      </w:r>
      <w:r w:rsidR="008D7CF1">
        <w:rPr>
          <w:rFonts w:ascii="Times New Roman" w:hAnsi="Times New Roman" w:cs="Times New Roman"/>
          <w:sz w:val="24"/>
          <w:szCs w:val="24"/>
        </w:rPr>
        <w:t>recorrer</w:t>
      </w:r>
      <w:r w:rsidRPr="004F2B77">
        <w:rPr>
          <w:rFonts w:ascii="Times New Roman" w:hAnsi="Times New Roman" w:cs="Times New Roman"/>
          <w:sz w:val="24"/>
          <w:szCs w:val="24"/>
        </w:rPr>
        <w:t xml:space="preserve"> el país y</w:t>
      </w:r>
      <w:r>
        <w:rPr>
          <w:rFonts w:ascii="Times New Roman" w:hAnsi="Times New Roman" w:cs="Times New Roman"/>
          <w:sz w:val="24"/>
          <w:szCs w:val="24"/>
        </w:rPr>
        <w:t xml:space="preserve"> gran parte de</w:t>
      </w:r>
      <w:r w:rsidRPr="004F2B77">
        <w:rPr>
          <w:rFonts w:ascii="Times New Roman" w:hAnsi="Times New Roman" w:cs="Times New Roman"/>
          <w:sz w:val="24"/>
          <w:szCs w:val="24"/>
        </w:rPr>
        <w:t xml:space="preserve"> Europa.</w:t>
      </w:r>
      <w:r>
        <w:rPr>
          <w:rFonts w:ascii="Times New Roman" w:hAnsi="Times New Roman" w:cs="Times New Roman"/>
          <w:sz w:val="24"/>
          <w:szCs w:val="24"/>
        </w:rPr>
        <w:t xml:space="preserve"> </w:t>
      </w:r>
      <w:r w:rsidR="008D7CF1">
        <w:rPr>
          <w:rFonts w:ascii="Times New Roman" w:hAnsi="Times New Roman" w:cs="Times New Roman"/>
          <w:sz w:val="24"/>
          <w:szCs w:val="24"/>
        </w:rPr>
        <w:t xml:space="preserve">Hoy, ya con una vasta trayectoria sigue profesando con el mismo amor y dedicación la música que lo vio crecer. </w:t>
      </w:r>
    </w:p>
    <w:p w14:paraId="3D0DBA40" w14:textId="1BE0D8B7" w:rsidR="00A161E8" w:rsidRDefault="0077265C" w:rsidP="00C36E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Entiendo, Honorable Cámara, que es fundamental dar apoyo, fomentar y reconocer desde nuestro espacio la realización de actividades como la traída a colación a través del presente proyecto. </w:t>
      </w:r>
      <w:r w:rsidR="004F2B77">
        <w:rPr>
          <w:rFonts w:ascii="Times New Roman" w:hAnsi="Times New Roman" w:cs="Times New Roman"/>
          <w:sz w:val="24"/>
          <w:szCs w:val="24"/>
        </w:rPr>
        <w:t xml:space="preserve">La música y los ritmos tradicionales son parte de la vida de los entrerrianos, una cultura arraigada que no prescribe. El estado debe impulsar y promover estas manifestaciones, máxime cuando existe un mandato constitucional como el del artículo 26 de nuestra Constitución Provincial. </w:t>
      </w:r>
    </w:p>
    <w:p w14:paraId="1F4EF0D5" w14:textId="1B19AEC5" w:rsidR="008F3052" w:rsidRDefault="008F3052" w:rsidP="00A161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las razones aquí expuestas y a las que estoy dispuesta a verter en caso de ser solicitadas, doy por fundada la iniciativa y hago propicio el momento para invitar a mis pares a acompañarme con su voto favorable.</w:t>
      </w:r>
    </w:p>
    <w:sectPr w:rsidR="008F3052" w:rsidSect="00BD03E6">
      <w:pgSz w:w="11906" w:h="16838"/>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72"/>
    <w:rsid w:val="000A49BA"/>
    <w:rsid w:val="001911BE"/>
    <w:rsid w:val="001A183D"/>
    <w:rsid w:val="002152E8"/>
    <w:rsid w:val="00290C69"/>
    <w:rsid w:val="00292699"/>
    <w:rsid w:val="002A5A39"/>
    <w:rsid w:val="002D1343"/>
    <w:rsid w:val="002D7CC6"/>
    <w:rsid w:val="002F7A0D"/>
    <w:rsid w:val="00316869"/>
    <w:rsid w:val="00355213"/>
    <w:rsid w:val="003A2CC6"/>
    <w:rsid w:val="004044C1"/>
    <w:rsid w:val="004700DE"/>
    <w:rsid w:val="00492129"/>
    <w:rsid w:val="004F2B77"/>
    <w:rsid w:val="004F32CE"/>
    <w:rsid w:val="00542636"/>
    <w:rsid w:val="005E3BD7"/>
    <w:rsid w:val="00623EC8"/>
    <w:rsid w:val="006838F7"/>
    <w:rsid w:val="006B61DB"/>
    <w:rsid w:val="00766572"/>
    <w:rsid w:val="0077265C"/>
    <w:rsid w:val="007D1155"/>
    <w:rsid w:val="00823C1B"/>
    <w:rsid w:val="00825570"/>
    <w:rsid w:val="00833332"/>
    <w:rsid w:val="00842B6D"/>
    <w:rsid w:val="00865B3F"/>
    <w:rsid w:val="008855B5"/>
    <w:rsid w:val="00892039"/>
    <w:rsid w:val="008A2132"/>
    <w:rsid w:val="008D7CF1"/>
    <w:rsid w:val="008F3052"/>
    <w:rsid w:val="00951DD0"/>
    <w:rsid w:val="00957799"/>
    <w:rsid w:val="009659B6"/>
    <w:rsid w:val="009E129A"/>
    <w:rsid w:val="009E1C9F"/>
    <w:rsid w:val="009E5892"/>
    <w:rsid w:val="009F5CFC"/>
    <w:rsid w:val="00A161E8"/>
    <w:rsid w:val="00A434C2"/>
    <w:rsid w:val="00AC3364"/>
    <w:rsid w:val="00AC6C79"/>
    <w:rsid w:val="00AD5323"/>
    <w:rsid w:val="00AF1FBB"/>
    <w:rsid w:val="00B26E0B"/>
    <w:rsid w:val="00BA0B63"/>
    <w:rsid w:val="00BA5B8A"/>
    <w:rsid w:val="00BD03E6"/>
    <w:rsid w:val="00BF1603"/>
    <w:rsid w:val="00BF7662"/>
    <w:rsid w:val="00C36EEF"/>
    <w:rsid w:val="00D16B6D"/>
    <w:rsid w:val="00D50F61"/>
    <w:rsid w:val="00DC7119"/>
    <w:rsid w:val="00DE068B"/>
    <w:rsid w:val="00E75CD8"/>
    <w:rsid w:val="00ED3EE0"/>
    <w:rsid w:val="00F24E1D"/>
    <w:rsid w:val="00F34ACE"/>
    <w:rsid w:val="00FC3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3B7A"/>
  <w15:docId w15:val="{BF238524-8FC5-4364-8D39-C7CFFE1F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saboldelli</dc:creator>
  <cp:lastModifiedBy>Grancelli</cp:lastModifiedBy>
  <cp:revision>5</cp:revision>
  <cp:lastPrinted>2020-02-06T15:45:00Z</cp:lastPrinted>
  <dcterms:created xsi:type="dcterms:W3CDTF">2020-10-12T13:49:00Z</dcterms:created>
  <dcterms:modified xsi:type="dcterms:W3CDTF">2020-10-12T23:34:00Z</dcterms:modified>
</cp:coreProperties>
</file>