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D4" w:rsidRDefault="008E7AD4" w:rsidP="008E7AD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8E7AD4" w:rsidRDefault="008E7AD4" w:rsidP="008E7AD4">
      <w:pPr>
        <w:jc w:val="center"/>
        <w:rPr>
          <w:rFonts w:ascii="Arial" w:hAnsi="Arial"/>
          <w:b/>
        </w:rPr>
      </w:pPr>
    </w:p>
    <w:p w:rsidR="008E7AD4" w:rsidRPr="00681A09" w:rsidRDefault="008E7AD4" w:rsidP="008E7A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8E7AD4" w:rsidRDefault="008E7AD4" w:rsidP="008E7A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AD4" w:rsidRPr="00681A09" w:rsidRDefault="008E7AD4" w:rsidP="008E7A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AD4" w:rsidRPr="00C94940" w:rsidRDefault="008E7AD4" w:rsidP="008E7AD4">
      <w:pPr>
        <w:spacing w:after="0" w:line="240" w:lineRule="auto"/>
        <w:jc w:val="both"/>
        <w:rPr>
          <w:rFonts w:ascii="Arial" w:eastAsia="Calibri" w:hAnsi="Arial" w:cs="Arial"/>
        </w:rPr>
      </w:pPr>
      <w:r w:rsidRPr="00C94940">
        <w:rPr>
          <w:rFonts w:ascii="Arial" w:hAnsi="Arial" w:cs="Arial"/>
          <w:b/>
          <w:u w:val="single"/>
        </w:rPr>
        <w:t>ARTÍCULO 1°.-</w:t>
      </w:r>
      <w:r w:rsidRPr="00C94940">
        <w:rPr>
          <w:rFonts w:ascii="Arial" w:hAnsi="Arial" w:cs="Arial"/>
          <w:bCs/>
        </w:rPr>
        <w:t xml:space="preserve"> </w:t>
      </w:r>
      <w:r w:rsidRPr="00C94940">
        <w:rPr>
          <w:rFonts w:ascii="Arial" w:eastAsia="Calibri" w:hAnsi="Arial" w:cs="Arial"/>
        </w:rPr>
        <w:t xml:space="preserve">Apruébese el Plan Rector de lucha contra el Mosquito Aedes </w:t>
      </w:r>
      <w:proofErr w:type="spellStart"/>
      <w:r w:rsidRPr="00C94940">
        <w:rPr>
          <w:rFonts w:ascii="Arial" w:eastAsia="Calibri" w:hAnsi="Arial" w:cs="Arial"/>
        </w:rPr>
        <w:t>Aegypti</w:t>
      </w:r>
      <w:proofErr w:type="spellEnd"/>
      <w:r w:rsidRPr="00C94940">
        <w:rPr>
          <w:rFonts w:ascii="Arial" w:eastAsia="Calibri" w:hAnsi="Arial" w:cs="Arial"/>
        </w:rPr>
        <w:t xml:space="preserve"> para la prevención de dengue, </w:t>
      </w:r>
      <w:proofErr w:type="spellStart"/>
      <w:r w:rsidRPr="00C94940">
        <w:rPr>
          <w:rFonts w:ascii="Arial" w:eastAsia="Calibri" w:hAnsi="Arial" w:cs="Arial"/>
        </w:rPr>
        <w:t>Zika</w:t>
      </w:r>
      <w:proofErr w:type="spellEnd"/>
      <w:r w:rsidRPr="00C94940">
        <w:rPr>
          <w:rFonts w:ascii="Arial" w:eastAsia="Calibri" w:hAnsi="Arial" w:cs="Arial"/>
        </w:rPr>
        <w:t xml:space="preserve"> y </w:t>
      </w:r>
      <w:proofErr w:type="spellStart"/>
      <w:r w:rsidRPr="00C94940">
        <w:rPr>
          <w:rFonts w:ascii="Arial" w:eastAsia="Calibri" w:hAnsi="Arial" w:cs="Arial"/>
        </w:rPr>
        <w:t>Chikungunya</w:t>
      </w:r>
      <w:proofErr w:type="spellEnd"/>
      <w:r w:rsidRPr="00C94940">
        <w:rPr>
          <w:rFonts w:ascii="Arial" w:eastAsia="Calibri" w:hAnsi="Arial" w:cs="Arial"/>
        </w:rPr>
        <w:t xml:space="preserve"> que obra como Anexo de esta Ley.</w:t>
      </w:r>
    </w:p>
    <w:p w:rsidR="008E7AD4" w:rsidRPr="00C94940" w:rsidRDefault="008E7AD4" w:rsidP="008E7AD4">
      <w:pPr>
        <w:spacing w:after="0" w:line="240" w:lineRule="auto"/>
        <w:jc w:val="both"/>
        <w:rPr>
          <w:rFonts w:ascii="Arial" w:hAnsi="Arial" w:cs="Arial"/>
        </w:rPr>
      </w:pPr>
    </w:p>
    <w:p w:rsidR="008E7AD4" w:rsidRPr="00C94940" w:rsidRDefault="008E7AD4" w:rsidP="008E7AD4">
      <w:pPr>
        <w:spacing w:after="0" w:line="240" w:lineRule="auto"/>
        <w:jc w:val="both"/>
        <w:rPr>
          <w:rFonts w:ascii="Arial" w:eastAsia="Calibri" w:hAnsi="Arial" w:cs="Arial"/>
        </w:rPr>
      </w:pPr>
      <w:r w:rsidRPr="00C94940">
        <w:rPr>
          <w:rFonts w:ascii="Arial" w:hAnsi="Arial" w:cs="Arial"/>
          <w:b/>
          <w:u w:val="single"/>
        </w:rPr>
        <w:t>ARTÍCULO 2°.-</w:t>
      </w:r>
      <w:r w:rsidRPr="00C94940">
        <w:rPr>
          <w:rFonts w:ascii="Times New Roman" w:eastAsia="Calibri" w:hAnsi="Times New Roman" w:cs="Times New Roman"/>
          <w:b/>
          <w:bCs/>
        </w:rPr>
        <w:t xml:space="preserve"> </w:t>
      </w:r>
      <w:r w:rsidRPr="00C94940">
        <w:rPr>
          <w:rFonts w:ascii="Arial" w:eastAsia="Calibri" w:hAnsi="Arial" w:cs="Arial"/>
        </w:rPr>
        <w:t xml:space="preserve">Créase un Comité de Seguimiento, que tendrá como funciones supervisar, asesorar, intervenir, y acompañar mediante políticas públicas directas a los municipios en la aplicación de la presente Ley. Los organismos que lo integren y sus representantes serán determinados por la reglamentación, garantizando la </w:t>
      </w:r>
      <w:proofErr w:type="spellStart"/>
      <w:r w:rsidRPr="00C94940">
        <w:rPr>
          <w:rFonts w:ascii="Arial" w:eastAsia="Calibri" w:hAnsi="Arial" w:cs="Arial"/>
        </w:rPr>
        <w:t>intersectorialidad</w:t>
      </w:r>
      <w:proofErr w:type="spellEnd"/>
      <w:r w:rsidRPr="00C94940">
        <w:rPr>
          <w:rFonts w:ascii="Arial" w:eastAsia="Calibri" w:hAnsi="Arial" w:cs="Arial"/>
        </w:rPr>
        <w:t>.</w:t>
      </w:r>
    </w:p>
    <w:p w:rsidR="008E7AD4" w:rsidRPr="00C94940" w:rsidRDefault="008E7AD4" w:rsidP="008E7AD4">
      <w:pPr>
        <w:spacing w:after="0" w:line="240" w:lineRule="auto"/>
        <w:jc w:val="both"/>
        <w:rPr>
          <w:rFonts w:ascii="Arial" w:eastAsia="Calibri" w:hAnsi="Arial" w:cs="Arial"/>
        </w:rPr>
      </w:pPr>
    </w:p>
    <w:p w:rsidR="008E7AD4" w:rsidRPr="00C94940" w:rsidRDefault="008E7AD4" w:rsidP="008E7AD4">
      <w:pPr>
        <w:adjustRightInd w:val="0"/>
        <w:spacing w:after="0" w:line="240" w:lineRule="auto"/>
        <w:ind w:right="-1"/>
        <w:jc w:val="both"/>
        <w:rPr>
          <w:rFonts w:ascii="Arial" w:eastAsia="Calibri" w:hAnsi="Arial" w:cs="Arial"/>
        </w:rPr>
      </w:pPr>
      <w:r w:rsidRPr="00C94940">
        <w:rPr>
          <w:rFonts w:ascii="Arial" w:hAnsi="Arial" w:cs="Arial"/>
          <w:b/>
          <w:u w:val="single"/>
        </w:rPr>
        <w:t>ARTÍCULO 3°.-</w:t>
      </w:r>
      <w:r w:rsidRPr="00C94940">
        <w:rPr>
          <w:rFonts w:ascii="Arial" w:hAnsi="Arial" w:cs="Arial"/>
          <w:b/>
        </w:rPr>
        <w:t xml:space="preserve"> </w:t>
      </w:r>
      <w:r w:rsidRPr="00C94940">
        <w:rPr>
          <w:rFonts w:ascii="Arial" w:eastAsia="Calibri" w:hAnsi="Arial" w:cs="Arial"/>
        </w:rPr>
        <w:t>Autorizase al Superior Gobierno de la Provincia a efectuar las adecuaciones presupuestarias necesarias para dar cumplimiento a las disposiciones previstas en esta ley.</w:t>
      </w:r>
    </w:p>
    <w:p w:rsidR="008E7AD4" w:rsidRPr="00C94940" w:rsidRDefault="008E7AD4" w:rsidP="008E7AD4">
      <w:pPr>
        <w:adjustRightInd w:val="0"/>
        <w:spacing w:after="0" w:line="240" w:lineRule="auto"/>
        <w:ind w:right="-1"/>
        <w:jc w:val="both"/>
        <w:rPr>
          <w:rFonts w:ascii="Arial" w:eastAsia="Calibri" w:hAnsi="Arial" w:cs="Arial"/>
        </w:rPr>
      </w:pPr>
    </w:p>
    <w:p w:rsidR="008E7AD4" w:rsidRPr="00C94940" w:rsidRDefault="008E7AD4" w:rsidP="008E7AD4">
      <w:pPr>
        <w:spacing w:after="0" w:line="240" w:lineRule="auto"/>
        <w:jc w:val="both"/>
        <w:rPr>
          <w:rFonts w:ascii="Arial" w:eastAsia="Calibri" w:hAnsi="Arial" w:cs="Arial"/>
        </w:rPr>
      </w:pPr>
      <w:r w:rsidRPr="00C94940">
        <w:rPr>
          <w:rFonts w:ascii="Arial" w:hAnsi="Arial" w:cs="Arial"/>
          <w:b/>
          <w:u w:val="single"/>
        </w:rPr>
        <w:t>ARTÍCULO 4°.-</w:t>
      </w:r>
      <w:r w:rsidRPr="00C94940">
        <w:rPr>
          <w:rFonts w:ascii="Arial" w:eastAsia="Calibri" w:hAnsi="Arial" w:cs="Arial"/>
        </w:rPr>
        <w:t xml:space="preserve">Dispóngase la coparticipación a las Comunas y Municipios de todos los fondos provenientes de la aplicación del régimen sancionatorio previsto por la presente ley y de aquellos aportes, sean estos de origen público o privado, con destino a la prevención y atención de las enfermedades transmitidas por Aedes </w:t>
      </w:r>
      <w:proofErr w:type="spellStart"/>
      <w:r w:rsidRPr="00C94940">
        <w:rPr>
          <w:rFonts w:ascii="Arial" w:eastAsia="Calibri" w:hAnsi="Arial" w:cs="Arial"/>
        </w:rPr>
        <w:t>Aegypti</w:t>
      </w:r>
      <w:proofErr w:type="spellEnd"/>
      <w:r w:rsidRPr="00C94940">
        <w:rPr>
          <w:rFonts w:ascii="Arial" w:eastAsia="Calibri" w:hAnsi="Arial" w:cs="Arial"/>
        </w:rPr>
        <w:t xml:space="preserve"> como dengue, </w:t>
      </w:r>
      <w:proofErr w:type="spellStart"/>
      <w:r w:rsidRPr="00C94940">
        <w:rPr>
          <w:rFonts w:ascii="Arial" w:eastAsia="Calibri" w:hAnsi="Arial" w:cs="Arial"/>
        </w:rPr>
        <w:t>Zika</w:t>
      </w:r>
      <w:proofErr w:type="spellEnd"/>
      <w:r w:rsidRPr="00C94940">
        <w:rPr>
          <w:rFonts w:ascii="Arial" w:eastAsia="Calibri" w:hAnsi="Arial" w:cs="Arial"/>
        </w:rPr>
        <w:t xml:space="preserve"> y </w:t>
      </w:r>
      <w:proofErr w:type="spellStart"/>
      <w:r w:rsidRPr="00C94940">
        <w:rPr>
          <w:rFonts w:ascii="Arial" w:eastAsia="Calibri" w:hAnsi="Arial" w:cs="Arial"/>
        </w:rPr>
        <w:t>Chikungunya</w:t>
      </w:r>
      <w:proofErr w:type="spellEnd"/>
      <w:r w:rsidRPr="00C94940">
        <w:rPr>
          <w:rFonts w:ascii="Arial" w:eastAsia="Calibri" w:hAnsi="Arial" w:cs="Arial"/>
        </w:rPr>
        <w:t>.</w:t>
      </w:r>
    </w:p>
    <w:p w:rsidR="008E7AD4" w:rsidRPr="00C94940" w:rsidRDefault="008E7AD4" w:rsidP="008E7AD4">
      <w:pPr>
        <w:spacing w:after="0" w:line="240" w:lineRule="auto"/>
        <w:jc w:val="both"/>
        <w:rPr>
          <w:rFonts w:ascii="Arial" w:eastAsia="Calibri" w:hAnsi="Arial" w:cs="Arial"/>
        </w:rPr>
      </w:pPr>
    </w:p>
    <w:p w:rsidR="008E7AD4" w:rsidRPr="00C94940" w:rsidRDefault="008E7AD4" w:rsidP="008E7AD4">
      <w:pPr>
        <w:spacing w:after="0" w:line="240" w:lineRule="auto"/>
        <w:jc w:val="both"/>
        <w:rPr>
          <w:rFonts w:ascii="Arial" w:eastAsia="Calibri" w:hAnsi="Arial" w:cs="Arial"/>
        </w:rPr>
      </w:pPr>
      <w:r w:rsidRPr="00C94940">
        <w:rPr>
          <w:rFonts w:ascii="Arial" w:hAnsi="Arial" w:cs="Arial"/>
          <w:b/>
          <w:u w:val="single"/>
        </w:rPr>
        <w:t xml:space="preserve">ARTÍCULO 5°.- </w:t>
      </w:r>
      <w:r w:rsidRPr="00C94940">
        <w:rPr>
          <w:rFonts w:ascii="Arial" w:eastAsia="Calibri" w:hAnsi="Arial" w:cs="Arial"/>
        </w:rPr>
        <w:t>La reglamentación establecerá el procedimiento administrativo para la imposición de las sanciones que resulten aplicables.</w:t>
      </w:r>
    </w:p>
    <w:p w:rsidR="008E7AD4" w:rsidRPr="00C94940" w:rsidRDefault="008E7AD4" w:rsidP="008E7AD4">
      <w:pPr>
        <w:spacing w:after="0" w:line="240" w:lineRule="auto"/>
        <w:jc w:val="both"/>
        <w:rPr>
          <w:rFonts w:ascii="Arial" w:hAnsi="Arial" w:cs="Arial"/>
        </w:rPr>
      </w:pPr>
    </w:p>
    <w:p w:rsidR="008E7AD4" w:rsidRPr="00C94940" w:rsidRDefault="008E7AD4" w:rsidP="008E7AD4">
      <w:pPr>
        <w:spacing w:after="0" w:line="240" w:lineRule="auto"/>
        <w:jc w:val="both"/>
        <w:rPr>
          <w:rFonts w:ascii="Arial" w:eastAsia="Calibri" w:hAnsi="Arial" w:cs="Arial"/>
        </w:rPr>
      </w:pPr>
      <w:r w:rsidRPr="00C94940">
        <w:rPr>
          <w:rFonts w:ascii="Arial" w:hAnsi="Arial" w:cs="Arial"/>
          <w:b/>
          <w:u w:val="single"/>
        </w:rPr>
        <w:t>ARTÍCULO 6°.-</w:t>
      </w:r>
      <w:r w:rsidRPr="00C94940">
        <w:rPr>
          <w:rFonts w:ascii="Arial" w:eastAsia="Calibri" w:hAnsi="Arial" w:cs="Arial"/>
        </w:rPr>
        <w:t xml:space="preserve"> El Superior Gobierno reglamentará la presente en un plazo no mayor a sesenta (60) días desde su promulgación a través de la autoridad que disponga.</w:t>
      </w:r>
    </w:p>
    <w:p w:rsidR="008E7AD4" w:rsidRPr="00C94940" w:rsidRDefault="008E7AD4" w:rsidP="008E7AD4">
      <w:pPr>
        <w:spacing w:after="0" w:line="240" w:lineRule="auto"/>
        <w:jc w:val="both"/>
        <w:rPr>
          <w:rFonts w:ascii="Arial" w:eastAsia="Calibri" w:hAnsi="Arial" w:cs="Arial"/>
        </w:rPr>
      </w:pPr>
    </w:p>
    <w:p w:rsidR="008E7AD4" w:rsidRPr="00C94940" w:rsidRDefault="008E7AD4" w:rsidP="008E7AD4">
      <w:pPr>
        <w:adjustRightInd w:val="0"/>
        <w:spacing w:after="0" w:line="240" w:lineRule="auto"/>
        <w:ind w:right="-1"/>
        <w:jc w:val="both"/>
        <w:rPr>
          <w:rFonts w:ascii="Arial" w:eastAsia="Calibri" w:hAnsi="Arial" w:cs="Arial"/>
        </w:rPr>
      </w:pPr>
      <w:r w:rsidRPr="00C94940">
        <w:rPr>
          <w:rFonts w:ascii="Arial" w:hAnsi="Arial" w:cs="Arial"/>
          <w:b/>
          <w:u w:val="single"/>
        </w:rPr>
        <w:t>ARTÍCULO 7°.-</w:t>
      </w:r>
      <w:r w:rsidRPr="00C94940">
        <w:rPr>
          <w:rFonts w:ascii="Times New Roman" w:eastAsia="Calibri" w:hAnsi="Times New Roman" w:cs="Times New Roman"/>
        </w:rPr>
        <w:t xml:space="preserve"> </w:t>
      </w:r>
      <w:r w:rsidRPr="00C94940">
        <w:rPr>
          <w:rFonts w:ascii="Arial" w:eastAsia="Calibri" w:hAnsi="Arial" w:cs="Arial"/>
        </w:rPr>
        <w:t>Invitase a los Municipios y Comunas a adherir a las disposiciones de la presente ley, a los fines de implementar el Plan Rector con el acompañamiento del Estado Provincial.</w:t>
      </w:r>
    </w:p>
    <w:p w:rsidR="008E7AD4" w:rsidRPr="00C94940" w:rsidRDefault="008E7AD4" w:rsidP="008E7AD4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8E7AD4" w:rsidRPr="00C94940" w:rsidRDefault="008E7AD4" w:rsidP="008E7AD4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94940">
        <w:rPr>
          <w:rFonts w:ascii="Arial" w:hAnsi="Arial" w:cs="Arial"/>
          <w:b/>
          <w:u w:val="single"/>
        </w:rPr>
        <w:t>ARTÍCULO 8°.-</w:t>
      </w:r>
      <w:r w:rsidRPr="00C94940">
        <w:rPr>
          <w:rFonts w:ascii="Arial" w:hAnsi="Arial" w:cs="Arial"/>
        </w:rPr>
        <w:t xml:space="preserve"> Comuníquese, etcétera.</w:t>
      </w:r>
    </w:p>
    <w:p w:rsidR="008E7AD4" w:rsidRPr="00681A09" w:rsidRDefault="008E7AD4" w:rsidP="008E7A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7AD4" w:rsidRDefault="008E7AD4" w:rsidP="008E7AD4">
      <w:pPr>
        <w:pStyle w:val="L1"/>
        <w:rPr>
          <w:rFonts w:cs="Arial"/>
        </w:rPr>
      </w:pPr>
      <w:r w:rsidRPr="00681A09">
        <w:rPr>
          <w:rFonts w:cs="Arial"/>
        </w:rPr>
        <w:t>PARANÁ,</w:t>
      </w:r>
      <w:r>
        <w:rPr>
          <w:rFonts w:cs="Arial"/>
        </w:rPr>
        <w:t xml:space="preserve"> </w:t>
      </w:r>
      <w:r w:rsidRPr="00681A09">
        <w:rPr>
          <w:rFonts w:cs="Arial"/>
        </w:rPr>
        <w:t xml:space="preserve">SALA DE SESIONES, </w:t>
      </w:r>
      <w:r>
        <w:rPr>
          <w:rFonts w:cs="Arial"/>
        </w:rPr>
        <w:t>10 de diciembre de 2020</w:t>
      </w:r>
      <w:r w:rsidRPr="00681A09">
        <w:rPr>
          <w:rFonts w:cs="Arial"/>
        </w:rPr>
        <w:t>.</w:t>
      </w:r>
    </w:p>
    <w:p w:rsidR="008E7AD4" w:rsidRDefault="008E7AD4" w:rsidP="008E7A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AD4" w:rsidRPr="00807F6E" w:rsidRDefault="008E7AD4" w:rsidP="008E7AD4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</w:t>
      </w:r>
      <w:proofErr w:type="spellStart"/>
      <w:r>
        <w:rPr>
          <w:rFonts w:ascii="Times New Roman" w:hAnsi="Times New Roman"/>
          <w:b/>
        </w:rPr>
        <w:t>STRATTA</w:t>
      </w:r>
      <w:proofErr w:type="spellEnd"/>
    </w:p>
    <w:p w:rsidR="008E7AD4" w:rsidRPr="00807F6E" w:rsidRDefault="008E7AD4" w:rsidP="008E7AD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:rsidR="008E7AD4" w:rsidRPr="00807F6E" w:rsidRDefault="008E7AD4" w:rsidP="008E7AD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7AD4" w:rsidRPr="00807F6E" w:rsidRDefault="008E7AD4" w:rsidP="008E7AD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7AD4" w:rsidRPr="00FA270A" w:rsidRDefault="008E7AD4" w:rsidP="008E7AD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Dr. Carlos </w:t>
      </w:r>
      <w:proofErr w:type="spellStart"/>
      <w:r>
        <w:rPr>
          <w:rFonts w:ascii="Times New Roman" w:hAnsi="Times New Roman"/>
          <w:b/>
        </w:rPr>
        <w:t>SABOLDELLI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Dr. Lautaro </w:t>
      </w:r>
      <w:proofErr w:type="spellStart"/>
      <w:r>
        <w:rPr>
          <w:rFonts w:ascii="Times New Roman" w:hAnsi="Times New Roman"/>
          <w:b/>
        </w:rPr>
        <w:t>SCHIAVONI</w:t>
      </w:r>
      <w:proofErr w:type="spellEnd"/>
    </w:p>
    <w:p w:rsidR="008E7AD4" w:rsidRPr="00FA270A" w:rsidRDefault="008E7AD4" w:rsidP="008E7AD4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8E7AD4" w:rsidRPr="00FA270A" w:rsidRDefault="008E7AD4" w:rsidP="008E7AD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7AD4" w:rsidRPr="00FA270A" w:rsidRDefault="008E7AD4" w:rsidP="008E7AD4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D4"/>
    <w:rsid w:val="001325B6"/>
    <w:rsid w:val="003E052B"/>
    <w:rsid w:val="006146F2"/>
    <w:rsid w:val="008E7AD4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BEB69-9036-4D43-9E1A-4F098102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E7AD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E7AD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customStyle="1" w:styleId="L1">
    <w:name w:val="L1"/>
    <w:basedOn w:val="Encabezado"/>
    <w:autoRedefine/>
    <w:rsid w:val="008E7AD4"/>
    <w:pPr>
      <w:keepNext/>
      <w:keepLines/>
      <w:tabs>
        <w:tab w:val="clear" w:pos="4252"/>
        <w:tab w:val="clear" w:pos="8504"/>
      </w:tabs>
      <w:jc w:val="both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E7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E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2020-12-11T13:08:00Z</dcterms:created>
  <dcterms:modified xsi:type="dcterms:W3CDTF">2020-12-11T13:08:00Z</dcterms:modified>
</cp:coreProperties>
</file>