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:rsidR="00A82CEA" w:rsidRPr="00B14720" w:rsidRDefault="00AE1A08" w:rsidP="00A82CEA">
      <w:pPr>
        <w:pStyle w:val="NormalWeb"/>
        <w:spacing w:line="360" w:lineRule="auto"/>
        <w:jc w:val="both"/>
        <w:rPr>
          <w:rFonts w:ascii="Arial" w:hAnsi="Arial" w:cs="Arial"/>
          <w:color w:val="1F1A22"/>
        </w:rPr>
      </w:pPr>
      <w:r w:rsidRPr="005D6B10">
        <w:rPr>
          <w:rFonts w:ascii="Arial" w:hAnsi="Arial" w:cs="Arial"/>
        </w:rPr>
        <w:t xml:space="preserve">Visto </w:t>
      </w:r>
      <w:r w:rsidR="00ED7F25">
        <w:rPr>
          <w:rFonts w:ascii="Arial" w:hAnsi="Arial" w:cs="Arial"/>
        </w:rPr>
        <w:t xml:space="preserve"> </w:t>
      </w:r>
      <w:r w:rsidR="00B14720" w:rsidRPr="00B14720">
        <w:rPr>
          <w:rFonts w:ascii="Arial" w:hAnsi="Arial" w:cs="Arial"/>
        </w:rPr>
        <w:t xml:space="preserve">las </w:t>
      </w:r>
      <w:r w:rsidR="00B14720" w:rsidRPr="00B14720">
        <w:rPr>
          <w:rFonts w:ascii="Arial" w:hAnsi="Arial" w:cs="Arial"/>
          <w:color w:val="1F1A22"/>
        </w:rPr>
        <w:t>Jornadas intensivas “Oratoria: expresando mis ideas en público”</w:t>
      </w:r>
      <w:r w:rsidR="00B14720">
        <w:rPr>
          <w:rFonts w:ascii="Arial" w:hAnsi="Arial" w:cs="Arial"/>
          <w:color w:val="1F1A22"/>
        </w:rPr>
        <w:t xml:space="preserve"> </w:t>
      </w:r>
      <w:r w:rsidR="00A82CEA" w:rsidRPr="00B14720">
        <w:rPr>
          <w:rFonts w:ascii="Arial" w:hAnsi="Arial" w:cs="Arial"/>
          <w:bCs/>
          <w:color w:val="1F1A22"/>
          <w:kern w:val="36"/>
        </w:rPr>
        <w:t>organizado por la Facultad Regional Concordia de la Universidad Tecnológica Nacional.</w:t>
      </w:r>
    </w:p>
    <w:p w:rsidR="00590970" w:rsidRDefault="00A82CEA" w:rsidP="00A82CEA">
      <w:pPr>
        <w:pStyle w:val="NormalWeb"/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A82CEA">
        <w:rPr>
          <w:rFonts w:ascii="Arial" w:hAnsi="Arial" w:cs="Arial"/>
          <w:bCs/>
          <w:kern w:val="36"/>
        </w:rPr>
        <w:t xml:space="preserve">Que el mencionado curso es organizado por la </w:t>
      </w:r>
      <w:r w:rsidRPr="00A82CEA">
        <w:rPr>
          <w:rFonts w:ascii="Arial" w:hAnsi="Arial" w:cs="Arial"/>
          <w:shd w:val="clear" w:color="auto" w:fill="FFFFFF"/>
        </w:rPr>
        <w:t>Secretaría de Cultura y Extensión Universitaria</w:t>
      </w:r>
      <w:r w:rsidR="00590970">
        <w:rPr>
          <w:rFonts w:ascii="Arial" w:hAnsi="Arial" w:cs="Arial"/>
          <w:shd w:val="clear" w:color="auto" w:fill="FFFFFF"/>
        </w:rPr>
        <w:t>.</w:t>
      </w:r>
    </w:p>
    <w:p w:rsidR="00590970" w:rsidRPr="00590970" w:rsidRDefault="00590970" w:rsidP="00590970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A474B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4A474B"/>
          <w:sz w:val="24"/>
          <w:szCs w:val="24"/>
          <w:lang w:eastAsia="es-AR"/>
        </w:rPr>
        <w:t xml:space="preserve">DESTINATARIO: </w:t>
      </w:r>
      <w:r w:rsidRPr="00590970">
        <w:rPr>
          <w:rFonts w:ascii="Arial" w:eastAsia="Times New Roman" w:hAnsi="Arial" w:cs="Arial"/>
          <w:color w:val="4A474B"/>
          <w:sz w:val="24"/>
          <w:szCs w:val="24"/>
          <w:lang w:eastAsia="es-AR"/>
        </w:rPr>
        <w:t>Profesionales, Docentes, alumnos, emprendedores, empresarios y todo aquel que dada sus circunstancias deba hablar en público. Así como personas interesadas en aprender a expresar ideas complejas de manera entendible acorde a su auditorio.</w:t>
      </w:r>
    </w:p>
    <w:p w:rsidR="00590970" w:rsidRPr="00590970" w:rsidRDefault="00590970" w:rsidP="00590970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A474B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4A474B"/>
          <w:sz w:val="24"/>
          <w:szCs w:val="24"/>
          <w:lang w:eastAsia="es-AR"/>
        </w:rPr>
        <w:t>CONTENIDO</w:t>
      </w:r>
      <w:r w:rsidRPr="00590970">
        <w:rPr>
          <w:rFonts w:ascii="Arial" w:eastAsia="Times New Roman" w:hAnsi="Arial" w:cs="Arial"/>
          <w:sz w:val="24"/>
          <w:szCs w:val="24"/>
          <w:lang w:eastAsia="es-AR"/>
        </w:rPr>
        <w:pict>
          <v:rect id="_x0000_i1025" style="width:0;height:0" o:hralign="center" o:hrstd="t" o:hrnoshade="t" o:hr="t" fillcolor="#4a474b" stroked="f"/>
        </w:pict>
      </w:r>
    </w:p>
    <w:p w:rsidR="00590970" w:rsidRPr="00590970" w:rsidRDefault="00590970" w:rsidP="00590970">
      <w:pPr>
        <w:numPr>
          <w:ilvl w:val="0"/>
          <w:numId w:val="14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A474B"/>
          <w:sz w:val="24"/>
          <w:szCs w:val="24"/>
          <w:lang w:eastAsia="es-AR"/>
        </w:rPr>
      </w:pPr>
      <w:r w:rsidRPr="00590970">
        <w:rPr>
          <w:rFonts w:ascii="Arial" w:eastAsia="Times New Roman" w:hAnsi="Arial" w:cs="Arial"/>
          <w:b/>
          <w:bCs/>
          <w:color w:val="4A474B"/>
          <w:sz w:val="24"/>
          <w:szCs w:val="24"/>
          <w:lang w:eastAsia="es-AR"/>
        </w:rPr>
        <w:t>Unidad Temática 1</w:t>
      </w:r>
      <w:r w:rsidRPr="00590970">
        <w:rPr>
          <w:rFonts w:ascii="Arial" w:eastAsia="Times New Roman" w:hAnsi="Arial" w:cs="Arial"/>
          <w:color w:val="4A474B"/>
          <w:sz w:val="24"/>
          <w:szCs w:val="24"/>
          <w:lang w:eastAsia="es-AR"/>
        </w:rPr>
        <w:t>: INTRODUCCIÓN A LA COMUNICACIÓN: Propuesta de modelo comunicacional escuchando y percibiendo lo que se nos dice. Incluyendo habilidades sociales básicas en el mismo. Claves para ser buen orador.</w:t>
      </w:r>
    </w:p>
    <w:p w:rsidR="00590970" w:rsidRPr="00590970" w:rsidRDefault="00590970" w:rsidP="00590970">
      <w:pPr>
        <w:numPr>
          <w:ilvl w:val="0"/>
          <w:numId w:val="14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A474B"/>
          <w:sz w:val="24"/>
          <w:szCs w:val="24"/>
          <w:lang w:eastAsia="es-AR"/>
        </w:rPr>
      </w:pPr>
      <w:r w:rsidRPr="00590970">
        <w:rPr>
          <w:rFonts w:ascii="Arial" w:eastAsia="Times New Roman" w:hAnsi="Arial" w:cs="Arial"/>
          <w:b/>
          <w:bCs/>
          <w:color w:val="4A474B"/>
          <w:sz w:val="24"/>
          <w:szCs w:val="24"/>
          <w:lang w:eastAsia="es-AR"/>
        </w:rPr>
        <w:t>Unidad Temática 2</w:t>
      </w:r>
      <w:r w:rsidRPr="00590970">
        <w:rPr>
          <w:rFonts w:ascii="Arial" w:eastAsia="Times New Roman" w:hAnsi="Arial" w:cs="Arial"/>
          <w:color w:val="4A474B"/>
          <w:sz w:val="24"/>
          <w:szCs w:val="24"/>
          <w:lang w:eastAsia="es-AR"/>
        </w:rPr>
        <w:t>: Partes de un discurso o conferencia. Factor Racional Herramientas para el armado de mi presentación. Ejercicios y Tareas para elaborar discurso y análisis de discursos</w:t>
      </w:r>
    </w:p>
    <w:p w:rsidR="00590970" w:rsidRPr="00590970" w:rsidRDefault="00590970" w:rsidP="00590970">
      <w:pPr>
        <w:numPr>
          <w:ilvl w:val="0"/>
          <w:numId w:val="14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A474B"/>
          <w:sz w:val="24"/>
          <w:szCs w:val="24"/>
          <w:lang w:eastAsia="es-AR"/>
        </w:rPr>
      </w:pPr>
      <w:r w:rsidRPr="00590970">
        <w:rPr>
          <w:rFonts w:ascii="Arial" w:eastAsia="Times New Roman" w:hAnsi="Arial" w:cs="Arial"/>
          <w:b/>
          <w:bCs/>
          <w:color w:val="4A474B"/>
          <w:sz w:val="24"/>
          <w:szCs w:val="24"/>
          <w:lang w:eastAsia="es-AR"/>
        </w:rPr>
        <w:t>Unidad Temática 3</w:t>
      </w:r>
      <w:r w:rsidRPr="00590970">
        <w:rPr>
          <w:rFonts w:ascii="Arial" w:eastAsia="Times New Roman" w:hAnsi="Arial" w:cs="Arial"/>
          <w:color w:val="4A474B"/>
          <w:sz w:val="24"/>
          <w:szCs w:val="24"/>
          <w:lang w:eastAsia="es-AR"/>
        </w:rPr>
        <w:t>: ELEMENTOS PERSUASIVOS: Factor Emocional: cómo recurrir a cada uno de ellos. Herramientas, Ejercicios y Tareas para elaborar discurso y análisis de discursos</w:t>
      </w:r>
    </w:p>
    <w:p w:rsidR="00590970" w:rsidRPr="00590970" w:rsidRDefault="00590970" w:rsidP="00590970">
      <w:pPr>
        <w:numPr>
          <w:ilvl w:val="0"/>
          <w:numId w:val="14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A474B"/>
          <w:sz w:val="24"/>
          <w:szCs w:val="24"/>
          <w:lang w:eastAsia="es-AR"/>
        </w:rPr>
      </w:pPr>
      <w:r w:rsidRPr="00590970">
        <w:rPr>
          <w:rFonts w:ascii="Arial" w:eastAsia="Times New Roman" w:hAnsi="Arial" w:cs="Arial"/>
          <w:b/>
          <w:bCs/>
          <w:color w:val="4A474B"/>
          <w:sz w:val="24"/>
          <w:szCs w:val="24"/>
          <w:lang w:eastAsia="es-AR"/>
        </w:rPr>
        <w:t>Unidad Temática 4</w:t>
      </w:r>
      <w:r w:rsidRPr="00590970">
        <w:rPr>
          <w:rFonts w:ascii="Arial" w:eastAsia="Times New Roman" w:hAnsi="Arial" w:cs="Arial"/>
          <w:color w:val="4A474B"/>
          <w:sz w:val="24"/>
          <w:szCs w:val="24"/>
          <w:lang w:eastAsia="es-AR"/>
        </w:rPr>
        <w:t>: ELEMENTOS PERSUASIVOS. Factor Personal: dándole credibilidad a lo que digo. Ejercicios y Tareas para elaborar discurso y análisis de discursos</w:t>
      </w:r>
    </w:p>
    <w:p w:rsidR="00590970" w:rsidRPr="00590970" w:rsidRDefault="00590970" w:rsidP="00590970">
      <w:pPr>
        <w:numPr>
          <w:ilvl w:val="0"/>
          <w:numId w:val="14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A474B"/>
          <w:sz w:val="24"/>
          <w:szCs w:val="24"/>
          <w:lang w:eastAsia="es-AR"/>
        </w:rPr>
      </w:pPr>
      <w:r w:rsidRPr="00590970">
        <w:rPr>
          <w:rFonts w:ascii="Arial" w:eastAsia="Times New Roman" w:hAnsi="Arial" w:cs="Arial"/>
          <w:b/>
          <w:bCs/>
          <w:color w:val="4A474B"/>
          <w:sz w:val="24"/>
          <w:szCs w:val="24"/>
          <w:lang w:eastAsia="es-AR"/>
        </w:rPr>
        <w:t>Unidad Temática 5</w:t>
      </w:r>
      <w:r w:rsidRPr="00590970">
        <w:rPr>
          <w:rFonts w:ascii="Arial" w:eastAsia="Times New Roman" w:hAnsi="Arial" w:cs="Arial"/>
          <w:color w:val="4A474B"/>
          <w:sz w:val="24"/>
          <w:szCs w:val="24"/>
          <w:lang w:eastAsia="es-AR"/>
        </w:rPr>
        <w:t>: EJERCICIOS: PRESENTACIONES CON TODOS LOS ELEMENTOS INCORPORADOS DURANTE EL TALLER. Sugerencias para implementación en la escuela y el aula.</w:t>
      </w:r>
    </w:p>
    <w:p w:rsidR="00AE5963" w:rsidRPr="005E06E2" w:rsidRDefault="00AE5963" w:rsidP="00B2246A">
      <w:pPr>
        <w:spacing w:line="360" w:lineRule="auto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:rsidR="00590970" w:rsidRDefault="00AE5963" w:rsidP="00A82CEA">
      <w:pPr>
        <w:pStyle w:val="NormalWeb"/>
        <w:spacing w:line="360" w:lineRule="auto"/>
        <w:jc w:val="both"/>
        <w:rPr>
          <w:rFonts w:ascii="Arial" w:hAnsi="Arial" w:cs="Arial"/>
          <w:bCs/>
          <w:color w:val="1F1A22"/>
          <w:kern w:val="36"/>
        </w:rPr>
      </w:pPr>
      <w:r w:rsidRPr="00B92579">
        <w:rPr>
          <w:rFonts w:ascii="Arial" w:hAnsi="Arial" w:cs="Arial"/>
        </w:rPr>
        <w:t xml:space="preserve">Primero: De interés </w:t>
      </w:r>
      <w:r w:rsidR="00590970" w:rsidRPr="00B14720">
        <w:rPr>
          <w:rFonts w:ascii="Arial" w:hAnsi="Arial" w:cs="Arial"/>
        </w:rPr>
        <w:t xml:space="preserve">las </w:t>
      </w:r>
      <w:r w:rsidR="00590970" w:rsidRPr="00B14720">
        <w:rPr>
          <w:rFonts w:ascii="Arial" w:hAnsi="Arial" w:cs="Arial"/>
          <w:color w:val="1F1A22"/>
        </w:rPr>
        <w:t>Jornadas intensivas “Oratoria: expresando mis ideas en público”</w:t>
      </w:r>
      <w:r w:rsidR="00590970">
        <w:rPr>
          <w:rFonts w:ascii="Arial" w:hAnsi="Arial" w:cs="Arial"/>
          <w:color w:val="1F1A22"/>
        </w:rPr>
        <w:t xml:space="preserve"> </w:t>
      </w:r>
      <w:r w:rsidR="00590970" w:rsidRPr="00B14720">
        <w:rPr>
          <w:rFonts w:ascii="Arial" w:hAnsi="Arial" w:cs="Arial"/>
          <w:bCs/>
          <w:color w:val="1F1A22"/>
          <w:kern w:val="36"/>
        </w:rPr>
        <w:t xml:space="preserve">organizado </w:t>
      </w:r>
    </w:p>
    <w:p w:rsidR="00A82CEA" w:rsidRDefault="005D4577" w:rsidP="00A82CEA">
      <w:pPr>
        <w:pStyle w:val="NormalWeb"/>
        <w:spacing w:line="360" w:lineRule="auto"/>
        <w:jc w:val="both"/>
        <w:rPr>
          <w:rFonts w:ascii="Arial" w:hAnsi="Arial" w:cs="Arial"/>
          <w:bCs/>
          <w:color w:val="1F1A22"/>
          <w:kern w:val="36"/>
        </w:rPr>
      </w:pPr>
      <w:bookmarkStart w:id="0" w:name="_GoBack"/>
      <w:bookmarkEnd w:id="0"/>
      <w:r w:rsidRPr="00B92579">
        <w:rPr>
          <w:rFonts w:ascii="Arial" w:hAnsi="Arial" w:cs="Arial"/>
        </w:rPr>
        <w:t xml:space="preserve">Segundo: Comuníquese </w:t>
      </w:r>
      <w:r w:rsidR="00671A61" w:rsidRPr="00B92579">
        <w:rPr>
          <w:rFonts w:ascii="Arial" w:hAnsi="Arial" w:cs="Arial"/>
        </w:rPr>
        <w:t xml:space="preserve">a </w:t>
      </w:r>
      <w:r w:rsidR="00A82CEA">
        <w:rPr>
          <w:rFonts w:ascii="Arial" w:hAnsi="Arial" w:cs="Arial"/>
          <w:bCs/>
          <w:color w:val="1F1A22"/>
          <w:kern w:val="36"/>
        </w:rPr>
        <w:t>la Facultad Regional Concordia de la Universidad Tecnológica Nacional.</w:t>
      </w:r>
    </w:p>
    <w:p w:rsidR="00AE5963" w:rsidRPr="00B92579" w:rsidRDefault="00AE5963" w:rsidP="00B2246A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 w:rsidRPr="00B92579">
        <w:rPr>
          <w:rFonts w:ascii="Arial" w:hAnsi="Arial" w:cs="Arial"/>
          <w:sz w:val="24"/>
          <w:szCs w:val="24"/>
        </w:rPr>
        <w:t>Tercero: De forma.</w:t>
      </w:r>
    </w:p>
    <w:p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4DD" w:rsidRDefault="009274DD" w:rsidP="00DF78C2">
      <w:pPr>
        <w:spacing w:after="0" w:line="240" w:lineRule="auto"/>
      </w:pPr>
      <w:r>
        <w:separator/>
      </w:r>
    </w:p>
  </w:endnote>
  <w:endnote w:type="continuationSeparator" w:id="0">
    <w:p w:rsidR="009274DD" w:rsidRDefault="009274DD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4DD" w:rsidRDefault="009274DD" w:rsidP="00DF78C2">
      <w:pPr>
        <w:spacing w:after="0" w:line="240" w:lineRule="auto"/>
      </w:pPr>
      <w:r>
        <w:separator/>
      </w:r>
    </w:p>
  </w:footnote>
  <w:footnote w:type="continuationSeparator" w:id="0">
    <w:p w:rsidR="009274DD" w:rsidRDefault="009274DD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7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1B4E8D"/>
    <w:rsid w:val="001C423E"/>
    <w:rsid w:val="00201F2E"/>
    <w:rsid w:val="00244D66"/>
    <w:rsid w:val="00295016"/>
    <w:rsid w:val="002B2AC9"/>
    <w:rsid w:val="002D7721"/>
    <w:rsid w:val="002E2E7E"/>
    <w:rsid w:val="00347542"/>
    <w:rsid w:val="003569D9"/>
    <w:rsid w:val="003D4411"/>
    <w:rsid w:val="00402356"/>
    <w:rsid w:val="00410699"/>
    <w:rsid w:val="00455D20"/>
    <w:rsid w:val="00493875"/>
    <w:rsid w:val="004F34D4"/>
    <w:rsid w:val="005040EE"/>
    <w:rsid w:val="00534AFF"/>
    <w:rsid w:val="00534B75"/>
    <w:rsid w:val="00590970"/>
    <w:rsid w:val="005D4577"/>
    <w:rsid w:val="005D6B10"/>
    <w:rsid w:val="005E06E2"/>
    <w:rsid w:val="0062150B"/>
    <w:rsid w:val="00651AD8"/>
    <w:rsid w:val="00664B09"/>
    <w:rsid w:val="00671A61"/>
    <w:rsid w:val="00673E38"/>
    <w:rsid w:val="006A0C84"/>
    <w:rsid w:val="006B64CD"/>
    <w:rsid w:val="006C72C3"/>
    <w:rsid w:val="0070009D"/>
    <w:rsid w:val="00790735"/>
    <w:rsid w:val="007921DF"/>
    <w:rsid w:val="00795814"/>
    <w:rsid w:val="007E0400"/>
    <w:rsid w:val="00806157"/>
    <w:rsid w:val="0081188F"/>
    <w:rsid w:val="008159C2"/>
    <w:rsid w:val="00831455"/>
    <w:rsid w:val="00851934"/>
    <w:rsid w:val="008A37FB"/>
    <w:rsid w:val="008B13DB"/>
    <w:rsid w:val="009274DD"/>
    <w:rsid w:val="00956E4D"/>
    <w:rsid w:val="00971E8D"/>
    <w:rsid w:val="00995495"/>
    <w:rsid w:val="00A642F0"/>
    <w:rsid w:val="00A82CEA"/>
    <w:rsid w:val="00A979A6"/>
    <w:rsid w:val="00AC2CD0"/>
    <w:rsid w:val="00AE1A08"/>
    <w:rsid w:val="00AE5963"/>
    <w:rsid w:val="00B14720"/>
    <w:rsid w:val="00B21434"/>
    <w:rsid w:val="00B2246A"/>
    <w:rsid w:val="00B92579"/>
    <w:rsid w:val="00BC3A05"/>
    <w:rsid w:val="00BC6C62"/>
    <w:rsid w:val="00BD21EB"/>
    <w:rsid w:val="00BF0974"/>
    <w:rsid w:val="00C07FBD"/>
    <w:rsid w:val="00C455B0"/>
    <w:rsid w:val="00C72565"/>
    <w:rsid w:val="00C80E46"/>
    <w:rsid w:val="00C92AEA"/>
    <w:rsid w:val="00C93554"/>
    <w:rsid w:val="00D0130A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D7F25"/>
    <w:rsid w:val="00EE79CF"/>
    <w:rsid w:val="00F2558A"/>
    <w:rsid w:val="00F51D2C"/>
    <w:rsid w:val="00F573C0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Luffi</cp:lastModifiedBy>
  <cp:revision>2</cp:revision>
  <dcterms:created xsi:type="dcterms:W3CDTF">2020-10-26T23:20:00Z</dcterms:created>
  <dcterms:modified xsi:type="dcterms:W3CDTF">2020-10-26T23:20:00Z</dcterms:modified>
</cp:coreProperties>
</file>