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3B3" w:rsidRPr="00732D44" w:rsidRDefault="00F073B3" w:rsidP="00732D44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732D44">
        <w:rPr>
          <w:rFonts w:ascii="Times New Roman" w:hAnsi="Times New Roman" w:cs="Times New Roman"/>
          <w:b/>
          <w:sz w:val="24"/>
          <w:szCs w:val="24"/>
          <w:lang w:val="es-ES"/>
        </w:rPr>
        <w:t>LA HONORABLE CÁMARA DE SENADORES DE LA PROVINCIA DE ENTRE RÍOS</w:t>
      </w:r>
    </w:p>
    <w:p w:rsidR="00F073B3" w:rsidRPr="00732D44" w:rsidRDefault="00F073B3" w:rsidP="00F073B3">
      <w:pPr>
        <w:rPr>
          <w:rFonts w:ascii="Times New Roman" w:hAnsi="Times New Roman" w:cs="Times New Roman"/>
          <w:b/>
          <w:sz w:val="24"/>
          <w:szCs w:val="24"/>
        </w:rPr>
      </w:pPr>
    </w:p>
    <w:p w:rsidR="00732D44" w:rsidRPr="00732D44" w:rsidRDefault="00732D44" w:rsidP="00F073B3">
      <w:pPr>
        <w:rPr>
          <w:rFonts w:ascii="Times New Roman" w:hAnsi="Times New Roman" w:cs="Times New Roman"/>
          <w:b/>
          <w:sz w:val="24"/>
          <w:szCs w:val="24"/>
        </w:rPr>
      </w:pPr>
    </w:p>
    <w:p w:rsidR="00F073B3" w:rsidRPr="00732D44" w:rsidRDefault="00F073B3" w:rsidP="00F073B3">
      <w:pPr>
        <w:rPr>
          <w:rFonts w:ascii="Times New Roman" w:hAnsi="Times New Roman" w:cs="Times New Roman"/>
          <w:b/>
          <w:sz w:val="24"/>
          <w:szCs w:val="24"/>
        </w:rPr>
      </w:pPr>
      <w:r w:rsidRPr="00732D44">
        <w:rPr>
          <w:rFonts w:ascii="Times New Roman" w:hAnsi="Times New Roman" w:cs="Times New Roman"/>
          <w:b/>
          <w:sz w:val="24"/>
          <w:szCs w:val="24"/>
        </w:rPr>
        <w:t>D E C L A R A:</w:t>
      </w:r>
    </w:p>
    <w:p w:rsidR="00F073B3" w:rsidRPr="00732D44" w:rsidRDefault="00F073B3" w:rsidP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 w:rsidP="00F073B3">
      <w:pPr>
        <w:rPr>
          <w:rFonts w:ascii="Times New Roman" w:hAnsi="Times New Roman" w:cs="Times New Roman"/>
          <w:sz w:val="24"/>
          <w:szCs w:val="24"/>
        </w:rPr>
      </w:pPr>
      <w:r w:rsidRPr="00732D44">
        <w:rPr>
          <w:rFonts w:ascii="Times New Roman" w:hAnsi="Times New Roman" w:cs="Times New Roman"/>
          <w:b/>
          <w:sz w:val="24"/>
          <w:szCs w:val="24"/>
          <w:u w:val="single"/>
        </w:rPr>
        <w:t>PRIMERO:</w:t>
      </w:r>
      <w:r w:rsidRPr="00732D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2D44">
        <w:rPr>
          <w:rFonts w:ascii="Times New Roman" w:hAnsi="Times New Roman" w:cs="Times New Roman"/>
          <w:sz w:val="24"/>
          <w:szCs w:val="24"/>
        </w:rPr>
        <w:t xml:space="preserve">De Interés </w:t>
      </w:r>
      <w:r w:rsidR="00732D44" w:rsidRPr="00732D44">
        <w:rPr>
          <w:rFonts w:ascii="Times New Roman" w:hAnsi="Times New Roman" w:cs="Times New Roman"/>
          <w:sz w:val="24"/>
          <w:szCs w:val="24"/>
        </w:rPr>
        <w:t>legislativo el Plan Rector de Vacunación contra SARS COV II en el territorio provincial.</w:t>
      </w:r>
      <w:r w:rsidRPr="00732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3B3" w:rsidRPr="00732D44" w:rsidRDefault="00F073B3" w:rsidP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 w:rsidP="00F073B3">
      <w:pPr>
        <w:rPr>
          <w:rFonts w:ascii="Times New Roman" w:hAnsi="Times New Roman" w:cs="Times New Roman"/>
          <w:sz w:val="24"/>
          <w:szCs w:val="24"/>
        </w:rPr>
      </w:pPr>
      <w:r w:rsidRPr="00732D44">
        <w:rPr>
          <w:rFonts w:ascii="Times New Roman" w:hAnsi="Times New Roman" w:cs="Times New Roman"/>
          <w:b/>
          <w:sz w:val="24"/>
          <w:szCs w:val="24"/>
          <w:u w:val="single"/>
        </w:rPr>
        <w:t>SEGUNDO</w:t>
      </w:r>
      <w:r w:rsidRPr="00732D44">
        <w:rPr>
          <w:rFonts w:ascii="Times New Roman" w:hAnsi="Times New Roman" w:cs="Times New Roman"/>
          <w:b/>
          <w:sz w:val="24"/>
          <w:szCs w:val="24"/>
        </w:rPr>
        <w:t>:</w:t>
      </w:r>
      <w:r w:rsidRPr="00732D44">
        <w:rPr>
          <w:rFonts w:ascii="Times New Roman" w:hAnsi="Times New Roman" w:cs="Times New Roman"/>
          <w:sz w:val="24"/>
          <w:szCs w:val="24"/>
        </w:rPr>
        <w:t xml:space="preserve"> Comuníquese</w:t>
      </w:r>
      <w:r w:rsidR="00732D44" w:rsidRPr="00732D44">
        <w:rPr>
          <w:rFonts w:ascii="Times New Roman" w:hAnsi="Times New Roman" w:cs="Times New Roman"/>
          <w:sz w:val="24"/>
          <w:szCs w:val="24"/>
        </w:rPr>
        <w:t>, etc.</w:t>
      </w:r>
    </w:p>
    <w:p w:rsidR="00F073B3" w:rsidRPr="00732D44" w:rsidRDefault="00F073B3" w:rsidP="00F073B3">
      <w:pPr>
        <w:rPr>
          <w:rFonts w:ascii="Times New Roman" w:hAnsi="Times New Roman" w:cs="Times New Roman"/>
          <w:sz w:val="24"/>
          <w:szCs w:val="24"/>
        </w:rPr>
      </w:pPr>
    </w:p>
    <w:p w:rsidR="00CB5346" w:rsidRPr="00732D44" w:rsidRDefault="00CB5346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>
      <w:pPr>
        <w:rPr>
          <w:rFonts w:ascii="Times New Roman" w:hAnsi="Times New Roman" w:cs="Times New Roman"/>
          <w:sz w:val="24"/>
          <w:szCs w:val="24"/>
        </w:rPr>
      </w:pPr>
    </w:p>
    <w:p w:rsidR="00F073B3" w:rsidRPr="00732D44" w:rsidRDefault="00F073B3" w:rsidP="00F073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2D44">
        <w:rPr>
          <w:rFonts w:ascii="Times New Roman" w:hAnsi="Times New Roman" w:cs="Times New Roman"/>
          <w:b/>
          <w:sz w:val="24"/>
          <w:szCs w:val="24"/>
          <w:u w:val="single"/>
        </w:rPr>
        <w:t>FUNDAMENTOS:</w:t>
      </w:r>
    </w:p>
    <w:p w:rsidR="00F073B3" w:rsidRPr="00732D44" w:rsidRDefault="00F073B3" w:rsidP="00F073B3">
      <w:pPr>
        <w:jc w:val="both"/>
        <w:rPr>
          <w:rFonts w:ascii="Times New Roman" w:hAnsi="Times New Roman" w:cs="Times New Roman"/>
          <w:sz w:val="24"/>
          <w:szCs w:val="24"/>
        </w:rPr>
      </w:pPr>
      <w:r w:rsidRPr="00732D44">
        <w:rPr>
          <w:rFonts w:ascii="Times New Roman" w:hAnsi="Times New Roman" w:cs="Times New Roman"/>
          <w:sz w:val="24"/>
          <w:szCs w:val="24"/>
        </w:rPr>
        <w:t>Atento la situación de Emergencia Sanitaria por COVID-19 declarada en el ámbito nacional y provincial, y la trascendencia y acierto de las medidas gubernamentales adoptadas ante la Pandemia, hoy debemos destacar el comienzo de la etapa de inmunización que a través de la Planificación de la vacunación ha trazado el Ministerio de Salud de la Nación.</w:t>
      </w:r>
    </w:p>
    <w:p w:rsidR="00F073B3" w:rsidRPr="00732D44" w:rsidRDefault="00F073B3" w:rsidP="00F073B3">
      <w:pPr>
        <w:jc w:val="both"/>
        <w:rPr>
          <w:rFonts w:ascii="Times New Roman" w:hAnsi="Times New Roman" w:cs="Times New Roman"/>
          <w:sz w:val="24"/>
          <w:szCs w:val="24"/>
        </w:rPr>
      </w:pPr>
      <w:r w:rsidRPr="00732D44">
        <w:rPr>
          <w:rFonts w:ascii="Times New Roman" w:hAnsi="Times New Roman" w:cs="Times New Roman"/>
          <w:sz w:val="24"/>
          <w:szCs w:val="24"/>
        </w:rPr>
        <w:t xml:space="preserve">Ante la necesidad de planificación estratégica de vacunación </w:t>
      </w:r>
      <w:r w:rsidR="0099488C" w:rsidRPr="00732D44">
        <w:rPr>
          <w:rFonts w:ascii="Times New Roman" w:hAnsi="Times New Roman" w:cs="Times New Roman"/>
          <w:sz w:val="24"/>
          <w:szCs w:val="24"/>
        </w:rPr>
        <w:t>extraordinaria</w:t>
      </w:r>
      <w:r w:rsidRPr="00732D44">
        <w:rPr>
          <w:rFonts w:ascii="Times New Roman" w:hAnsi="Times New Roman" w:cs="Times New Roman"/>
          <w:sz w:val="24"/>
          <w:szCs w:val="24"/>
        </w:rPr>
        <w:t xml:space="preserve"> en nuestra provincia, contamos con el Programa Am</w:t>
      </w:r>
      <w:r w:rsidR="00732D44" w:rsidRPr="00732D44">
        <w:rPr>
          <w:rFonts w:ascii="Times New Roman" w:hAnsi="Times New Roman" w:cs="Times New Roman"/>
          <w:sz w:val="24"/>
          <w:szCs w:val="24"/>
        </w:rPr>
        <w:t>pliado</w:t>
      </w:r>
      <w:r w:rsidR="0099488C" w:rsidRPr="00732D44">
        <w:rPr>
          <w:rFonts w:ascii="Times New Roman" w:hAnsi="Times New Roman" w:cs="Times New Roman"/>
          <w:sz w:val="24"/>
          <w:szCs w:val="24"/>
        </w:rPr>
        <w:t xml:space="preserve"> de Inmunización con el fin de agilizar la vacunación de todo nuestro territorio, por tal motivo se instituye y articula el Plan Rector de Vacunación  contra el SARS-COV II que el Ministerio de Salud declaró de interés Sanitario Primordial, y que tiene por finalidad organizar, desarrollar y supervisar la campaña de vacunación contra el COVID 19 estableciendo prioridad de aplicación para ciertos sectores que la autoridad considera </w:t>
      </w:r>
      <w:proofErr w:type="spellStart"/>
      <w:r w:rsidR="0099488C" w:rsidRPr="00732D44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="0099488C" w:rsidRPr="00732D44">
        <w:rPr>
          <w:rFonts w:ascii="Times New Roman" w:hAnsi="Times New Roman" w:cs="Times New Roman"/>
          <w:sz w:val="24"/>
          <w:szCs w:val="24"/>
        </w:rPr>
        <w:t xml:space="preserve"> vulnerables.</w:t>
      </w:r>
    </w:p>
    <w:p w:rsidR="0099488C" w:rsidRPr="00732D44" w:rsidRDefault="0099488C" w:rsidP="00F073B3">
      <w:pPr>
        <w:jc w:val="both"/>
        <w:rPr>
          <w:rFonts w:ascii="Times New Roman" w:hAnsi="Times New Roman" w:cs="Times New Roman"/>
          <w:sz w:val="24"/>
          <w:szCs w:val="24"/>
        </w:rPr>
      </w:pPr>
      <w:r w:rsidRPr="00732D44">
        <w:rPr>
          <w:rFonts w:ascii="Times New Roman" w:hAnsi="Times New Roman" w:cs="Times New Roman"/>
          <w:sz w:val="24"/>
          <w:szCs w:val="24"/>
        </w:rPr>
        <w:t>Dada la trascendencia de este Plan Rector  de Vacunación esta Cámara Alta considera plausible la creación o complementación del mismo, debiendo emitir su beneplácito ante semejante medida sanitaria en la lucha contra la pandemia. Por tal razón animo a mis pares a declarar de Interés Legislativo el Plan Rector.</w:t>
      </w:r>
      <w:bookmarkStart w:id="0" w:name="_GoBack"/>
      <w:bookmarkEnd w:id="0"/>
    </w:p>
    <w:sectPr w:rsidR="0099488C" w:rsidRPr="00732D44" w:rsidSect="00732D44">
      <w:pgSz w:w="11906" w:h="16838"/>
      <w:pgMar w:top="2835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92"/>
    <w:rsid w:val="00732D44"/>
    <w:rsid w:val="0099488C"/>
    <w:rsid w:val="00AE7092"/>
    <w:rsid w:val="00CB5346"/>
    <w:rsid w:val="00F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AAE0E-9FC5-43E0-AB66-247D7234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jfu</dc:creator>
  <cp:keywords/>
  <dc:description/>
  <cp:lastModifiedBy>jfu</cp:lastModifiedBy>
  <cp:revision>2</cp:revision>
  <cp:lastPrinted>2020-12-21T14:08:00Z</cp:lastPrinted>
  <dcterms:created xsi:type="dcterms:W3CDTF">2020-12-21T13:53:00Z</dcterms:created>
  <dcterms:modified xsi:type="dcterms:W3CDTF">2020-12-21T14:08:00Z</dcterms:modified>
</cp:coreProperties>
</file>