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41" w:rsidRDefault="00CE0C41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CE0C41" w:rsidRDefault="00CE0C41" w:rsidP="00F70344">
      <w:pPr>
        <w:jc w:val="center"/>
        <w:rPr>
          <w:rFonts w:ascii="Arial" w:hAnsi="Arial"/>
          <w:b/>
        </w:rPr>
      </w:pPr>
    </w:p>
    <w:p w:rsidR="00CE0C41" w:rsidRPr="00AF2FE9" w:rsidRDefault="00CE0C41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:rsidR="00CE0C41" w:rsidRPr="00AE0BCE" w:rsidRDefault="00CE0C41" w:rsidP="003255FD">
      <w:pPr>
        <w:spacing w:after="0" w:line="240" w:lineRule="auto"/>
        <w:jc w:val="both"/>
        <w:rPr>
          <w:rFonts w:ascii="Arial" w:hAnsi="Arial"/>
        </w:rPr>
      </w:pPr>
    </w:p>
    <w:p w:rsidR="007201A6" w:rsidRPr="00D551B8" w:rsidRDefault="00CE0C41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CE">
        <w:rPr>
          <w:rFonts w:ascii="Arial" w:hAnsi="Arial" w:cs="Arial"/>
          <w:b/>
          <w:u w:val="single"/>
        </w:rPr>
        <w:t>ARTICULO 1°.-</w:t>
      </w:r>
      <w:r w:rsidRPr="00AE0BCE">
        <w:rPr>
          <w:rFonts w:ascii="Arial" w:hAnsi="Arial" w:cs="Arial"/>
          <w:bCs/>
        </w:rPr>
        <w:t xml:space="preserve"> </w:t>
      </w:r>
      <w:r w:rsidR="007201A6" w:rsidRPr="00D551B8">
        <w:rPr>
          <w:rFonts w:ascii="Arial" w:hAnsi="Arial" w:cs="Arial"/>
          <w:sz w:val="24"/>
          <w:szCs w:val="24"/>
        </w:rPr>
        <w:t xml:space="preserve">Se declara Área Natural Protegida, en la categoría Reserva de Usos Múltiples, de conformidad a lo establecido en el Capítulo VII de la Ley Nº 10.479 al Establecimiento “El Guayabo”, ubicado en Paraje El </w:t>
      </w:r>
      <w:proofErr w:type="spellStart"/>
      <w:r w:rsidR="007201A6" w:rsidRPr="00D551B8">
        <w:rPr>
          <w:rFonts w:ascii="Arial" w:hAnsi="Arial" w:cs="Arial"/>
          <w:sz w:val="24"/>
          <w:szCs w:val="24"/>
        </w:rPr>
        <w:t>Chajarí</w:t>
      </w:r>
      <w:proofErr w:type="spellEnd"/>
      <w:r w:rsidR="007201A6" w:rsidRPr="00D551B8">
        <w:rPr>
          <w:rFonts w:ascii="Arial" w:hAnsi="Arial" w:cs="Arial"/>
          <w:sz w:val="24"/>
          <w:szCs w:val="24"/>
        </w:rPr>
        <w:t xml:space="preserve">, Distrito Mojones Sud 2º del Departamento </w:t>
      </w:r>
      <w:proofErr w:type="spellStart"/>
      <w:r w:rsidR="007201A6" w:rsidRPr="00D551B8">
        <w:rPr>
          <w:rFonts w:ascii="Arial" w:hAnsi="Arial" w:cs="Arial"/>
          <w:sz w:val="24"/>
          <w:szCs w:val="24"/>
        </w:rPr>
        <w:t>Villaguay</w:t>
      </w:r>
      <w:proofErr w:type="spellEnd"/>
      <w:r w:rsidR="007201A6" w:rsidRPr="00D551B8">
        <w:rPr>
          <w:rFonts w:ascii="Arial" w:hAnsi="Arial" w:cs="Arial"/>
          <w:sz w:val="24"/>
          <w:szCs w:val="24"/>
        </w:rPr>
        <w:t xml:space="preserve">, Provincia de Entre Ríos, con una superficie total de 1371,8 ha y una superficie a conservar de 1259,8 ha, propiedad de Juan Martín Arias Arredondo, D.N.I. Nº 22.808.735. </w:t>
      </w:r>
    </w:p>
    <w:p w:rsidR="007201A6" w:rsidRPr="00D551B8" w:rsidRDefault="007201A6" w:rsidP="007201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01A6" w:rsidRPr="00D551B8" w:rsidRDefault="007201A6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B8">
        <w:rPr>
          <w:rFonts w:ascii="Arial" w:hAnsi="Arial" w:cs="Arial"/>
          <w:b/>
          <w:sz w:val="24"/>
          <w:szCs w:val="24"/>
          <w:u w:val="single"/>
        </w:rPr>
        <w:t>ARTÍCULO 2º</w:t>
      </w:r>
      <w:r w:rsidR="00D551B8">
        <w:rPr>
          <w:rFonts w:ascii="Arial" w:hAnsi="Arial" w:cs="Arial"/>
          <w:b/>
          <w:sz w:val="24"/>
          <w:szCs w:val="24"/>
          <w:u w:val="single"/>
        </w:rPr>
        <w:t>.-</w:t>
      </w:r>
      <w:r w:rsidRPr="00D551B8">
        <w:rPr>
          <w:rFonts w:ascii="Arial" w:hAnsi="Arial" w:cs="Arial"/>
          <w:sz w:val="24"/>
          <w:szCs w:val="24"/>
        </w:rPr>
        <w:t xml:space="preserve"> Se le signase al Área Natural Protegida “El Guayabo” la categoría de manejo “Reserva de Uso Múltiple” de conformidad a lo establecido por la Ley Nº 10.279; ratificándose expresamente el Decreto Nº 1059/2020 MP que lo incorporó de manera provisoria como área natural protegida. </w:t>
      </w:r>
    </w:p>
    <w:p w:rsidR="007201A6" w:rsidRPr="00D551B8" w:rsidRDefault="007201A6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1A6" w:rsidRPr="00D551B8" w:rsidRDefault="007201A6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B8">
        <w:rPr>
          <w:rFonts w:ascii="Arial" w:hAnsi="Arial" w:cs="Arial"/>
          <w:b/>
          <w:sz w:val="24"/>
          <w:szCs w:val="24"/>
          <w:u w:val="single"/>
        </w:rPr>
        <w:t>ARTÍCULO 3º</w:t>
      </w:r>
      <w:r w:rsidR="00D551B8">
        <w:rPr>
          <w:rFonts w:ascii="Arial" w:hAnsi="Arial" w:cs="Arial"/>
          <w:b/>
          <w:sz w:val="24"/>
          <w:szCs w:val="24"/>
          <w:u w:val="single"/>
        </w:rPr>
        <w:t>.-</w:t>
      </w:r>
      <w:r w:rsidRPr="00D551B8">
        <w:rPr>
          <w:rFonts w:ascii="Arial" w:hAnsi="Arial" w:cs="Arial"/>
          <w:sz w:val="24"/>
          <w:szCs w:val="24"/>
        </w:rPr>
        <w:t xml:space="preserve"> Al inmueble declarado Área Natural Protegida; le corresponde una reducción del cuarenta por ciento (</w:t>
      </w:r>
      <w:r w:rsidR="00D551B8">
        <w:rPr>
          <w:rFonts w:ascii="Arial" w:hAnsi="Arial" w:cs="Arial"/>
          <w:sz w:val="24"/>
          <w:szCs w:val="24"/>
        </w:rPr>
        <w:t>40</w:t>
      </w:r>
      <w:r w:rsidRPr="00D551B8">
        <w:rPr>
          <w:rFonts w:ascii="Arial" w:hAnsi="Arial" w:cs="Arial"/>
          <w:sz w:val="24"/>
          <w:szCs w:val="24"/>
        </w:rPr>
        <w:t>%) de la carga tributaria correspondiente al Impuesto inmobiliario, y sobre la superficie específicamente asignada a reserva;  de conformidad a lo establecido por el Art 6º de la Le</w:t>
      </w:r>
      <w:r w:rsidR="00D551B8">
        <w:rPr>
          <w:rFonts w:ascii="Arial" w:hAnsi="Arial" w:cs="Arial"/>
          <w:sz w:val="24"/>
          <w:szCs w:val="24"/>
        </w:rPr>
        <w:t>y 10.479 y el Artículo 6º inc. e) del Decreto Reglamentario Nº</w:t>
      </w:r>
      <w:r w:rsidRPr="00D551B8">
        <w:rPr>
          <w:rFonts w:ascii="Arial" w:hAnsi="Arial" w:cs="Arial"/>
          <w:sz w:val="24"/>
          <w:szCs w:val="24"/>
        </w:rPr>
        <w:t xml:space="preserve"> 2474/19 MP.</w:t>
      </w:r>
    </w:p>
    <w:p w:rsidR="007201A6" w:rsidRPr="00D551B8" w:rsidRDefault="007201A6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1A6" w:rsidRPr="00D551B8" w:rsidRDefault="007201A6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B8">
        <w:rPr>
          <w:rFonts w:ascii="Arial" w:hAnsi="Arial" w:cs="Arial"/>
          <w:b/>
          <w:sz w:val="24"/>
          <w:szCs w:val="24"/>
          <w:u w:val="single"/>
        </w:rPr>
        <w:t>ARTÍCULO 4º</w:t>
      </w:r>
      <w:r w:rsidR="00D551B8">
        <w:rPr>
          <w:rFonts w:ascii="Arial" w:hAnsi="Arial" w:cs="Arial"/>
          <w:b/>
          <w:sz w:val="24"/>
          <w:szCs w:val="24"/>
          <w:u w:val="single"/>
        </w:rPr>
        <w:t>.-</w:t>
      </w:r>
      <w:r w:rsidRPr="00D551B8">
        <w:rPr>
          <w:rFonts w:ascii="Arial" w:hAnsi="Arial" w:cs="Arial"/>
          <w:sz w:val="24"/>
          <w:szCs w:val="24"/>
        </w:rPr>
        <w:t xml:space="preserve"> El establecimiento debe gestionarse bajo el estricto cumplimiento del plan de manejo del área de conformidad a lo establecido por los Art 23 y 29 de la Ley Nº 10479.</w:t>
      </w:r>
    </w:p>
    <w:p w:rsidR="007201A6" w:rsidRPr="00D551B8" w:rsidRDefault="007201A6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B8">
        <w:rPr>
          <w:rFonts w:ascii="Arial" w:hAnsi="Arial" w:cs="Arial"/>
          <w:sz w:val="24"/>
          <w:szCs w:val="24"/>
        </w:rPr>
        <w:t xml:space="preserve"> </w:t>
      </w:r>
    </w:p>
    <w:p w:rsidR="00CE0C41" w:rsidRPr="00D551B8" w:rsidRDefault="007201A6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1B8">
        <w:rPr>
          <w:rFonts w:ascii="Arial" w:hAnsi="Arial" w:cs="Arial"/>
          <w:b/>
          <w:sz w:val="24"/>
          <w:szCs w:val="24"/>
          <w:u w:val="single"/>
        </w:rPr>
        <w:t>ARTÍCULO 5º:</w:t>
      </w:r>
      <w:r w:rsidRPr="00D551B8">
        <w:rPr>
          <w:rFonts w:ascii="Arial" w:hAnsi="Arial" w:cs="Arial"/>
          <w:sz w:val="24"/>
          <w:szCs w:val="24"/>
        </w:rPr>
        <w:t xml:space="preserve"> Comuníquese, etc.</w:t>
      </w:r>
    </w:p>
    <w:p w:rsidR="007201A6" w:rsidRPr="00D551B8" w:rsidRDefault="007201A6" w:rsidP="00720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1A6" w:rsidRPr="00AE0BCE" w:rsidRDefault="007201A6" w:rsidP="007201A6">
      <w:pPr>
        <w:spacing w:after="0" w:line="240" w:lineRule="auto"/>
        <w:jc w:val="both"/>
        <w:rPr>
          <w:rFonts w:ascii="Arial" w:hAnsi="Arial"/>
        </w:rPr>
      </w:pPr>
    </w:p>
    <w:p w:rsidR="00CE0C41" w:rsidRPr="00D551B8" w:rsidRDefault="00CE0C41" w:rsidP="00D551B8">
      <w:pPr>
        <w:pStyle w:val="L1"/>
      </w:pPr>
      <w:r w:rsidRPr="00D551B8">
        <w:t xml:space="preserve">PARANÁ, SALA DE SESIONES, </w:t>
      </w:r>
      <w:r w:rsidR="007201A6" w:rsidRPr="00D551B8">
        <w:t>6</w:t>
      </w:r>
      <w:r w:rsidR="005C2EDF" w:rsidRPr="00D551B8">
        <w:t xml:space="preserve"> de </w:t>
      </w:r>
      <w:r w:rsidR="007201A6" w:rsidRPr="00D551B8">
        <w:t>octubre</w:t>
      </w:r>
      <w:r w:rsidR="005C2EDF" w:rsidRPr="00D551B8">
        <w:t xml:space="preserve"> de 2021</w:t>
      </w:r>
      <w:r w:rsidRPr="00D551B8">
        <w:t>.</w:t>
      </w:r>
    </w:p>
    <w:p w:rsidR="00BA5788" w:rsidRDefault="00BA5788" w:rsidP="00BA5788"/>
    <w:p w:rsidR="00BA5788" w:rsidRPr="0028254B" w:rsidRDefault="00BA5788" w:rsidP="00BA5788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BA5788" w:rsidRPr="0028254B" w:rsidRDefault="00BA5788" w:rsidP="00BA5788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BA5788" w:rsidRPr="0028254B" w:rsidRDefault="00BA5788" w:rsidP="00BA5788">
      <w:pPr>
        <w:spacing w:after="0" w:line="240" w:lineRule="auto"/>
        <w:jc w:val="both"/>
        <w:rPr>
          <w:rFonts w:ascii="Arial" w:hAnsi="Arial" w:cs="Arial"/>
          <w:b/>
        </w:rPr>
      </w:pPr>
    </w:p>
    <w:p w:rsidR="00BA5788" w:rsidRPr="0028254B" w:rsidRDefault="00BA5788" w:rsidP="00BA5788">
      <w:pPr>
        <w:spacing w:after="0" w:line="240" w:lineRule="auto"/>
        <w:jc w:val="both"/>
        <w:rPr>
          <w:rFonts w:ascii="Arial" w:hAnsi="Arial" w:cs="Arial"/>
          <w:b/>
        </w:rPr>
      </w:pPr>
    </w:p>
    <w:p w:rsidR="00BA5788" w:rsidRPr="0028254B" w:rsidRDefault="00BA5788" w:rsidP="00BA5788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BA5788" w:rsidRPr="0028254B" w:rsidRDefault="00BA5788" w:rsidP="00BA5788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BA5788" w:rsidRPr="0028254B" w:rsidRDefault="00BA5788" w:rsidP="00BA5788">
      <w:pPr>
        <w:spacing w:after="0" w:line="240" w:lineRule="auto"/>
        <w:jc w:val="both"/>
        <w:rPr>
          <w:rFonts w:ascii="Arial" w:hAnsi="Arial" w:cs="Arial"/>
          <w:b/>
        </w:rPr>
      </w:pPr>
    </w:p>
    <w:p w:rsidR="00BA5788" w:rsidRPr="0028254B" w:rsidRDefault="00BA5788" w:rsidP="00BA5788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BA5788" w:rsidRDefault="00BA5788" w:rsidP="00BA5788"/>
    <w:p w:rsidR="00C650F6" w:rsidRDefault="00C650F6">
      <w:bookmarkStart w:id="0" w:name="_GoBack"/>
      <w:bookmarkEnd w:id="0"/>
    </w:p>
    <w:sectPr w:rsidR="00C650F6" w:rsidSect="006C535E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6D" w:rsidRDefault="003C1F6D" w:rsidP="00CE0C41">
      <w:pPr>
        <w:spacing w:after="0" w:line="240" w:lineRule="auto"/>
      </w:pPr>
      <w:r>
        <w:separator/>
      </w:r>
    </w:p>
  </w:endnote>
  <w:endnote w:type="continuationSeparator" w:id="0">
    <w:p w:rsidR="003C1F6D" w:rsidRDefault="003C1F6D" w:rsidP="00CE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6D" w:rsidRDefault="003C1F6D" w:rsidP="00CE0C41">
      <w:pPr>
        <w:spacing w:after="0" w:line="240" w:lineRule="auto"/>
      </w:pPr>
      <w:r>
        <w:separator/>
      </w:r>
    </w:p>
  </w:footnote>
  <w:footnote w:type="continuationSeparator" w:id="0">
    <w:p w:rsidR="003C1F6D" w:rsidRDefault="003C1F6D" w:rsidP="00CE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C41" w:rsidRPr="00CE0C41" w:rsidRDefault="00CE0C41" w:rsidP="00CE0C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41"/>
    <w:rsid w:val="001318F9"/>
    <w:rsid w:val="00154617"/>
    <w:rsid w:val="00167CF3"/>
    <w:rsid w:val="001B6219"/>
    <w:rsid w:val="001D4DEA"/>
    <w:rsid w:val="00203ED2"/>
    <w:rsid w:val="002163B1"/>
    <w:rsid w:val="003616ED"/>
    <w:rsid w:val="003C1F6D"/>
    <w:rsid w:val="004D6F22"/>
    <w:rsid w:val="00542F3C"/>
    <w:rsid w:val="005C2EDF"/>
    <w:rsid w:val="005F47C3"/>
    <w:rsid w:val="006115C2"/>
    <w:rsid w:val="006752CF"/>
    <w:rsid w:val="00691A5F"/>
    <w:rsid w:val="006C02F9"/>
    <w:rsid w:val="006C535E"/>
    <w:rsid w:val="006D286F"/>
    <w:rsid w:val="007201A6"/>
    <w:rsid w:val="00780C1B"/>
    <w:rsid w:val="007A17CC"/>
    <w:rsid w:val="007B3862"/>
    <w:rsid w:val="007C0266"/>
    <w:rsid w:val="0080568B"/>
    <w:rsid w:val="0085238B"/>
    <w:rsid w:val="0091406C"/>
    <w:rsid w:val="00927C6E"/>
    <w:rsid w:val="00956281"/>
    <w:rsid w:val="009F655B"/>
    <w:rsid w:val="00A00088"/>
    <w:rsid w:val="00A15CE2"/>
    <w:rsid w:val="00A91A19"/>
    <w:rsid w:val="00AE0BCE"/>
    <w:rsid w:val="00B31645"/>
    <w:rsid w:val="00B35C6A"/>
    <w:rsid w:val="00B41D76"/>
    <w:rsid w:val="00BA5788"/>
    <w:rsid w:val="00C650F6"/>
    <w:rsid w:val="00C870A9"/>
    <w:rsid w:val="00CB01FC"/>
    <w:rsid w:val="00CE0C41"/>
    <w:rsid w:val="00CF5CC6"/>
    <w:rsid w:val="00D028EC"/>
    <w:rsid w:val="00D551B8"/>
    <w:rsid w:val="00D74047"/>
    <w:rsid w:val="00DF60F9"/>
    <w:rsid w:val="00E4572C"/>
    <w:rsid w:val="00E60AAC"/>
    <w:rsid w:val="00E86E25"/>
    <w:rsid w:val="00EA5CD5"/>
    <w:rsid w:val="00F7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7A0C-3867-4371-8E17-559F63BE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0C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E0C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E0C4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C41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E0C41"/>
  </w:style>
  <w:style w:type="paragraph" w:customStyle="1" w:styleId="L1">
    <w:name w:val="L1"/>
    <w:basedOn w:val="Encabezado"/>
    <w:autoRedefine/>
    <w:rsid w:val="00D551B8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CE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C41"/>
  </w:style>
  <w:style w:type="paragraph" w:styleId="Textodeglobo">
    <w:name w:val="Balloon Text"/>
    <w:basedOn w:val="Normal"/>
    <w:link w:val="TextodegloboCar"/>
    <w:uiPriority w:val="99"/>
    <w:semiHidden/>
    <w:unhideWhenUsed/>
    <w:rsid w:val="00AE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2021-10-07T14:06:00Z</cp:lastPrinted>
  <dcterms:created xsi:type="dcterms:W3CDTF">2021-10-06T11:50:00Z</dcterms:created>
  <dcterms:modified xsi:type="dcterms:W3CDTF">2021-10-12T13:39:00Z</dcterms:modified>
</cp:coreProperties>
</file>