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963" w:rsidRPr="00667AAE" w:rsidRDefault="00AE5963" w:rsidP="00806157">
      <w:pPr>
        <w:spacing w:line="360" w:lineRule="auto"/>
        <w:jc w:val="center"/>
        <w:rPr>
          <w:rFonts w:cs="Arial"/>
          <w:sz w:val="24"/>
          <w:szCs w:val="24"/>
        </w:rPr>
      </w:pPr>
      <w:r w:rsidRPr="00667AAE">
        <w:rPr>
          <w:rFonts w:cs="Arial"/>
          <w:sz w:val="24"/>
          <w:szCs w:val="24"/>
        </w:rPr>
        <w:t>Proyecto de Declaración</w:t>
      </w:r>
    </w:p>
    <w:p w:rsidR="00806157" w:rsidRPr="00667AAE" w:rsidRDefault="00AE5963" w:rsidP="00806157">
      <w:pPr>
        <w:spacing w:line="360" w:lineRule="auto"/>
        <w:jc w:val="center"/>
        <w:rPr>
          <w:rFonts w:cs="Arial"/>
          <w:sz w:val="24"/>
          <w:szCs w:val="24"/>
        </w:rPr>
      </w:pPr>
      <w:r w:rsidRPr="00667AAE">
        <w:rPr>
          <w:rFonts w:cs="Arial"/>
          <w:sz w:val="24"/>
          <w:szCs w:val="24"/>
        </w:rPr>
        <w:t>Fundamentos</w:t>
      </w:r>
    </w:p>
    <w:p w:rsidR="00667AAE" w:rsidRDefault="00AE1A08" w:rsidP="00667AAE">
      <w:pPr>
        <w:pStyle w:val="NormalWeb"/>
        <w:spacing w:line="360" w:lineRule="auto"/>
        <w:jc w:val="both"/>
        <w:rPr>
          <w:rStyle w:val="Textoennegrita"/>
          <w:rFonts w:ascii="Calibri" w:hAnsi="Calibri" w:cs="Arial"/>
          <w:b w:val="0"/>
          <w:iCs/>
          <w:shd w:val="clear" w:color="auto" w:fill="FFFFFF"/>
        </w:rPr>
      </w:pPr>
      <w:r w:rsidRPr="00667AAE">
        <w:rPr>
          <w:rFonts w:ascii="Calibri" w:hAnsi="Calibri" w:cs="Arial"/>
        </w:rPr>
        <w:t xml:space="preserve">Visto </w:t>
      </w:r>
      <w:r w:rsidR="00615985" w:rsidRPr="00667AAE">
        <w:rPr>
          <w:rFonts w:ascii="Calibri" w:hAnsi="Calibri" w:cs="Arial"/>
        </w:rPr>
        <w:t>la</w:t>
      </w:r>
      <w:r w:rsidR="000337F0" w:rsidRPr="00667AAE">
        <w:rPr>
          <w:rFonts w:ascii="Calibri" w:hAnsi="Calibri"/>
        </w:rPr>
        <w:t xml:space="preserve"> </w:t>
      </w:r>
      <w:r w:rsidR="000337F0" w:rsidRPr="00667AAE">
        <w:rPr>
          <w:rFonts w:ascii="Calibri" w:hAnsi="Calibri" w:cs="Arial"/>
        </w:rPr>
        <w:t xml:space="preserve">realización </w:t>
      </w:r>
      <w:r w:rsidR="000337F0" w:rsidRPr="00667AAE">
        <w:rPr>
          <w:rStyle w:val="Textoennegrita"/>
          <w:rFonts w:ascii="Calibri" w:hAnsi="Calibri" w:cs="Arial"/>
          <w:i/>
          <w:shd w:val="clear" w:color="auto" w:fill="FFFFFF"/>
        </w:rPr>
        <w:t>XXVI</w:t>
      </w:r>
      <w:r w:rsidR="00667AAE" w:rsidRPr="00667AAE">
        <w:rPr>
          <w:rStyle w:val="Textoennegrita"/>
          <w:rFonts w:ascii="Calibri" w:hAnsi="Calibri" w:cs="Arial"/>
          <w:i/>
          <w:shd w:val="clear" w:color="auto" w:fill="FFFFFF"/>
        </w:rPr>
        <w:t>I</w:t>
      </w:r>
      <w:r w:rsidR="000337F0" w:rsidRPr="00667AAE">
        <w:rPr>
          <w:rStyle w:val="Textoennegrita"/>
          <w:rFonts w:ascii="Calibri" w:hAnsi="Calibri" w:cs="Arial"/>
          <w:i/>
          <w:shd w:val="clear" w:color="auto" w:fill="FFFFFF"/>
        </w:rPr>
        <w:t>I FIESTA PROVINCIAL DEL INMIGRANTE</w:t>
      </w:r>
      <w:r w:rsidR="000337F0" w:rsidRPr="00667AAE">
        <w:rPr>
          <w:rFonts w:ascii="Calibri" w:hAnsi="Calibri" w:cs="Arial"/>
          <w:shd w:val="clear" w:color="auto" w:fill="FFFFFF"/>
        </w:rPr>
        <w:t>, a desarrollarse los día</w:t>
      </w:r>
      <w:r w:rsidR="00667AAE">
        <w:rPr>
          <w:rFonts w:ascii="Calibri" w:hAnsi="Calibri" w:cs="Arial"/>
          <w:shd w:val="clear" w:color="auto" w:fill="FFFFFF"/>
        </w:rPr>
        <w:t>s 1, 2 y 3 de octubre de 2021</w:t>
      </w:r>
      <w:r w:rsidR="000337F0" w:rsidRPr="00667AAE">
        <w:rPr>
          <w:rFonts w:ascii="Calibri" w:hAnsi="Calibri" w:cs="Arial"/>
          <w:shd w:val="clear" w:color="auto" w:fill="FFFFFF"/>
        </w:rPr>
        <w:t xml:space="preserve"> organizada por </w:t>
      </w:r>
      <w:r w:rsidR="000337F0" w:rsidRPr="00667AAE">
        <w:rPr>
          <w:rStyle w:val="Textoennegrita"/>
          <w:rFonts w:ascii="Calibri" w:hAnsi="Calibri" w:cs="Arial"/>
          <w:i/>
          <w:iCs/>
          <w:shd w:val="clear" w:color="auto" w:fill="FFFFFF"/>
        </w:rPr>
        <w:t> </w:t>
      </w:r>
      <w:r w:rsidR="00667AAE">
        <w:rPr>
          <w:rStyle w:val="Textoennegrita"/>
          <w:rFonts w:ascii="Calibri" w:hAnsi="Calibri" w:cs="Arial"/>
          <w:b w:val="0"/>
          <w:iCs/>
          <w:shd w:val="clear" w:color="auto" w:fill="FFFFFF"/>
        </w:rPr>
        <w:t>I</w:t>
      </w:r>
      <w:r w:rsidR="00667AAE" w:rsidRPr="00667AAE">
        <w:rPr>
          <w:rStyle w:val="Textoennegrita"/>
          <w:rFonts w:ascii="Calibri" w:hAnsi="Calibri" w:cs="Arial"/>
          <w:iCs/>
          <w:shd w:val="clear" w:color="auto" w:fill="FFFFFF"/>
        </w:rPr>
        <w:t>nmigrantes</w:t>
      </w:r>
      <w:r w:rsidR="00667AAE">
        <w:rPr>
          <w:rStyle w:val="Textoennegrita"/>
          <w:rFonts w:ascii="Calibri" w:hAnsi="Calibri" w:cs="Arial"/>
          <w:b w:val="0"/>
          <w:iCs/>
          <w:shd w:val="clear" w:color="auto" w:fill="FFFFFF"/>
        </w:rPr>
        <w:t xml:space="preserve"> </w:t>
      </w:r>
      <w:r w:rsidR="00667AAE" w:rsidRPr="00667AAE">
        <w:rPr>
          <w:rStyle w:val="Textoennegrita"/>
          <w:rFonts w:ascii="Calibri" w:hAnsi="Calibri" w:cs="Arial"/>
          <w:iCs/>
          <w:shd w:val="clear" w:color="auto" w:fill="FFFFFF"/>
        </w:rPr>
        <w:t>Unidos Concordia</w:t>
      </w:r>
      <w:r w:rsidR="00667AAE">
        <w:rPr>
          <w:rStyle w:val="Textoennegrita"/>
          <w:rFonts w:ascii="Calibri" w:hAnsi="Calibri" w:cs="Arial"/>
          <w:b w:val="0"/>
          <w:iCs/>
          <w:shd w:val="clear" w:color="auto" w:fill="FFFFFF"/>
        </w:rPr>
        <w:t xml:space="preserve">. </w:t>
      </w:r>
    </w:p>
    <w:p w:rsidR="00667AAE" w:rsidRDefault="000337F0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>Cabe destacar que la institución organizadora ya</w:t>
      </w:r>
      <w:r w:rsidR="00667AAE">
        <w:rPr>
          <w:rFonts w:ascii="Calibri" w:hAnsi="Calibri" w:cs="Arial"/>
          <w:shd w:val="clear" w:color="auto" w:fill="FFFFFF"/>
        </w:rPr>
        <w:t xml:space="preserve"> viene trabajando bajo la modalidad virtual</w:t>
      </w:r>
      <w:r w:rsidRPr="00667AAE">
        <w:rPr>
          <w:rFonts w:ascii="Calibri" w:hAnsi="Calibri" w:cs="Arial"/>
          <w:shd w:val="clear" w:color="auto" w:fill="FFFFFF"/>
        </w:rPr>
        <w:t>, durante prácticamente todo éste tiempo de ai</w:t>
      </w:r>
      <w:r w:rsidR="002000F4">
        <w:rPr>
          <w:rFonts w:ascii="Calibri" w:hAnsi="Calibri" w:cs="Arial"/>
          <w:shd w:val="clear" w:color="auto" w:fill="FFFFFF"/>
        </w:rPr>
        <w:t xml:space="preserve">slamiento, con publicaciones en redes sociales, </w:t>
      </w:r>
      <w:r w:rsidRPr="00667AAE">
        <w:rPr>
          <w:rFonts w:ascii="Calibri" w:hAnsi="Calibri" w:cs="Arial"/>
          <w:shd w:val="clear" w:color="auto" w:fill="FFFFFF"/>
        </w:rPr>
        <w:t>videos ins</w:t>
      </w:r>
      <w:r w:rsidR="002000F4">
        <w:rPr>
          <w:rFonts w:ascii="Calibri" w:hAnsi="Calibri" w:cs="Arial"/>
          <w:shd w:val="clear" w:color="auto" w:fill="FFFFFF"/>
        </w:rPr>
        <w:t xml:space="preserve">titucionales en fechas patrias, </w:t>
      </w:r>
      <w:r w:rsidRPr="00667AAE">
        <w:rPr>
          <w:rFonts w:ascii="Calibri" w:hAnsi="Calibri" w:cs="Arial"/>
          <w:shd w:val="clear" w:color="auto" w:fill="FFFFFF"/>
        </w:rPr>
        <w:t>entrevistas en vivo</w:t>
      </w:r>
      <w:r w:rsidRPr="00667AAE">
        <w:rPr>
          <w:rStyle w:val="Textoennegrita"/>
          <w:rFonts w:ascii="Calibri" w:hAnsi="Calibri" w:cs="Arial"/>
          <w:shd w:val="clear" w:color="auto" w:fill="FFFFFF"/>
        </w:rPr>
        <w:t> </w:t>
      </w:r>
      <w:r w:rsidR="002000F4">
        <w:rPr>
          <w:rStyle w:val="Textoennegrita"/>
          <w:rFonts w:ascii="Calibri" w:hAnsi="Calibri" w:cs="Arial"/>
          <w:b w:val="0"/>
          <w:shd w:val="clear" w:color="auto" w:fill="FFFFFF"/>
        </w:rPr>
        <w:t>en las plataformas virtuales</w:t>
      </w:r>
      <w:r w:rsidRPr="00667AAE">
        <w:rPr>
          <w:rStyle w:val="Textoennegrita"/>
          <w:rFonts w:ascii="Calibri" w:hAnsi="Calibri" w:cs="Arial"/>
          <w:b w:val="0"/>
          <w:shd w:val="clear" w:color="auto" w:fill="FFFFFF"/>
        </w:rPr>
        <w:t xml:space="preserve">, </w:t>
      </w:r>
      <w:r w:rsidRPr="00667AAE">
        <w:rPr>
          <w:rFonts w:ascii="Calibri" w:hAnsi="Calibri" w:cs="Arial"/>
          <w:shd w:val="clear" w:color="auto" w:fill="FFFFFF"/>
        </w:rPr>
        <w:t xml:space="preserve">y variados </w:t>
      </w:r>
      <w:proofErr w:type="spellStart"/>
      <w:r w:rsidRPr="00667AAE">
        <w:rPr>
          <w:rFonts w:ascii="Calibri" w:hAnsi="Calibri" w:cs="Arial"/>
          <w:shd w:val="clear" w:color="auto" w:fill="FFFFFF"/>
        </w:rPr>
        <w:t>flyers</w:t>
      </w:r>
      <w:proofErr w:type="spellEnd"/>
      <w:r w:rsidRPr="00667AAE">
        <w:rPr>
          <w:rFonts w:ascii="Calibri" w:hAnsi="Calibri" w:cs="Arial"/>
          <w:shd w:val="clear" w:color="auto" w:fill="FFFFFF"/>
        </w:rPr>
        <w:t xml:space="preserve"> con amplia difusión.</w:t>
      </w:r>
    </w:p>
    <w:p w:rsidR="002000F4" w:rsidRDefault="002000F4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Este año la Fiesta Provincial del Inmigrante se desarrollara de manera presencial bajo los protocolos sanitarios establecidos. </w:t>
      </w:r>
    </w:p>
    <w:p w:rsidR="002000F4" w:rsidRDefault="002000F4" w:rsidP="00667AAE">
      <w:pPr>
        <w:pStyle w:val="NormalWeb"/>
        <w:spacing w:line="360" w:lineRule="auto"/>
        <w:jc w:val="both"/>
        <w:rPr>
          <w:rFonts w:ascii="Calibri" w:hAnsi="Calibri" w:cs="Arial"/>
          <w:b/>
          <w:u w:val="single"/>
          <w:shd w:val="clear" w:color="auto" w:fill="FFFFFF"/>
        </w:rPr>
      </w:pP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b/>
          <w:u w:val="single"/>
          <w:shd w:val="clear" w:color="auto" w:fill="FFFFFF"/>
        </w:rPr>
      </w:pPr>
      <w:r w:rsidRPr="00667AAE">
        <w:rPr>
          <w:rFonts w:ascii="Calibri" w:hAnsi="Calibri" w:cs="Arial"/>
          <w:b/>
          <w:u w:val="single"/>
          <w:shd w:val="clear" w:color="auto" w:fill="FFFFFF"/>
        </w:rPr>
        <w:t>CRONOGRAMA DE ACTIVIDADES</w:t>
      </w: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 xml:space="preserve">03/07/2021 Presentación oficial de Postulantes por plataforma </w:t>
      </w:r>
      <w:proofErr w:type="spellStart"/>
      <w:r w:rsidRPr="00667AAE">
        <w:rPr>
          <w:rFonts w:ascii="Calibri" w:hAnsi="Calibri" w:cs="Arial"/>
          <w:shd w:val="clear" w:color="auto" w:fill="FFFFFF"/>
        </w:rPr>
        <w:t>meet</w:t>
      </w:r>
      <w:proofErr w:type="spellEnd"/>
      <w:r w:rsidRPr="00667AAE">
        <w:rPr>
          <w:rFonts w:ascii="Calibri" w:hAnsi="Calibri" w:cs="Arial"/>
          <w:shd w:val="clear" w:color="auto" w:fill="FFFFFF"/>
        </w:rPr>
        <w:t xml:space="preserve">, 19 </w:t>
      </w:r>
      <w:proofErr w:type="spellStart"/>
      <w:r w:rsidRPr="00667AAE">
        <w:rPr>
          <w:rFonts w:ascii="Calibri" w:hAnsi="Calibri" w:cs="Arial"/>
          <w:shd w:val="clear" w:color="auto" w:fill="FFFFFF"/>
        </w:rPr>
        <w:t>hs</w:t>
      </w:r>
      <w:proofErr w:type="spellEnd"/>
      <w:r w:rsidRPr="00667AAE">
        <w:rPr>
          <w:rFonts w:ascii="Calibri" w:hAnsi="Calibri" w:cs="Arial"/>
          <w:shd w:val="clear" w:color="auto" w:fill="FFFFFF"/>
        </w:rPr>
        <w:t xml:space="preserve">. </w:t>
      </w: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 xml:space="preserve">08/07/2021 Charla de Genealogía (solo postulantes): modalidad virtual, 20:00 </w:t>
      </w:r>
      <w:proofErr w:type="spellStart"/>
      <w:r w:rsidRPr="00667AAE">
        <w:rPr>
          <w:rFonts w:ascii="Calibri" w:hAnsi="Calibri" w:cs="Arial"/>
          <w:shd w:val="clear" w:color="auto" w:fill="FFFFFF"/>
        </w:rPr>
        <w:t>hs</w:t>
      </w:r>
      <w:proofErr w:type="spellEnd"/>
      <w:r w:rsidRPr="00667AAE">
        <w:rPr>
          <w:rFonts w:ascii="Calibri" w:hAnsi="Calibri" w:cs="Arial"/>
          <w:shd w:val="clear" w:color="auto" w:fill="FFFFFF"/>
        </w:rPr>
        <w:t xml:space="preserve"> dictada por Prof. José </w:t>
      </w:r>
      <w:proofErr w:type="spellStart"/>
      <w:r w:rsidRPr="00667AAE">
        <w:rPr>
          <w:rFonts w:ascii="Calibri" w:hAnsi="Calibri" w:cs="Arial"/>
          <w:shd w:val="clear" w:color="auto" w:fill="FFFFFF"/>
        </w:rPr>
        <w:t>Carmaran</w:t>
      </w:r>
      <w:proofErr w:type="spellEnd"/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 xml:space="preserve">24/07/2021 Feria de Colectividades, 14 </w:t>
      </w:r>
      <w:proofErr w:type="spellStart"/>
      <w:r w:rsidRPr="00667AAE">
        <w:rPr>
          <w:rFonts w:ascii="Calibri" w:hAnsi="Calibri" w:cs="Arial"/>
          <w:shd w:val="clear" w:color="auto" w:fill="FFFFFF"/>
        </w:rPr>
        <w:t>hs</w:t>
      </w:r>
      <w:proofErr w:type="spellEnd"/>
      <w:r w:rsidRPr="00667AAE">
        <w:rPr>
          <w:rFonts w:ascii="Calibri" w:hAnsi="Calibri" w:cs="Arial"/>
          <w:shd w:val="clear" w:color="auto" w:fill="FFFFFF"/>
        </w:rPr>
        <w:t xml:space="preserve">. Lugar: Costanera. </w:t>
      </w: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 xml:space="preserve">02/08/2021 Inmigrantes Live. Entrevista por redes sociales de IUC a la ANFITRIONA DE LA FIESTA: Luciana Andrea, Huerta </w:t>
      </w:r>
      <w:proofErr w:type="spellStart"/>
      <w:r w:rsidRPr="00667AAE">
        <w:rPr>
          <w:rFonts w:ascii="Calibri" w:hAnsi="Calibri" w:cs="Arial"/>
          <w:shd w:val="clear" w:color="auto" w:fill="FFFFFF"/>
        </w:rPr>
        <w:t>Sanduende</w:t>
      </w:r>
      <w:proofErr w:type="spellEnd"/>
      <w:r w:rsidRPr="00667AAE">
        <w:rPr>
          <w:rFonts w:ascii="Calibri" w:hAnsi="Calibri" w:cs="Arial"/>
          <w:shd w:val="clear" w:color="auto" w:fill="FFFFFF"/>
        </w:rPr>
        <w:t xml:space="preserve">. Horario: 21 </w:t>
      </w:r>
      <w:proofErr w:type="spellStart"/>
      <w:r w:rsidRPr="00667AAE">
        <w:rPr>
          <w:rFonts w:ascii="Calibri" w:hAnsi="Calibri" w:cs="Arial"/>
          <w:shd w:val="clear" w:color="auto" w:fill="FFFFFF"/>
        </w:rPr>
        <w:t>hs</w:t>
      </w:r>
      <w:proofErr w:type="spellEnd"/>
      <w:r w:rsidRPr="00667AAE">
        <w:rPr>
          <w:rFonts w:ascii="Calibri" w:hAnsi="Calibri" w:cs="Arial"/>
          <w:shd w:val="clear" w:color="auto" w:fill="FFFFFF"/>
        </w:rPr>
        <w:t>.-</w:t>
      </w:r>
    </w:p>
    <w:p w:rsidR="002000F4" w:rsidRDefault="002000F4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 xml:space="preserve">09/08/2021 Inmigrantes Live. Entrevista por redes sociales de IUC a la POSTULANTE DE LA COLECTIVIDAD ALEMANA: Jacqueline Michelle, Klaus </w:t>
      </w:r>
      <w:proofErr w:type="spellStart"/>
      <w:r w:rsidRPr="00667AAE">
        <w:rPr>
          <w:rFonts w:ascii="Calibri" w:hAnsi="Calibri" w:cs="Arial"/>
          <w:shd w:val="clear" w:color="auto" w:fill="FFFFFF"/>
        </w:rPr>
        <w:t>Lencina</w:t>
      </w:r>
      <w:proofErr w:type="spellEnd"/>
      <w:r w:rsidRPr="00667AAE">
        <w:rPr>
          <w:rFonts w:ascii="Calibri" w:hAnsi="Calibri" w:cs="Arial"/>
          <w:shd w:val="clear" w:color="auto" w:fill="FFFFFF"/>
        </w:rPr>
        <w:t xml:space="preserve">. Horario: 21 </w:t>
      </w:r>
      <w:proofErr w:type="spellStart"/>
      <w:r w:rsidRPr="00667AAE">
        <w:rPr>
          <w:rFonts w:ascii="Calibri" w:hAnsi="Calibri" w:cs="Arial"/>
          <w:shd w:val="clear" w:color="auto" w:fill="FFFFFF"/>
        </w:rPr>
        <w:t>hs</w:t>
      </w:r>
      <w:proofErr w:type="spellEnd"/>
      <w:r w:rsidRPr="00667AAE">
        <w:rPr>
          <w:rFonts w:ascii="Calibri" w:hAnsi="Calibri" w:cs="Arial"/>
          <w:shd w:val="clear" w:color="auto" w:fill="FFFFFF"/>
        </w:rPr>
        <w:t>.-</w:t>
      </w: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 xml:space="preserve">14/08/2021 Fecha de presentación de trabajos de investigación en </w:t>
      </w:r>
      <w:proofErr w:type="spellStart"/>
      <w:r w:rsidRPr="00667AAE">
        <w:rPr>
          <w:rFonts w:ascii="Calibri" w:hAnsi="Calibri" w:cs="Arial"/>
          <w:shd w:val="clear" w:color="auto" w:fill="FFFFFF"/>
        </w:rPr>
        <w:t>pdf</w:t>
      </w:r>
      <w:proofErr w:type="spellEnd"/>
      <w:r w:rsidRPr="00667AAE">
        <w:rPr>
          <w:rFonts w:ascii="Calibri" w:hAnsi="Calibri" w:cs="Arial"/>
          <w:shd w:val="clear" w:color="auto" w:fill="FFFFFF"/>
        </w:rPr>
        <w:t xml:space="preserve"> al email</w:t>
      </w: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 xml:space="preserve">16/08/2021 Inmigrantes Live. Entrevista por redes sociales de IUC a la POSTULANTE DE LA COLECTIVIDAD ITALIANA: Nicole, France </w:t>
      </w:r>
      <w:proofErr w:type="spellStart"/>
      <w:r w:rsidRPr="00667AAE">
        <w:rPr>
          <w:rFonts w:ascii="Calibri" w:hAnsi="Calibri" w:cs="Arial"/>
          <w:shd w:val="clear" w:color="auto" w:fill="FFFFFF"/>
        </w:rPr>
        <w:t>Malervi</w:t>
      </w:r>
      <w:proofErr w:type="spellEnd"/>
      <w:r w:rsidRPr="00667AAE">
        <w:rPr>
          <w:rFonts w:ascii="Calibri" w:hAnsi="Calibri" w:cs="Arial"/>
          <w:shd w:val="clear" w:color="auto" w:fill="FFFFFF"/>
        </w:rPr>
        <w:t xml:space="preserve">. Horario: 21 </w:t>
      </w:r>
      <w:proofErr w:type="spellStart"/>
      <w:r w:rsidRPr="00667AAE">
        <w:rPr>
          <w:rFonts w:ascii="Calibri" w:hAnsi="Calibri" w:cs="Arial"/>
          <w:shd w:val="clear" w:color="auto" w:fill="FFFFFF"/>
        </w:rPr>
        <w:t>hs</w:t>
      </w:r>
      <w:proofErr w:type="spellEnd"/>
      <w:r w:rsidRPr="00667AAE">
        <w:rPr>
          <w:rFonts w:ascii="Calibri" w:hAnsi="Calibri" w:cs="Arial"/>
          <w:shd w:val="clear" w:color="auto" w:fill="FFFFFF"/>
        </w:rPr>
        <w:t>.-</w:t>
      </w: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 xml:space="preserve">21/08/2021 Noche de talentos. Modalidad presencial. </w:t>
      </w: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 xml:space="preserve">23/08/2021 Inmigrantes Live. Entrevista por redes sociales de IUC a la POSTULANTE DE LA COLECTIVIDAD SUIZA: Inés, </w:t>
      </w:r>
      <w:proofErr w:type="spellStart"/>
      <w:r w:rsidRPr="00667AAE">
        <w:rPr>
          <w:rFonts w:ascii="Calibri" w:hAnsi="Calibri" w:cs="Arial"/>
          <w:shd w:val="clear" w:color="auto" w:fill="FFFFFF"/>
        </w:rPr>
        <w:t>Casarré</w:t>
      </w:r>
      <w:proofErr w:type="spellEnd"/>
      <w:r w:rsidRPr="00667AAE">
        <w:rPr>
          <w:rFonts w:ascii="Calibri" w:hAnsi="Calibri" w:cs="Arial"/>
          <w:shd w:val="clear" w:color="auto" w:fill="FFFFFF"/>
        </w:rPr>
        <w:t xml:space="preserve"> </w:t>
      </w:r>
      <w:proofErr w:type="spellStart"/>
      <w:r w:rsidRPr="00667AAE">
        <w:rPr>
          <w:rFonts w:ascii="Calibri" w:hAnsi="Calibri" w:cs="Arial"/>
          <w:shd w:val="clear" w:color="auto" w:fill="FFFFFF"/>
        </w:rPr>
        <w:t>Daleve</w:t>
      </w:r>
      <w:proofErr w:type="spellEnd"/>
      <w:r w:rsidRPr="00667AAE">
        <w:rPr>
          <w:rFonts w:ascii="Calibri" w:hAnsi="Calibri" w:cs="Arial"/>
          <w:shd w:val="clear" w:color="auto" w:fill="FFFFFF"/>
        </w:rPr>
        <w:t xml:space="preserve">. Horario: 21 </w:t>
      </w:r>
      <w:proofErr w:type="spellStart"/>
      <w:r w:rsidRPr="00667AAE">
        <w:rPr>
          <w:rFonts w:ascii="Calibri" w:hAnsi="Calibri" w:cs="Arial"/>
          <w:shd w:val="clear" w:color="auto" w:fill="FFFFFF"/>
        </w:rPr>
        <w:t>hs</w:t>
      </w:r>
      <w:proofErr w:type="spellEnd"/>
      <w:r w:rsidRPr="00667AAE">
        <w:rPr>
          <w:rFonts w:ascii="Calibri" w:hAnsi="Calibri" w:cs="Arial"/>
          <w:shd w:val="clear" w:color="auto" w:fill="FFFFFF"/>
        </w:rPr>
        <w:t>.-</w:t>
      </w: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 xml:space="preserve">24/08/2021 Lanzamiento de la Fiesta Provincial del Inmigrante en el CIT. Horario 19 </w:t>
      </w:r>
      <w:proofErr w:type="spellStart"/>
      <w:r w:rsidRPr="00667AAE">
        <w:rPr>
          <w:rFonts w:ascii="Calibri" w:hAnsi="Calibri" w:cs="Arial"/>
          <w:shd w:val="clear" w:color="auto" w:fill="FFFFFF"/>
        </w:rPr>
        <w:t>hs</w:t>
      </w:r>
      <w:proofErr w:type="spellEnd"/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>28/08/2021 Marcha de Antorchas y Acto Ecuménico</w:t>
      </w:r>
      <w:proofErr w:type="gramStart"/>
      <w:r w:rsidRPr="00667AAE">
        <w:rPr>
          <w:rFonts w:ascii="Calibri" w:hAnsi="Calibri" w:cs="Arial"/>
          <w:shd w:val="clear" w:color="auto" w:fill="FFFFFF"/>
        </w:rPr>
        <w:t>..</w:t>
      </w:r>
      <w:proofErr w:type="gramEnd"/>
      <w:r w:rsidRPr="00667AAE">
        <w:rPr>
          <w:rFonts w:ascii="Calibri" w:hAnsi="Calibri" w:cs="Arial"/>
          <w:shd w:val="clear" w:color="auto" w:fill="FFFFFF"/>
        </w:rPr>
        <w:t>-</w:t>
      </w: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 xml:space="preserve">30/08/2021 Inmigrantes Live. Entrevista por redes sociales de IUC a la POSTULANTE DE LA COLECTIVIDAD VASCA: Agustina Alejandra, </w:t>
      </w:r>
      <w:proofErr w:type="spellStart"/>
      <w:r w:rsidRPr="00667AAE">
        <w:rPr>
          <w:rFonts w:ascii="Calibri" w:hAnsi="Calibri" w:cs="Arial"/>
          <w:shd w:val="clear" w:color="auto" w:fill="FFFFFF"/>
        </w:rPr>
        <w:t>Lorenzatto</w:t>
      </w:r>
      <w:proofErr w:type="spellEnd"/>
      <w:r w:rsidRPr="00667AAE">
        <w:rPr>
          <w:rFonts w:ascii="Calibri" w:hAnsi="Calibri" w:cs="Arial"/>
          <w:shd w:val="clear" w:color="auto" w:fill="FFFFFF"/>
        </w:rPr>
        <w:t xml:space="preserve"> </w:t>
      </w:r>
      <w:proofErr w:type="spellStart"/>
      <w:r w:rsidRPr="00667AAE">
        <w:rPr>
          <w:rFonts w:ascii="Calibri" w:hAnsi="Calibri" w:cs="Arial"/>
          <w:shd w:val="clear" w:color="auto" w:fill="FFFFFF"/>
        </w:rPr>
        <w:t>Brunini</w:t>
      </w:r>
      <w:proofErr w:type="spellEnd"/>
      <w:r w:rsidRPr="00667AAE">
        <w:rPr>
          <w:rFonts w:ascii="Calibri" w:hAnsi="Calibri" w:cs="Arial"/>
          <w:shd w:val="clear" w:color="auto" w:fill="FFFFFF"/>
        </w:rPr>
        <w:t>. Horario: 21hs.-</w:t>
      </w: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 xml:space="preserve">1/09 al 11/09/2021 Muestra/exposición cultural en el CIT.- Inauguración de la Muestra miércoles 1/9 a las 10 </w:t>
      </w:r>
      <w:proofErr w:type="spellStart"/>
      <w:r w:rsidRPr="00667AAE">
        <w:rPr>
          <w:rFonts w:ascii="Calibri" w:hAnsi="Calibri" w:cs="Arial"/>
          <w:shd w:val="clear" w:color="auto" w:fill="FFFFFF"/>
        </w:rPr>
        <w:t>hs</w:t>
      </w:r>
      <w:proofErr w:type="spellEnd"/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04/09/2021 </w:t>
      </w:r>
      <w:r w:rsidRPr="00667AAE">
        <w:rPr>
          <w:rFonts w:ascii="Calibri" w:hAnsi="Calibri" w:cs="Arial"/>
          <w:shd w:val="clear" w:color="auto" w:fill="FFFFFF"/>
        </w:rPr>
        <w:t xml:space="preserve">Degustación de comidas típicas en el patio del CIT – desde las 10 </w:t>
      </w:r>
      <w:proofErr w:type="spellStart"/>
      <w:r w:rsidRPr="00667AAE">
        <w:rPr>
          <w:rFonts w:ascii="Calibri" w:hAnsi="Calibri" w:cs="Arial"/>
          <w:shd w:val="clear" w:color="auto" w:fill="FFFFFF"/>
        </w:rPr>
        <w:t>hs</w:t>
      </w:r>
      <w:proofErr w:type="spellEnd"/>
      <w:r w:rsidRPr="00667AAE">
        <w:rPr>
          <w:rFonts w:ascii="Calibri" w:hAnsi="Calibri" w:cs="Arial"/>
          <w:shd w:val="clear" w:color="auto" w:fill="FFFFFF"/>
        </w:rPr>
        <w:t xml:space="preserve"> a 14</w:t>
      </w:r>
      <w:r w:rsidR="002000F4">
        <w:rPr>
          <w:rFonts w:ascii="Calibri" w:hAnsi="Calibri" w:cs="Arial"/>
          <w:shd w:val="clear" w:color="auto" w:fill="FFFFFF"/>
        </w:rPr>
        <w:t xml:space="preserve">hs. </w:t>
      </w:r>
      <w:r w:rsidRPr="00667AAE">
        <w:rPr>
          <w:rFonts w:ascii="Calibri" w:hAnsi="Calibri" w:cs="Arial"/>
          <w:shd w:val="clear" w:color="auto" w:fill="FFFFFF"/>
        </w:rPr>
        <w:t xml:space="preserve">Danzas típicas enfrente del CIT – de 16:30 a 19 </w:t>
      </w:r>
      <w:proofErr w:type="spellStart"/>
      <w:r w:rsidRPr="00667AAE">
        <w:rPr>
          <w:rFonts w:ascii="Calibri" w:hAnsi="Calibri" w:cs="Arial"/>
          <w:shd w:val="clear" w:color="auto" w:fill="FFFFFF"/>
        </w:rPr>
        <w:t>hs</w:t>
      </w:r>
      <w:proofErr w:type="spellEnd"/>
      <w:r w:rsidR="002000F4">
        <w:rPr>
          <w:rFonts w:ascii="Calibri" w:hAnsi="Calibri" w:cs="Arial"/>
          <w:shd w:val="clear" w:color="auto" w:fill="FFFFFF"/>
        </w:rPr>
        <w:t xml:space="preserve">. Misa de acción de gracias en la Catedral a las </w:t>
      </w:r>
      <w:r w:rsidRPr="00667AAE">
        <w:rPr>
          <w:rFonts w:ascii="Calibri" w:hAnsi="Calibri" w:cs="Arial"/>
          <w:shd w:val="clear" w:color="auto" w:fill="FFFFFF"/>
        </w:rPr>
        <w:t xml:space="preserve"> 19 </w:t>
      </w:r>
      <w:proofErr w:type="spellStart"/>
      <w:r w:rsidRPr="00667AAE">
        <w:rPr>
          <w:rFonts w:ascii="Calibri" w:hAnsi="Calibri" w:cs="Arial"/>
          <w:shd w:val="clear" w:color="auto" w:fill="FFFFFF"/>
        </w:rPr>
        <w:t>hs</w:t>
      </w:r>
      <w:proofErr w:type="spellEnd"/>
      <w:r w:rsidR="002000F4">
        <w:rPr>
          <w:rFonts w:ascii="Calibri" w:hAnsi="Calibri" w:cs="Arial"/>
          <w:shd w:val="clear" w:color="auto" w:fill="FFFFFF"/>
        </w:rPr>
        <w:t xml:space="preserve">. </w:t>
      </w:r>
      <w:r w:rsidRPr="00667AAE">
        <w:rPr>
          <w:rFonts w:ascii="Calibri" w:hAnsi="Calibri" w:cs="Arial"/>
          <w:shd w:val="clear" w:color="auto" w:fill="FFFFFF"/>
        </w:rPr>
        <w:t>Acto pro</w:t>
      </w:r>
      <w:r w:rsidR="002000F4">
        <w:rPr>
          <w:rFonts w:ascii="Calibri" w:hAnsi="Calibri" w:cs="Arial"/>
          <w:shd w:val="clear" w:color="auto" w:fill="FFFFFF"/>
        </w:rPr>
        <w:t>tocolar del Día del Inmigrante e</w:t>
      </w:r>
      <w:r w:rsidRPr="00667AAE">
        <w:rPr>
          <w:rFonts w:ascii="Calibri" w:hAnsi="Calibri" w:cs="Arial"/>
          <w:shd w:val="clear" w:color="auto" w:fill="FFFFFF"/>
        </w:rPr>
        <w:t>n el Centro de Convenciones</w:t>
      </w:r>
      <w:r w:rsidR="002000F4">
        <w:rPr>
          <w:rFonts w:ascii="Calibri" w:hAnsi="Calibri" w:cs="Arial"/>
          <w:shd w:val="clear" w:color="auto" w:fill="FFFFFF"/>
        </w:rPr>
        <w:t xml:space="preserve"> Concordia a las</w:t>
      </w:r>
      <w:r w:rsidRPr="00667AAE">
        <w:rPr>
          <w:rFonts w:ascii="Calibri" w:hAnsi="Calibri" w:cs="Arial"/>
          <w:shd w:val="clear" w:color="auto" w:fill="FFFFFF"/>
        </w:rPr>
        <w:t xml:space="preserve"> 20:30</w:t>
      </w:r>
      <w:r>
        <w:rPr>
          <w:rFonts w:ascii="Calibri" w:hAnsi="Calibri" w:cs="Arial"/>
          <w:shd w:val="clear" w:color="auto" w:fill="FFFFFF"/>
        </w:rPr>
        <w:t>hs</w:t>
      </w:r>
      <w:r w:rsidRPr="00667AAE">
        <w:rPr>
          <w:rFonts w:ascii="Calibri" w:hAnsi="Calibri" w:cs="Arial"/>
          <w:shd w:val="clear" w:color="auto" w:fill="FFFFFF"/>
        </w:rPr>
        <w:t xml:space="preserve"> </w:t>
      </w: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b/>
          <w:u w:val="single"/>
          <w:shd w:val="clear" w:color="auto" w:fill="FFFFFF"/>
        </w:rPr>
      </w:pP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b/>
          <w:u w:val="single"/>
          <w:shd w:val="clear" w:color="auto" w:fill="FFFFFF"/>
        </w:rPr>
      </w:pP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b/>
          <w:shd w:val="clear" w:color="auto" w:fill="FFFFFF"/>
        </w:rPr>
      </w:pPr>
      <w:r w:rsidRPr="00667AAE">
        <w:rPr>
          <w:rFonts w:ascii="Calibri" w:hAnsi="Calibri" w:cs="Arial"/>
          <w:b/>
          <w:u w:val="single"/>
          <w:shd w:val="clear" w:color="auto" w:fill="FFFFFF"/>
        </w:rPr>
        <w:t>FIESTA PROVINCIAL DEL INMIGRANTE 2021</w:t>
      </w:r>
      <w:r w:rsidRPr="00667AAE">
        <w:rPr>
          <w:rFonts w:ascii="Calibri" w:hAnsi="Calibri" w:cs="Arial"/>
          <w:b/>
          <w:shd w:val="clear" w:color="auto" w:fill="FFFFFF"/>
        </w:rPr>
        <w:tab/>
      </w: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>05/09/2021 Defensa de los trabajos de investigación y del traje oficial. L</w:t>
      </w:r>
      <w:r>
        <w:rPr>
          <w:rFonts w:ascii="Calibri" w:hAnsi="Calibri" w:cs="Arial"/>
          <w:shd w:val="clear" w:color="auto" w:fill="FFFFFF"/>
        </w:rPr>
        <w:t>ugar a confirmar.- (solo reinas)</w:t>
      </w: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>19/09/2021 Previa del Inmigrante. Modalidad a confirmar.-</w:t>
      </w: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>25/09/2021 Circuito turístico cultural de la Inmigración. Viaje solo de las soberanas</w:t>
      </w: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>26/09/2021 Campeonato de truco.-</w:t>
      </w:r>
    </w:p>
    <w:p w:rsidR="00667AAE" w:rsidRPr="002000F4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b/>
          <w:u w:val="single"/>
          <w:shd w:val="clear" w:color="auto" w:fill="FFFFFF"/>
        </w:rPr>
      </w:pPr>
      <w:r w:rsidRPr="002000F4">
        <w:rPr>
          <w:rFonts w:ascii="Calibri" w:hAnsi="Calibri" w:cs="Arial"/>
          <w:b/>
          <w:u w:val="single"/>
          <w:shd w:val="clear" w:color="auto" w:fill="FFFFFF"/>
        </w:rPr>
        <w:t>Actos Centrales de la XXVIII Fi</w:t>
      </w:r>
      <w:r w:rsidR="002000F4">
        <w:rPr>
          <w:rFonts w:ascii="Calibri" w:hAnsi="Calibri" w:cs="Arial"/>
          <w:b/>
          <w:u w:val="single"/>
          <w:shd w:val="clear" w:color="auto" w:fill="FFFFFF"/>
        </w:rPr>
        <w:t>esta Provincial del Inmigrante.</w:t>
      </w: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>1/10 Inauguración de los patios de comida y recorrida con autoridades. 20 horas</w:t>
      </w:r>
    </w:p>
    <w:p w:rsid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 xml:space="preserve">2/10 Apertura de los patios desde las 10 </w:t>
      </w:r>
      <w:proofErr w:type="spellStart"/>
      <w:r w:rsidRPr="00667AAE">
        <w:rPr>
          <w:rFonts w:ascii="Calibri" w:hAnsi="Calibri" w:cs="Arial"/>
          <w:shd w:val="clear" w:color="auto" w:fill="FFFFFF"/>
        </w:rPr>
        <w:t>hs</w:t>
      </w:r>
      <w:proofErr w:type="spellEnd"/>
      <w:r w:rsidR="002000F4">
        <w:rPr>
          <w:rFonts w:ascii="Calibri" w:hAnsi="Calibri" w:cs="Arial"/>
          <w:shd w:val="clear" w:color="auto" w:fill="FFFFFF"/>
        </w:rPr>
        <w:t xml:space="preserve">. </w:t>
      </w:r>
      <w:r w:rsidRPr="00667AAE">
        <w:rPr>
          <w:rFonts w:ascii="Calibri" w:hAnsi="Calibri" w:cs="Arial"/>
          <w:shd w:val="clear" w:color="auto" w:fill="FFFFFF"/>
        </w:rPr>
        <w:t xml:space="preserve">Apertura del escenario mayor Leandro </w:t>
      </w:r>
      <w:proofErr w:type="spellStart"/>
      <w:r w:rsidRPr="00667AAE">
        <w:rPr>
          <w:rFonts w:ascii="Calibri" w:hAnsi="Calibri" w:cs="Arial"/>
          <w:shd w:val="clear" w:color="auto" w:fill="FFFFFF"/>
        </w:rPr>
        <w:t>Cuberli</w:t>
      </w:r>
      <w:proofErr w:type="spellEnd"/>
      <w:r w:rsidRPr="00667AAE">
        <w:rPr>
          <w:rFonts w:ascii="Calibri" w:hAnsi="Calibri" w:cs="Arial"/>
          <w:shd w:val="clear" w:color="auto" w:fill="FFFFFF"/>
        </w:rPr>
        <w:t xml:space="preserve">. Danzas tradicionales. 1 grupo musical. Elección de la Reina Provincial </w:t>
      </w:r>
    </w:p>
    <w:p w:rsidR="00667AAE" w:rsidRPr="00667AAE" w:rsidRDefault="00667AAE" w:rsidP="00667AAE">
      <w:pPr>
        <w:pStyle w:val="NormalWeb"/>
        <w:spacing w:line="360" w:lineRule="auto"/>
        <w:jc w:val="both"/>
        <w:rPr>
          <w:rFonts w:ascii="Calibri" w:hAnsi="Calibri" w:cs="Arial"/>
          <w:b/>
          <w:u w:val="single"/>
          <w:shd w:val="clear" w:color="auto" w:fill="FFFFFF"/>
        </w:rPr>
      </w:pPr>
      <w:r w:rsidRPr="00667AAE">
        <w:rPr>
          <w:rFonts w:ascii="Calibri" w:hAnsi="Calibri" w:cs="Arial"/>
          <w:shd w:val="clear" w:color="auto" w:fill="FFFFFF"/>
        </w:rPr>
        <w:t xml:space="preserve">3/10 Apertura de los patios desde las 10 </w:t>
      </w:r>
      <w:proofErr w:type="spellStart"/>
      <w:r w:rsidRPr="00667AAE">
        <w:rPr>
          <w:rFonts w:ascii="Calibri" w:hAnsi="Calibri" w:cs="Arial"/>
          <w:shd w:val="clear" w:color="auto" w:fill="FFFFFF"/>
        </w:rPr>
        <w:t>hs</w:t>
      </w:r>
      <w:proofErr w:type="spellEnd"/>
      <w:r w:rsidRPr="00667AAE">
        <w:rPr>
          <w:rFonts w:ascii="Calibri" w:hAnsi="Calibri" w:cs="Arial"/>
          <w:shd w:val="clear" w:color="auto" w:fill="FFFFFF"/>
        </w:rPr>
        <w:t xml:space="preserve"> Desfile de colectividades dentro del </w:t>
      </w:r>
      <w:proofErr w:type="spellStart"/>
      <w:r w:rsidRPr="00667AAE">
        <w:rPr>
          <w:rFonts w:ascii="Calibri" w:hAnsi="Calibri" w:cs="Arial"/>
          <w:shd w:val="clear" w:color="auto" w:fill="FFFFFF"/>
        </w:rPr>
        <w:t>Corsodromo</w:t>
      </w:r>
      <w:proofErr w:type="spellEnd"/>
      <w:r w:rsidRPr="00667AAE">
        <w:rPr>
          <w:rFonts w:ascii="Calibri" w:hAnsi="Calibri" w:cs="Arial"/>
          <w:shd w:val="clear" w:color="auto" w:fill="FFFFFF"/>
        </w:rPr>
        <w:t xml:space="preserve"> Apertura del escenario mayor, danzas tradicionales. 1 grupo musical</w:t>
      </w:r>
    </w:p>
    <w:p w:rsidR="000337F0" w:rsidRPr="00667AAE" w:rsidRDefault="000337F0" w:rsidP="000337F0">
      <w:pPr>
        <w:pStyle w:val="NormalWeb"/>
        <w:spacing w:line="360" w:lineRule="auto"/>
        <w:jc w:val="both"/>
        <w:rPr>
          <w:rFonts w:ascii="Calibri" w:hAnsi="Calibri"/>
        </w:rPr>
      </w:pPr>
    </w:p>
    <w:p w:rsidR="00D547CE" w:rsidRPr="00667AAE" w:rsidRDefault="00D547CE" w:rsidP="00D547CE">
      <w:pPr>
        <w:pStyle w:val="Sinespaciado"/>
        <w:rPr>
          <w:sz w:val="24"/>
          <w:szCs w:val="24"/>
        </w:rPr>
      </w:pPr>
    </w:p>
    <w:p w:rsidR="00D547CE" w:rsidRPr="00667AAE" w:rsidRDefault="00D547CE" w:rsidP="00D547CE">
      <w:pPr>
        <w:pStyle w:val="Sinespaciado"/>
        <w:rPr>
          <w:sz w:val="24"/>
          <w:szCs w:val="24"/>
        </w:rPr>
      </w:pPr>
    </w:p>
    <w:p w:rsidR="00D547CE" w:rsidRPr="00667AAE" w:rsidRDefault="00D547CE" w:rsidP="00D547CE">
      <w:pPr>
        <w:pStyle w:val="Sinespaciado"/>
        <w:rPr>
          <w:sz w:val="24"/>
          <w:szCs w:val="24"/>
        </w:rPr>
      </w:pPr>
    </w:p>
    <w:p w:rsidR="00D547CE" w:rsidRPr="00667AAE" w:rsidRDefault="00D547CE" w:rsidP="00D547CE">
      <w:pPr>
        <w:pStyle w:val="Sinespaciado"/>
        <w:rPr>
          <w:rFonts w:cs="Arial"/>
          <w:sz w:val="24"/>
          <w:szCs w:val="24"/>
        </w:rPr>
      </w:pPr>
    </w:p>
    <w:p w:rsidR="00667AAE" w:rsidRDefault="00667AAE" w:rsidP="001936BC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667AAE" w:rsidRDefault="00667AAE" w:rsidP="001936BC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000F4" w:rsidRDefault="002000F4" w:rsidP="001936BC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E5963" w:rsidRPr="00667AAE" w:rsidRDefault="00AE5963" w:rsidP="001936BC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667AAE">
        <w:rPr>
          <w:rFonts w:cs="Arial"/>
          <w:b/>
          <w:sz w:val="24"/>
          <w:szCs w:val="24"/>
        </w:rPr>
        <w:t>LA HONORABLE CÁMARA DE SENADORES DE LA PROVINCIA DE ENTRE RÍOS DECLARA:</w:t>
      </w:r>
    </w:p>
    <w:p w:rsidR="00D547CE" w:rsidRPr="002000F4" w:rsidRDefault="00AE5963" w:rsidP="00D547CE">
      <w:pPr>
        <w:pStyle w:val="NormalWeb"/>
        <w:spacing w:line="360" w:lineRule="auto"/>
        <w:jc w:val="both"/>
        <w:rPr>
          <w:rFonts w:ascii="Calibri" w:hAnsi="Calibri"/>
        </w:rPr>
      </w:pPr>
      <w:r w:rsidRPr="00667AAE">
        <w:rPr>
          <w:rFonts w:ascii="Calibri" w:hAnsi="Calibri" w:cs="Arial"/>
          <w:b/>
        </w:rPr>
        <w:t>Primero:</w:t>
      </w:r>
      <w:r w:rsidRPr="00667AAE">
        <w:rPr>
          <w:rFonts w:ascii="Calibri" w:hAnsi="Calibri" w:cs="Arial"/>
        </w:rPr>
        <w:t xml:space="preserve"> De interés </w:t>
      </w:r>
      <w:r w:rsidR="00615985" w:rsidRPr="00667AAE">
        <w:rPr>
          <w:rFonts w:ascii="Calibri" w:hAnsi="Calibri" w:cs="Arial"/>
        </w:rPr>
        <w:t xml:space="preserve">la </w:t>
      </w:r>
      <w:r w:rsidR="002000F4" w:rsidRPr="00667AAE">
        <w:rPr>
          <w:rStyle w:val="Textoennegrita"/>
          <w:rFonts w:ascii="Calibri" w:hAnsi="Calibri" w:cs="Arial"/>
          <w:i/>
          <w:shd w:val="clear" w:color="auto" w:fill="FFFFFF"/>
        </w:rPr>
        <w:t>XXVIII FIESTA PROVINCIAL DEL INMIGRANTE</w:t>
      </w:r>
      <w:r w:rsidR="002000F4">
        <w:rPr>
          <w:rStyle w:val="Textoennegrita"/>
          <w:rFonts w:ascii="Calibri" w:hAnsi="Calibri" w:cs="Arial"/>
          <w:i/>
          <w:shd w:val="clear" w:color="auto" w:fill="FFFFFF"/>
        </w:rPr>
        <w:t xml:space="preserve"> </w:t>
      </w:r>
      <w:r w:rsidR="002000F4">
        <w:rPr>
          <w:rStyle w:val="Textoennegrita"/>
          <w:rFonts w:ascii="Calibri" w:hAnsi="Calibri" w:cs="Arial"/>
          <w:b w:val="0"/>
          <w:shd w:val="clear" w:color="auto" w:fill="FFFFFF"/>
        </w:rPr>
        <w:t>a realizarse en la ciudad de Concordia</w:t>
      </w:r>
      <w:r w:rsidR="00C6646D">
        <w:rPr>
          <w:rStyle w:val="Textoennegrita"/>
          <w:rFonts w:ascii="Calibri" w:hAnsi="Calibri" w:cs="Arial"/>
          <w:b w:val="0"/>
          <w:shd w:val="clear" w:color="auto" w:fill="FFFFFF"/>
        </w:rPr>
        <w:t>,</w:t>
      </w:r>
      <w:r w:rsidR="002000F4">
        <w:rPr>
          <w:rStyle w:val="Textoennegrita"/>
          <w:rFonts w:ascii="Calibri" w:hAnsi="Calibri" w:cs="Arial"/>
          <w:b w:val="0"/>
          <w:shd w:val="clear" w:color="auto" w:fill="FFFFFF"/>
        </w:rPr>
        <w:t xml:space="preserve"> Entre Ríos. </w:t>
      </w:r>
    </w:p>
    <w:p w:rsidR="00A82CEA" w:rsidRPr="00667AAE" w:rsidRDefault="005D4577" w:rsidP="00A82CEA">
      <w:pPr>
        <w:pStyle w:val="NormalWeb"/>
        <w:spacing w:line="360" w:lineRule="auto"/>
        <w:jc w:val="both"/>
        <w:rPr>
          <w:rFonts w:ascii="Calibri" w:hAnsi="Calibri" w:cs="Arial"/>
          <w:bCs/>
          <w:color w:val="1F1A22"/>
          <w:kern w:val="36"/>
        </w:rPr>
      </w:pPr>
      <w:r w:rsidRPr="00667AAE">
        <w:rPr>
          <w:rFonts w:ascii="Calibri" w:hAnsi="Calibri" w:cs="Arial"/>
          <w:b/>
        </w:rPr>
        <w:t>Segundo:</w:t>
      </w:r>
      <w:r w:rsidRPr="00667AAE">
        <w:rPr>
          <w:rFonts w:ascii="Calibri" w:hAnsi="Calibri" w:cs="Arial"/>
        </w:rPr>
        <w:t xml:space="preserve"> Comuníquese </w:t>
      </w:r>
      <w:r w:rsidR="00C6646D">
        <w:rPr>
          <w:rFonts w:ascii="Calibri" w:hAnsi="Calibri" w:cs="Arial"/>
        </w:rPr>
        <w:t xml:space="preserve">a </w:t>
      </w:r>
      <w:r w:rsidR="002000F4">
        <w:rPr>
          <w:rFonts w:ascii="Calibri" w:hAnsi="Calibri" w:cs="Arial"/>
        </w:rPr>
        <w:t xml:space="preserve">Inmigrantes Unidos Concordia. </w:t>
      </w:r>
    </w:p>
    <w:p w:rsidR="00AE5963" w:rsidRPr="00667AAE" w:rsidRDefault="00AE5963" w:rsidP="00B2246A">
      <w:pPr>
        <w:shd w:val="clear" w:color="auto" w:fill="FFFFFF"/>
        <w:spacing w:after="300" w:line="405" w:lineRule="atLeast"/>
        <w:jc w:val="both"/>
        <w:rPr>
          <w:rFonts w:cs="Arial"/>
          <w:sz w:val="24"/>
          <w:szCs w:val="24"/>
        </w:rPr>
      </w:pPr>
      <w:r w:rsidRPr="00667AAE">
        <w:rPr>
          <w:rFonts w:cs="Arial"/>
          <w:b/>
          <w:sz w:val="24"/>
          <w:szCs w:val="24"/>
        </w:rPr>
        <w:t>Tercero:</w:t>
      </w:r>
      <w:r w:rsidRPr="00667AAE">
        <w:rPr>
          <w:rFonts w:cs="Arial"/>
          <w:sz w:val="24"/>
          <w:szCs w:val="24"/>
        </w:rPr>
        <w:t xml:space="preserve"> De forma.</w:t>
      </w:r>
    </w:p>
    <w:p w:rsidR="00BD21EB" w:rsidRPr="003F4F14" w:rsidRDefault="00806157" w:rsidP="00E837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F4F14">
        <w:rPr>
          <w:rFonts w:asciiTheme="minorHAnsi" w:hAnsiTheme="minorHAnsi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3F4F14" w:rsidRDefault="002D7721" w:rsidP="00E837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2D7721" w:rsidRPr="003F4F14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0E6" w:rsidRDefault="00FC10E6" w:rsidP="00DF78C2">
      <w:pPr>
        <w:spacing w:after="0" w:line="240" w:lineRule="auto"/>
      </w:pPr>
      <w:r>
        <w:separator/>
      </w:r>
    </w:p>
  </w:endnote>
  <w:endnote w:type="continuationSeparator" w:id="0">
    <w:p w:rsidR="00FC10E6" w:rsidRDefault="00FC10E6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0E6" w:rsidRDefault="00FC10E6" w:rsidP="00DF78C2">
      <w:pPr>
        <w:spacing w:after="0" w:line="240" w:lineRule="auto"/>
      </w:pPr>
      <w:r>
        <w:separator/>
      </w:r>
    </w:p>
  </w:footnote>
  <w:footnote w:type="continuationSeparator" w:id="0">
    <w:p w:rsidR="00FC10E6" w:rsidRDefault="00FC10E6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B0100"/>
    <w:multiLevelType w:val="hybridMultilevel"/>
    <w:tmpl w:val="0D08449E"/>
    <w:lvl w:ilvl="0" w:tplc="086C55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6735B"/>
    <w:multiLevelType w:val="hybridMultilevel"/>
    <w:tmpl w:val="45CAAF30"/>
    <w:lvl w:ilvl="0" w:tplc="3496B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860BC"/>
    <w:multiLevelType w:val="hybridMultilevel"/>
    <w:tmpl w:val="628640F0"/>
    <w:lvl w:ilvl="0" w:tplc="C352A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BE5F2F"/>
    <w:multiLevelType w:val="hybridMultilevel"/>
    <w:tmpl w:val="B8065CC8"/>
    <w:lvl w:ilvl="0" w:tplc="39502B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C506FF"/>
    <w:multiLevelType w:val="hybridMultilevel"/>
    <w:tmpl w:val="8F7281C6"/>
    <w:lvl w:ilvl="0" w:tplc="26864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7"/>
  </w:num>
  <w:num w:numId="5">
    <w:abstractNumId w:val="11"/>
  </w:num>
  <w:num w:numId="6">
    <w:abstractNumId w:val="4"/>
  </w:num>
  <w:num w:numId="7">
    <w:abstractNumId w:val="8"/>
  </w:num>
  <w:num w:numId="8">
    <w:abstractNumId w:val="13"/>
  </w:num>
  <w:num w:numId="9">
    <w:abstractNumId w:val="15"/>
  </w:num>
  <w:num w:numId="10">
    <w:abstractNumId w:val="10"/>
  </w:num>
  <w:num w:numId="11">
    <w:abstractNumId w:val="16"/>
  </w:num>
  <w:num w:numId="12">
    <w:abstractNumId w:val="0"/>
  </w:num>
  <w:num w:numId="13">
    <w:abstractNumId w:val="1"/>
  </w:num>
  <w:num w:numId="14">
    <w:abstractNumId w:val="3"/>
  </w:num>
  <w:num w:numId="15">
    <w:abstractNumId w:val="2"/>
  </w:num>
  <w:num w:numId="16">
    <w:abstractNumId w:val="17"/>
  </w:num>
  <w:num w:numId="17">
    <w:abstractNumId w:val="6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8C2"/>
    <w:rsid w:val="000337F0"/>
    <w:rsid w:val="00045505"/>
    <w:rsid w:val="00095CBA"/>
    <w:rsid w:val="000C0F11"/>
    <w:rsid w:val="000D36B0"/>
    <w:rsid w:val="000D6593"/>
    <w:rsid w:val="000E23FC"/>
    <w:rsid w:val="00136C05"/>
    <w:rsid w:val="001936BC"/>
    <w:rsid w:val="001B4E8D"/>
    <w:rsid w:val="001C423E"/>
    <w:rsid w:val="001E6F3C"/>
    <w:rsid w:val="001F667E"/>
    <w:rsid w:val="002000F4"/>
    <w:rsid w:val="00201F2E"/>
    <w:rsid w:val="00202B7B"/>
    <w:rsid w:val="00244D66"/>
    <w:rsid w:val="00270327"/>
    <w:rsid w:val="00295016"/>
    <w:rsid w:val="002B2AC9"/>
    <w:rsid w:val="002D7721"/>
    <w:rsid w:val="002E2E7E"/>
    <w:rsid w:val="00347542"/>
    <w:rsid w:val="003569D9"/>
    <w:rsid w:val="0038546F"/>
    <w:rsid w:val="003D4411"/>
    <w:rsid w:val="003F4F14"/>
    <w:rsid w:val="00402356"/>
    <w:rsid w:val="00410699"/>
    <w:rsid w:val="00455D20"/>
    <w:rsid w:val="00493875"/>
    <w:rsid w:val="004F34D4"/>
    <w:rsid w:val="005040EE"/>
    <w:rsid w:val="00524050"/>
    <w:rsid w:val="00534AFF"/>
    <w:rsid w:val="00534B75"/>
    <w:rsid w:val="00590970"/>
    <w:rsid w:val="005C5AAB"/>
    <w:rsid w:val="005D4577"/>
    <w:rsid w:val="005D6B10"/>
    <w:rsid w:val="005E06E2"/>
    <w:rsid w:val="00615985"/>
    <w:rsid w:val="0062150B"/>
    <w:rsid w:val="00651AD8"/>
    <w:rsid w:val="00664B09"/>
    <w:rsid w:val="00667AAE"/>
    <w:rsid w:val="00671A61"/>
    <w:rsid w:val="00673E38"/>
    <w:rsid w:val="006A0C84"/>
    <w:rsid w:val="006A5E49"/>
    <w:rsid w:val="006B64CD"/>
    <w:rsid w:val="006C72C3"/>
    <w:rsid w:val="0070009D"/>
    <w:rsid w:val="007805D1"/>
    <w:rsid w:val="00790735"/>
    <w:rsid w:val="007921DF"/>
    <w:rsid w:val="00795814"/>
    <w:rsid w:val="007E0400"/>
    <w:rsid w:val="00806157"/>
    <w:rsid w:val="0081188F"/>
    <w:rsid w:val="008159C2"/>
    <w:rsid w:val="00831455"/>
    <w:rsid w:val="00831C82"/>
    <w:rsid w:val="00851934"/>
    <w:rsid w:val="00865D8D"/>
    <w:rsid w:val="008A37FB"/>
    <w:rsid w:val="008B13DB"/>
    <w:rsid w:val="009274DD"/>
    <w:rsid w:val="00956E4D"/>
    <w:rsid w:val="00971E8D"/>
    <w:rsid w:val="00995495"/>
    <w:rsid w:val="009A317A"/>
    <w:rsid w:val="009D307A"/>
    <w:rsid w:val="00A20473"/>
    <w:rsid w:val="00A642F0"/>
    <w:rsid w:val="00A82CEA"/>
    <w:rsid w:val="00A979A6"/>
    <w:rsid w:val="00AC2CD0"/>
    <w:rsid w:val="00AE1A08"/>
    <w:rsid w:val="00AE5963"/>
    <w:rsid w:val="00B14720"/>
    <w:rsid w:val="00B21434"/>
    <w:rsid w:val="00B2246A"/>
    <w:rsid w:val="00B92579"/>
    <w:rsid w:val="00BC3A05"/>
    <w:rsid w:val="00BC6C62"/>
    <w:rsid w:val="00BD21EB"/>
    <w:rsid w:val="00BF0974"/>
    <w:rsid w:val="00C07FBD"/>
    <w:rsid w:val="00C35541"/>
    <w:rsid w:val="00C455B0"/>
    <w:rsid w:val="00C6646D"/>
    <w:rsid w:val="00C72565"/>
    <w:rsid w:val="00C80E46"/>
    <w:rsid w:val="00C92AEA"/>
    <w:rsid w:val="00C93554"/>
    <w:rsid w:val="00CB6BFB"/>
    <w:rsid w:val="00CD1220"/>
    <w:rsid w:val="00D0130A"/>
    <w:rsid w:val="00D15766"/>
    <w:rsid w:val="00D22D68"/>
    <w:rsid w:val="00D2732B"/>
    <w:rsid w:val="00D52C5E"/>
    <w:rsid w:val="00D547CE"/>
    <w:rsid w:val="00D81520"/>
    <w:rsid w:val="00DA1D77"/>
    <w:rsid w:val="00DB54E5"/>
    <w:rsid w:val="00DE55B7"/>
    <w:rsid w:val="00DE6067"/>
    <w:rsid w:val="00DF5493"/>
    <w:rsid w:val="00DF78C2"/>
    <w:rsid w:val="00E03270"/>
    <w:rsid w:val="00E100BA"/>
    <w:rsid w:val="00E4051B"/>
    <w:rsid w:val="00E837AF"/>
    <w:rsid w:val="00ED7F25"/>
    <w:rsid w:val="00EE79CF"/>
    <w:rsid w:val="00F24E1C"/>
    <w:rsid w:val="00F2558A"/>
    <w:rsid w:val="00F31692"/>
    <w:rsid w:val="00F3759D"/>
    <w:rsid w:val="00F51D2C"/>
    <w:rsid w:val="00F573C0"/>
    <w:rsid w:val="00FB7FDD"/>
    <w:rsid w:val="00FC10E6"/>
    <w:rsid w:val="00FC5693"/>
    <w:rsid w:val="00FD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C5C830-4F9E-4772-8D58-D359818D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Usuario de Windows</cp:lastModifiedBy>
  <cp:revision>4</cp:revision>
  <dcterms:created xsi:type="dcterms:W3CDTF">2021-08-06T14:40:00Z</dcterms:created>
  <dcterms:modified xsi:type="dcterms:W3CDTF">2021-08-10T13:02:00Z</dcterms:modified>
</cp:coreProperties>
</file>