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2527" w14:textId="77777777" w:rsidR="005E42CD" w:rsidRDefault="0099036C" w:rsidP="0099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01C4F256" w14:textId="6D38CAAC" w:rsidR="00072919" w:rsidRPr="00072919" w:rsidRDefault="00072919" w:rsidP="00072919">
      <w:pPr>
        <w:jc w:val="both"/>
        <w:rPr>
          <w:rFonts w:ascii="Times New Roman" w:hAnsi="Times New Roman" w:cs="Times New Roman"/>
          <w:sz w:val="24"/>
          <w:szCs w:val="24"/>
        </w:rPr>
      </w:pPr>
      <w:r w:rsidRPr="00072919">
        <w:rPr>
          <w:rFonts w:ascii="Times New Roman" w:hAnsi="Times New Roman" w:cs="Times New Roman"/>
          <w:sz w:val="24"/>
          <w:szCs w:val="24"/>
        </w:rPr>
        <w:t>Sra</w:t>
      </w:r>
      <w:r w:rsidR="00694E1F">
        <w:rPr>
          <w:rFonts w:ascii="Times New Roman" w:hAnsi="Times New Roman" w:cs="Times New Roman"/>
          <w:sz w:val="24"/>
          <w:szCs w:val="24"/>
        </w:rPr>
        <w:t>.</w:t>
      </w:r>
      <w:r w:rsidRPr="00072919">
        <w:rPr>
          <w:rFonts w:ascii="Times New Roman" w:hAnsi="Times New Roman" w:cs="Times New Roman"/>
          <w:sz w:val="24"/>
          <w:szCs w:val="24"/>
        </w:rPr>
        <w:t xml:space="preserve"> Presidenta:</w:t>
      </w:r>
    </w:p>
    <w:p w14:paraId="429B37FD" w14:textId="7BD9F293" w:rsidR="0099036C" w:rsidRDefault="000D6D26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través de la presente iniciativa</w:t>
      </w:r>
      <w:r w:rsidR="0099036C">
        <w:rPr>
          <w:rFonts w:ascii="Times New Roman" w:hAnsi="Times New Roman" w:cs="Times New Roman"/>
          <w:sz w:val="24"/>
          <w:szCs w:val="24"/>
        </w:rPr>
        <w:t xml:space="preserve"> se persigue declarar de interés</w:t>
      </w:r>
      <w:r w:rsidR="000E3E8A">
        <w:rPr>
          <w:rFonts w:ascii="Times New Roman" w:hAnsi="Times New Roman" w:cs="Times New Roman"/>
          <w:sz w:val="24"/>
          <w:szCs w:val="24"/>
        </w:rPr>
        <w:t xml:space="preserve"> </w:t>
      </w:r>
      <w:r w:rsidR="00072919">
        <w:rPr>
          <w:rFonts w:ascii="Times New Roman" w:hAnsi="Times New Roman" w:cs="Times New Roman"/>
          <w:sz w:val="24"/>
          <w:szCs w:val="24"/>
        </w:rPr>
        <w:t>legislativo de esta Honorable Cámara</w:t>
      </w:r>
      <w:r w:rsidR="005262F5">
        <w:rPr>
          <w:rFonts w:ascii="Times New Roman" w:hAnsi="Times New Roman" w:cs="Times New Roman"/>
          <w:sz w:val="24"/>
          <w:szCs w:val="24"/>
        </w:rPr>
        <w:t xml:space="preserve">, </w:t>
      </w:r>
      <w:r w:rsidR="00072919">
        <w:rPr>
          <w:rFonts w:ascii="Times New Roman" w:hAnsi="Times New Roman" w:cs="Times New Roman"/>
          <w:sz w:val="24"/>
          <w:szCs w:val="24"/>
        </w:rPr>
        <w:t xml:space="preserve">el evento “El Rol de la Mujer en el Real Estate”, que se desarrollará el día 15 de octubre a las 17:00 horas, en la Sede del Colegio de Corredores  </w:t>
      </w:r>
      <w:r w:rsidR="00003BFF">
        <w:rPr>
          <w:rFonts w:ascii="Times New Roman" w:hAnsi="Times New Roman" w:cs="Times New Roman"/>
          <w:sz w:val="24"/>
          <w:szCs w:val="24"/>
        </w:rPr>
        <w:t>Públicos</w:t>
      </w:r>
      <w:r w:rsidR="00072919">
        <w:rPr>
          <w:rFonts w:ascii="Times New Roman" w:hAnsi="Times New Roman" w:cs="Times New Roman"/>
          <w:sz w:val="24"/>
          <w:szCs w:val="24"/>
        </w:rPr>
        <w:t xml:space="preserve"> Inmobiliarios </w:t>
      </w:r>
      <w:r w:rsidR="00003BFF">
        <w:rPr>
          <w:rFonts w:ascii="Times New Roman" w:hAnsi="Times New Roman" w:cs="Times New Roman"/>
          <w:sz w:val="24"/>
          <w:szCs w:val="24"/>
        </w:rPr>
        <w:t xml:space="preserve"> (CCPIER) </w:t>
      </w:r>
      <w:r w:rsidR="00072919">
        <w:rPr>
          <w:rFonts w:ascii="Times New Roman" w:hAnsi="Times New Roman" w:cs="Times New Roman"/>
          <w:sz w:val="24"/>
          <w:szCs w:val="24"/>
        </w:rPr>
        <w:t>de la provincia</w:t>
      </w:r>
      <w:r w:rsidR="00003BFF">
        <w:rPr>
          <w:rFonts w:ascii="Times New Roman" w:hAnsi="Times New Roman" w:cs="Times New Roman"/>
          <w:sz w:val="24"/>
          <w:szCs w:val="24"/>
        </w:rPr>
        <w:t xml:space="preserve">, sita en </w:t>
      </w:r>
      <w:proofErr w:type="spellStart"/>
      <w:r w:rsidR="00003BFF">
        <w:rPr>
          <w:rFonts w:ascii="Times New Roman" w:hAnsi="Times New Roman" w:cs="Times New Roman"/>
          <w:sz w:val="24"/>
          <w:szCs w:val="24"/>
        </w:rPr>
        <w:t>Villaguay</w:t>
      </w:r>
      <w:proofErr w:type="spellEnd"/>
      <w:r w:rsidR="00003B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FE10B" w14:textId="28A0CB40" w:rsidR="00003BFF" w:rsidRDefault="00003BFF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evento que es organizado  y llevado adelante por el CCPIER, es un evento de carácter abierto y gratuito. Está dirigido a un público mixto y tendrá como finalidad aportar un espacio de reflexión sobre el género femenino en la cadena de valor agregado del bien inmueble. A su vez también construir redes de trabajo interinstitucional y local.</w:t>
      </w:r>
    </w:p>
    <w:p w14:paraId="7892DCA3" w14:textId="53B86F88" w:rsidR="00003BFF" w:rsidRDefault="00003BFF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primera parte del evento distinguidas profesionales y dirigentes del ámbito de la “Mesa de la Cadena de Valor Agregado del Bien Inmueble” compartirán sus experiencias, saberes y estructuras institucionales con la finalidad de construir redes de trabajo interinstitucionales en distintas localidades de la provincia.</w:t>
      </w:r>
      <w:r w:rsidR="00694E1F">
        <w:rPr>
          <w:rFonts w:ascii="Times New Roman" w:hAnsi="Times New Roman" w:cs="Times New Roman"/>
          <w:sz w:val="24"/>
          <w:szCs w:val="24"/>
        </w:rPr>
        <w:t xml:space="preserve"> En la segunda parte disertarán corredoras públicas inmobiliarias sobre diferentes temas de incumbencia femenina relacionados a la profesión del corretaje.</w:t>
      </w:r>
    </w:p>
    <w:p w14:paraId="77F05FAA" w14:textId="2A5AA769" w:rsidR="00694E1F" w:rsidRDefault="00694E1F" w:rsidP="004B5B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Considero que es importante reconocer y dar relevancia a estos eventos, máxime cuando permiten a las mujeres tener un espacio de reserva que les posibilite tejer redes y así luchas por los lugares que merecen en el mercado y en la profesión.</w:t>
      </w:r>
    </w:p>
    <w:p w14:paraId="761D23E7" w14:textId="77777777" w:rsidR="00694E1F" w:rsidRDefault="00E001D9" w:rsidP="00694E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razones aquí vertidas, y las que estoy dispuesta a ofrecer en el momento oportuno, en caso de ser solicitadas, doy por fundamentada la iniciativa y hago propicio el momento para invitar a mis pares a acompañarme de manera favorable en el presente proyecto de ley.</w:t>
      </w:r>
    </w:p>
    <w:p w14:paraId="754B49B9" w14:textId="26AF5136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5892">
        <w:rPr>
          <w:rFonts w:ascii="Times New Roman" w:hAnsi="Times New Roman" w:cs="Times New Roman"/>
          <w:b/>
          <w:bCs/>
          <w:sz w:val="24"/>
          <w:szCs w:val="24"/>
        </w:rPr>
        <w:lastRenderedPageBreak/>
        <w:t>LA HONORABLE CÁMARA DE SENADORES</w:t>
      </w:r>
    </w:p>
    <w:p w14:paraId="64582B13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5797542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14:paraId="3F943A65" w14:textId="77777777" w:rsidR="00030E6E" w:rsidRPr="002D1343" w:rsidRDefault="00030E6E" w:rsidP="00030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113B" w14:textId="14312929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 interés </w:t>
      </w:r>
      <w:r w:rsidR="008C51F3">
        <w:rPr>
          <w:rFonts w:ascii="Times New Roman" w:hAnsi="Times New Roman" w:cs="Times New Roman"/>
          <w:sz w:val="24"/>
          <w:szCs w:val="24"/>
        </w:rPr>
        <w:t>legislativo</w:t>
      </w:r>
      <w:r w:rsidR="009E7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esta Honorable Cámara </w:t>
      </w:r>
      <w:r w:rsidR="008C51F3">
        <w:rPr>
          <w:rFonts w:ascii="Times New Roman" w:hAnsi="Times New Roman" w:cs="Times New Roman"/>
          <w:sz w:val="24"/>
          <w:szCs w:val="24"/>
        </w:rPr>
        <w:t xml:space="preserve">el evento “El rol de la mujer en el Real Estate”, a desarrollarse el 15 de octubre, en la localidad de </w:t>
      </w:r>
      <w:proofErr w:type="spellStart"/>
      <w:r w:rsidR="008C51F3">
        <w:rPr>
          <w:rFonts w:ascii="Times New Roman" w:hAnsi="Times New Roman" w:cs="Times New Roman"/>
          <w:sz w:val="24"/>
          <w:szCs w:val="24"/>
        </w:rPr>
        <w:t>Villaguay</w:t>
      </w:r>
      <w:proofErr w:type="spellEnd"/>
      <w:r w:rsidR="008C51F3">
        <w:rPr>
          <w:rFonts w:ascii="Times New Roman" w:hAnsi="Times New Roman" w:cs="Times New Roman"/>
          <w:sz w:val="24"/>
          <w:szCs w:val="24"/>
        </w:rPr>
        <w:t>.</w:t>
      </w:r>
    </w:p>
    <w:p w14:paraId="3C4EC46C" w14:textId="3AD07555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8C51F3">
        <w:rPr>
          <w:rFonts w:ascii="Times New Roman" w:hAnsi="Times New Roman" w:cs="Times New Roman"/>
          <w:sz w:val="24"/>
          <w:szCs w:val="24"/>
        </w:rPr>
        <w:t xml:space="preserve">al Sr. Presidente del Colegio de Corredores Públicos Inmobiliarios </w:t>
      </w:r>
      <w:r w:rsidRPr="009E5892">
        <w:rPr>
          <w:rFonts w:ascii="Times New Roman" w:hAnsi="Times New Roman" w:cs="Times New Roman"/>
          <w:sz w:val="24"/>
          <w:szCs w:val="24"/>
        </w:rPr>
        <w:t>y dese difusión a la presente.</w:t>
      </w:r>
    </w:p>
    <w:p w14:paraId="34D241B8" w14:textId="77777777" w:rsidR="00030E6E" w:rsidRDefault="00030E6E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82D04" w14:textId="1ACC052B" w:rsidR="0099036C" w:rsidRPr="0099036C" w:rsidRDefault="00030E6E" w:rsidP="00B07B9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036C" w:rsidRPr="0099036C" w:rsidSect="0099036C">
      <w:pgSz w:w="12240" w:h="15840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03BFF"/>
    <w:rsid w:val="00030E6E"/>
    <w:rsid w:val="00072919"/>
    <w:rsid w:val="00086467"/>
    <w:rsid w:val="000D6D26"/>
    <w:rsid w:val="000E3E8A"/>
    <w:rsid w:val="001E2028"/>
    <w:rsid w:val="00270DA2"/>
    <w:rsid w:val="00312012"/>
    <w:rsid w:val="00403F3A"/>
    <w:rsid w:val="00426ABA"/>
    <w:rsid w:val="004B5BBB"/>
    <w:rsid w:val="004C17B5"/>
    <w:rsid w:val="004F051B"/>
    <w:rsid w:val="005262F5"/>
    <w:rsid w:val="005C35D7"/>
    <w:rsid w:val="005E42CD"/>
    <w:rsid w:val="00694E1F"/>
    <w:rsid w:val="0069619B"/>
    <w:rsid w:val="00722DDC"/>
    <w:rsid w:val="00745357"/>
    <w:rsid w:val="007715FA"/>
    <w:rsid w:val="008408AF"/>
    <w:rsid w:val="00877D0A"/>
    <w:rsid w:val="008C51F3"/>
    <w:rsid w:val="008E4BD5"/>
    <w:rsid w:val="00981DE3"/>
    <w:rsid w:val="0099036C"/>
    <w:rsid w:val="009E7B3C"/>
    <w:rsid w:val="00A50050"/>
    <w:rsid w:val="00AD330C"/>
    <w:rsid w:val="00B03EF2"/>
    <w:rsid w:val="00B07B97"/>
    <w:rsid w:val="00B64D38"/>
    <w:rsid w:val="00C63952"/>
    <w:rsid w:val="00DD2D47"/>
    <w:rsid w:val="00E001D9"/>
    <w:rsid w:val="00EC53B1"/>
    <w:rsid w:val="00F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EF32-8B9F-4C49-9E13-645B131F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4</cp:revision>
  <cp:lastPrinted>2021-03-22T14:09:00Z</cp:lastPrinted>
  <dcterms:created xsi:type="dcterms:W3CDTF">2021-10-04T22:02:00Z</dcterms:created>
  <dcterms:modified xsi:type="dcterms:W3CDTF">2021-10-04T22:24:00Z</dcterms:modified>
</cp:coreProperties>
</file>